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D1" w:rsidRPr="00922F23" w:rsidRDefault="002944D1" w:rsidP="002944D1">
      <w:pPr>
        <w:pStyle w:val="ConsPlusNormal"/>
        <w:jc w:val="center"/>
        <w:rPr>
          <w:rFonts w:ascii="Times New Roman" w:hAnsi="Times New Roman" w:cs="Times New Roman"/>
          <w:bCs/>
          <w:sz w:val="28"/>
          <w:szCs w:val="28"/>
        </w:rPr>
      </w:pPr>
      <w:r w:rsidRPr="00922F23">
        <w:rPr>
          <w:rFonts w:ascii="Times New Roman" w:hAnsi="Times New Roman" w:cs="Times New Roman"/>
          <w:bCs/>
          <w:sz w:val="28"/>
          <w:szCs w:val="28"/>
        </w:rPr>
        <w:t>ОТЧЕТ</w:t>
      </w:r>
    </w:p>
    <w:p w:rsidR="002944D1" w:rsidRPr="00922F23" w:rsidRDefault="00DF145A" w:rsidP="002944D1">
      <w:pPr>
        <w:pStyle w:val="ConsPlusNormal"/>
        <w:jc w:val="center"/>
        <w:rPr>
          <w:rFonts w:ascii="Times New Roman" w:hAnsi="Times New Roman" w:cs="Times New Roman"/>
          <w:bCs/>
          <w:sz w:val="28"/>
          <w:szCs w:val="28"/>
        </w:rPr>
      </w:pPr>
      <w:r w:rsidRPr="00922F23">
        <w:rPr>
          <w:rFonts w:ascii="Times New Roman" w:hAnsi="Times New Roman" w:cs="Times New Roman"/>
          <w:bCs/>
          <w:sz w:val="28"/>
          <w:szCs w:val="28"/>
        </w:rPr>
        <w:t>о</w:t>
      </w:r>
      <w:r w:rsidR="00097089" w:rsidRPr="00922F23">
        <w:rPr>
          <w:rFonts w:ascii="Times New Roman" w:hAnsi="Times New Roman" w:cs="Times New Roman"/>
          <w:bCs/>
          <w:sz w:val="28"/>
          <w:szCs w:val="28"/>
        </w:rPr>
        <w:t>б оценке фактического воздействия постановления администрации муниципального образования Динской район от 06.09.2016 № 139</w:t>
      </w:r>
      <w:r w:rsidR="006968FC">
        <w:rPr>
          <w:rFonts w:ascii="Times New Roman" w:hAnsi="Times New Roman" w:cs="Times New Roman"/>
          <w:bCs/>
          <w:sz w:val="28"/>
          <w:szCs w:val="28"/>
        </w:rPr>
        <w:t>9</w:t>
      </w:r>
      <w:r w:rsidR="00097089" w:rsidRPr="00922F23">
        <w:rPr>
          <w:rFonts w:ascii="Times New Roman" w:hAnsi="Times New Roman" w:cs="Times New Roman"/>
          <w:bCs/>
          <w:sz w:val="28"/>
          <w:szCs w:val="28"/>
        </w:rPr>
        <w:t xml:space="preserve"> «Об утверждении Порядка субсидирования из местного бюджета части затрат</w:t>
      </w:r>
      <w:r w:rsidR="002944D1" w:rsidRPr="00922F23">
        <w:rPr>
          <w:rFonts w:ascii="Times New Roman" w:hAnsi="Times New Roman" w:cs="Times New Roman"/>
          <w:bCs/>
          <w:sz w:val="28"/>
          <w:szCs w:val="28"/>
        </w:rPr>
        <w:t xml:space="preserve"> </w:t>
      </w:r>
      <w:r w:rsidR="00922F23">
        <w:rPr>
          <w:rFonts w:ascii="Times New Roman" w:hAnsi="Times New Roman" w:cs="Times New Roman"/>
          <w:bCs/>
          <w:sz w:val="28"/>
          <w:szCs w:val="28"/>
        </w:rPr>
        <w:t xml:space="preserve">на уплату первого взноса при заключении договора финансовой аренды (лизинга), понесенных </w:t>
      </w:r>
      <w:r w:rsidR="00097089" w:rsidRPr="00922F23">
        <w:rPr>
          <w:rFonts w:ascii="Times New Roman" w:hAnsi="Times New Roman" w:cs="Times New Roman"/>
          <w:bCs/>
          <w:sz w:val="28"/>
          <w:szCs w:val="28"/>
        </w:rPr>
        <w:t>субъект</w:t>
      </w:r>
      <w:r w:rsidR="00922F23">
        <w:rPr>
          <w:rFonts w:ascii="Times New Roman" w:hAnsi="Times New Roman" w:cs="Times New Roman"/>
          <w:bCs/>
          <w:sz w:val="28"/>
          <w:szCs w:val="28"/>
        </w:rPr>
        <w:t xml:space="preserve">ами </w:t>
      </w:r>
      <w:r w:rsidR="00097089" w:rsidRPr="00922F23">
        <w:rPr>
          <w:rFonts w:ascii="Times New Roman" w:hAnsi="Times New Roman" w:cs="Times New Roman"/>
          <w:bCs/>
          <w:sz w:val="28"/>
          <w:szCs w:val="28"/>
        </w:rPr>
        <w:t>малого и среднего предпринимательства</w:t>
      </w:r>
      <w:r w:rsidR="00922F23">
        <w:rPr>
          <w:rFonts w:ascii="Times New Roman" w:hAnsi="Times New Roman" w:cs="Times New Roman"/>
          <w:bCs/>
          <w:sz w:val="28"/>
          <w:szCs w:val="28"/>
        </w:rPr>
        <w:t xml:space="preserve">» </w:t>
      </w:r>
    </w:p>
    <w:p w:rsidR="002944D1" w:rsidRPr="00922F23" w:rsidRDefault="002944D1" w:rsidP="002944D1">
      <w:pPr>
        <w:pStyle w:val="ConsPlusNormal"/>
        <w:jc w:val="both"/>
        <w:rPr>
          <w:rFonts w:ascii="Times New Roman" w:hAnsi="Times New Roman" w:cs="Times New Roman"/>
          <w:sz w:val="28"/>
          <w:szCs w:val="28"/>
          <w:highlight w:val="yellow"/>
        </w:rPr>
      </w:pPr>
    </w:p>
    <w:p w:rsidR="002944D1" w:rsidRPr="00922F23" w:rsidRDefault="002944D1" w:rsidP="002944D1">
      <w:pPr>
        <w:pStyle w:val="ConsPlusNonformat"/>
        <w:ind w:firstLine="567"/>
        <w:jc w:val="both"/>
        <w:rPr>
          <w:rFonts w:ascii="Times New Roman" w:hAnsi="Times New Roman" w:cs="Times New Roman"/>
          <w:sz w:val="28"/>
          <w:szCs w:val="28"/>
        </w:rPr>
      </w:pPr>
      <w:bookmarkStart w:id="0" w:name="Par201"/>
      <w:bookmarkEnd w:id="0"/>
      <w:r w:rsidRPr="00922F23">
        <w:rPr>
          <w:rFonts w:ascii="Times New Roman" w:hAnsi="Times New Roman" w:cs="Times New Roman"/>
          <w:sz w:val="28"/>
          <w:szCs w:val="28"/>
        </w:rPr>
        <w:t>1. Общая информация</w:t>
      </w:r>
      <w:r w:rsidR="00D906ED" w:rsidRPr="00922F23">
        <w:rPr>
          <w:rFonts w:ascii="Times New Roman" w:hAnsi="Times New Roman" w:cs="Times New Roman"/>
          <w:sz w:val="28"/>
          <w:szCs w:val="28"/>
        </w:rPr>
        <w:t>.</w:t>
      </w:r>
    </w:p>
    <w:p w:rsidR="002944D1" w:rsidRPr="00922F23" w:rsidRDefault="00DF145A" w:rsidP="002944D1">
      <w:pPr>
        <w:pStyle w:val="ConsPlusNonformat"/>
        <w:numPr>
          <w:ilvl w:val="1"/>
          <w:numId w:val="1"/>
        </w:numPr>
        <w:tabs>
          <w:tab w:val="left" w:pos="1134"/>
        </w:tabs>
        <w:ind w:left="0" w:firstLine="567"/>
        <w:jc w:val="both"/>
        <w:rPr>
          <w:rFonts w:ascii="Times New Roman" w:hAnsi="Times New Roman" w:cs="Times New Roman"/>
          <w:sz w:val="28"/>
          <w:szCs w:val="28"/>
        </w:rPr>
      </w:pPr>
      <w:r w:rsidRPr="00922F23">
        <w:rPr>
          <w:rFonts w:ascii="Times New Roman" w:hAnsi="Times New Roman" w:cs="Times New Roman"/>
          <w:sz w:val="28"/>
          <w:szCs w:val="28"/>
        </w:rPr>
        <w:t>Уполномоченный орган, проводивший оценку фактического воздействия нормативно-правового акта</w:t>
      </w:r>
      <w:r w:rsidR="002944D1" w:rsidRPr="00922F23">
        <w:rPr>
          <w:rFonts w:ascii="Times New Roman" w:hAnsi="Times New Roman" w:cs="Times New Roman"/>
          <w:sz w:val="28"/>
          <w:szCs w:val="28"/>
        </w:rPr>
        <w:t xml:space="preserve">: </w:t>
      </w:r>
    </w:p>
    <w:p w:rsidR="002944D1" w:rsidRPr="00922F23" w:rsidRDefault="00DF145A" w:rsidP="002944D1">
      <w:pPr>
        <w:pStyle w:val="ConsPlusNonformat"/>
        <w:tabs>
          <w:tab w:val="left" w:pos="1134"/>
        </w:tabs>
        <w:jc w:val="both"/>
        <w:rPr>
          <w:rFonts w:ascii="Times New Roman" w:hAnsi="Times New Roman" w:cs="Times New Roman"/>
          <w:sz w:val="28"/>
          <w:szCs w:val="28"/>
        </w:rPr>
      </w:pPr>
      <w:r w:rsidRPr="00922F23">
        <w:rPr>
          <w:rFonts w:ascii="Times New Roman" w:hAnsi="Times New Roman" w:cs="Times New Roman"/>
          <w:sz w:val="28"/>
          <w:szCs w:val="28"/>
        </w:rPr>
        <w:t xml:space="preserve">управление экономического развития и инвестиций </w:t>
      </w:r>
      <w:r w:rsidR="002944D1" w:rsidRPr="00922F23">
        <w:rPr>
          <w:rFonts w:ascii="Times New Roman" w:hAnsi="Times New Roman" w:cs="Times New Roman"/>
          <w:sz w:val="28"/>
          <w:szCs w:val="28"/>
        </w:rPr>
        <w:t xml:space="preserve">администрации муниципального образования </w:t>
      </w:r>
      <w:r w:rsidR="002A567E" w:rsidRPr="00922F23">
        <w:rPr>
          <w:rFonts w:ascii="Times New Roman" w:hAnsi="Times New Roman" w:cs="Times New Roman"/>
          <w:sz w:val="28"/>
          <w:szCs w:val="28"/>
        </w:rPr>
        <w:t>Динской</w:t>
      </w:r>
      <w:r w:rsidR="002944D1" w:rsidRPr="00922F23">
        <w:rPr>
          <w:rFonts w:ascii="Times New Roman" w:hAnsi="Times New Roman" w:cs="Times New Roman"/>
          <w:sz w:val="28"/>
          <w:szCs w:val="28"/>
        </w:rPr>
        <w:t xml:space="preserve"> район</w:t>
      </w:r>
      <w:r w:rsidR="00D906ED" w:rsidRPr="00922F23">
        <w:rPr>
          <w:rFonts w:ascii="Times New Roman" w:hAnsi="Times New Roman" w:cs="Times New Roman"/>
          <w:sz w:val="28"/>
          <w:szCs w:val="28"/>
        </w:rPr>
        <w:t>.</w:t>
      </w:r>
      <w:r w:rsidR="002944D1" w:rsidRPr="00922F23">
        <w:rPr>
          <w:rFonts w:ascii="Times New Roman" w:hAnsi="Times New Roman" w:cs="Times New Roman"/>
          <w:sz w:val="28"/>
          <w:szCs w:val="28"/>
        </w:rPr>
        <w:t xml:space="preserve"> </w:t>
      </w:r>
    </w:p>
    <w:p w:rsidR="002944D1" w:rsidRPr="00922F23" w:rsidRDefault="00DF145A" w:rsidP="00FB06DD">
      <w:pPr>
        <w:pStyle w:val="ConsPlusNonformat"/>
        <w:numPr>
          <w:ilvl w:val="1"/>
          <w:numId w:val="1"/>
        </w:numPr>
        <w:ind w:left="0" w:firstLine="567"/>
        <w:jc w:val="both"/>
        <w:rPr>
          <w:rFonts w:ascii="Times New Roman" w:hAnsi="Times New Roman" w:cs="Times New Roman"/>
          <w:sz w:val="28"/>
          <w:szCs w:val="28"/>
        </w:rPr>
      </w:pPr>
      <w:r w:rsidRPr="00922F23">
        <w:rPr>
          <w:rFonts w:ascii="Times New Roman" w:hAnsi="Times New Roman" w:cs="Times New Roman"/>
          <w:sz w:val="28"/>
          <w:szCs w:val="28"/>
        </w:rPr>
        <w:t>Реквизиты нормативного правового акта</w:t>
      </w:r>
      <w:r w:rsidR="002944D1" w:rsidRPr="00922F23">
        <w:rPr>
          <w:rFonts w:ascii="Times New Roman" w:hAnsi="Times New Roman" w:cs="Times New Roman"/>
          <w:sz w:val="28"/>
          <w:szCs w:val="28"/>
        </w:rPr>
        <w:t xml:space="preserve">: </w:t>
      </w:r>
    </w:p>
    <w:p w:rsidR="00FB06DD" w:rsidRPr="00922F23" w:rsidRDefault="002944D1" w:rsidP="00CA0A6D">
      <w:pPr>
        <w:tabs>
          <w:tab w:val="left" w:pos="8460"/>
        </w:tabs>
        <w:ind w:right="17"/>
        <w:jc w:val="both"/>
        <w:rPr>
          <w:b w:val="0"/>
          <w:sz w:val="28"/>
          <w:szCs w:val="28"/>
        </w:rPr>
      </w:pPr>
      <w:r w:rsidRPr="00922F23">
        <w:rPr>
          <w:b w:val="0"/>
          <w:sz w:val="28"/>
          <w:szCs w:val="28"/>
        </w:rPr>
        <w:t xml:space="preserve">постановления администрации муниципального образования </w:t>
      </w:r>
      <w:r w:rsidR="002A567E" w:rsidRPr="00922F23">
        <w:rPr>
          <w:b w:val="0"/>
          <w:sz w:val="28"/>
          <w:szCs w:val="28"/>
        </w:rPr>
        <w:t>Динской</w:t>
      </w:r>
      <w:r w:rsidRPr="00922F23">
        <w:rPr>
          <w:b w:val="0"/>
          <w:sz w:val="28"/>
          <w:szCs w:val="28"/>
        </w:rPr>
        <w:t xml:space="preserve"> район</w:t>
      </w:r>
      <w:r w:rsidR="00DF145A" w:rsidRPr="00922F23">
        <w:rPr>
          <w:b w:val="0"/>
          <w:sz w:val="28"/>
          <w:szCs w:val="28"/>
        </w:rPr>
        <w:t xml:space="preserve"> </w:t>
      </w:r>
      <w:r w:rsidR="00DF145A" w:rsidRPr="00922F23">
        <w:rPr>
          <w:b w:val="0"/>
          <w:bCs/>
          <w:sz w:val="28"/>
          <w:szCs w:val="28"/>
        </w:rPr>
        <w:t>от 06.09.2016 № 139</w:t>
      </w:r>
      <w:r w:rsidR="00922F23">
        <w:rPr>
          <w:b w:val="0"/>
          <w:bCs/>
          <w:sz w:val="28"/>
          <w:szCs w:val="28"/>
        </w:rPr>
        <w:t>9</w:t>
      </w:r>
      <w:r w:rsidR="00DF145A" w:rsidRPr="00922F23">
        <w:rPr>
          <w:b w:val="0"/>
          <w:bCs/>
          <w:sz w:val="28"/>
          <w:szCs w:val="28"/>
        </w:rPr>
        <w:t xml:space="preserve"> «Об утверждении Порядка субсидирования из местного бюджета части затрат </w:t>
      </w:r>
      <w:r w:rsidR="00922F23" w:rsidRPr="00922F23">
        <w:rPr>
          <w:b w:val="0"/>
          <w:bCs/>
          <w:sz w:val="28"/>
          <w:szCs w:val="28"/>
        </w:rPr>
        <w:t>на уплату первого взноса при заключении договора финансовой аренды (лизинга), понесенных субъектами малого и среднего предпринимательства»</w:t>
      </w:r>
      <w:r w:rsidR="00D906ED" w:rsidRPr="00922F23">
        <w:rPr>
          <w:b w:val="0"/>
          <w:sz w:val="28"/>
          <w:szCs w:val="28"/>
        </w:rPr>
        <w:t>.</w:t>
      </w:r>
    </w:p>
    <w:p w:rsidR="002944D1" w:rsidRPr="00922F23" w:rsidRDefault="00DF145A" w:rsidP="002944D1">
      <w:pPr>
        <w:pStyle w:val="ConsPlusNonformat"/>
        <w:numPr>
          <w:ilvl w:val="1"/>
          <w:numId w:val="1"/>
        </w:numPr>
        <w:tabs>
          <w:tab w:val="left" w:pos="1134"/>
        </w:tabs>
        <w:ind w:left="0" w:firstLine="567"/>
        <w:jc w:val="both"/>
        <w:rPr>
          <w:rFonts w:ascii="Times New Roman" w:hAnsi="Times New Roman" w:cs="Times New Roman"/>
          <w:sz w:val="28"/>
          <w:szCs w:val="28"/>
        </w:rPr>
      </w:pPr>
      <w:r w:rsidRPr="00922F23">
        <w:rPr>
          <w:rFonts w:ascii="Times New Roman" w:hAnsi="Times New Roman" w:cs="Times New Roman"/>
          <w:sz w:val="28"/>
          <w:szCs w:val="28"/>
        </w:rPr>
        <w:t>Д</w:t>
      </w:r>
      <w:r w:rsidR="002944D1" w:rsidRPr="00922F23">
        <w:rPr>
          <w:rFonts w:ascii="Times New Roman" w:hAnsi="Times New Roman" w:cs="Times New Roman"/>
          <w:sz w:val="28"/>
          <w:szCs w:val="28"/>
        </w:rPr>
        <w:t xml:space="preserve">ата вступления в силу муниципального нормативного правового акта: </w:t>
      </w:r>
      <w:r w:rsidRPr="00922F23">
        <w:rPr>
          <w:rFonts w:ascii="Times New Roman" w:hAnsi="Times New Roman" w:cs="Times New Roman"/>
          <w:sz w:val="28"/>
          <w:szCs w:val="28"/>
        </w:rPr>
        <w:t>06 сентября</w:t>
      </w:r>
      <w:r w:rsidR="002944D1" w:rsidRPr="00922F23">
        <w:rPr>
          <w:rFonts w:ascii="Times New Roman" w:hAnsi="Times New Roman" w:cs="Times New Roman"/>
          <w:sz w:val="28"/>
          <w:szCs w:val="28"/>
        </w:rPr>
        <w:t xml:space="preserve"> 2016 года</w:t>
      </w:r>
      <w:r w:rsidR="00D906ED" w:rsidRPr="00922F23">
        <w:rPr>
          <w:rFonts w:ascii="Times New Roman" w:hAnsi="Times New Roman" w:cs="Times New Roman"/>
          <w:sz w:val="28"/>
          <w:szCs w:val="28"/>
        </w:rPr>
        <w:t>.</w:t>
      </w:r>
      <w:r w:rsidR="002944D1" w:rsidRPr="00922F23">
        <w:rPr>
          <w:rFonts w:ascii="Times New Roman" w:hAnsi="Times New Roman" w:cs="Times New Roman"/>
          <w:sz w:val="28"/>
          <w:szCs w:val="28"/>
        </w:rPr>
        <w:t xml:space="preserve"> </w:t>
      </w:r>
    </w:p>
    <w:p w:rsidR="003C6F7F" w:rsidRDefault="003C6F7F" w:rsidP="002944D1">
      <w:pPr>
        <w:pStyle w:val="ConsPlusNonformat"/>
        <w:ind w:firstLine="567"/>
        <w:jc w:val="both"/>
        <w:rPr>
          <w:rFonts w:ascii="Times New Roman" w:hAnsi="Times New Roman" w:cs="Times New Roman"/>
          <w:sz w:val="28"/>
          <w:szCs w:val="28"/>
        </w:rPr>
      </w:pPr>
    </w:p>
    <w:p w:rsidR="00DF145A" w:rsidRPr="00922F23" w:rsidRDefault="002944D1"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 xml:space="preserve">1.4.  </w:t>
      </w:r>
      <w:r w:rsidR="00DF145A" w:rsidRPr="00922F23">
        <w:rPr>
          <w:rFonts w:ascii="Times New Roman" w:hAnsi="Times New Roman" w:cs="Times New Roman"/>
          <w:sz w:val="28"/>
          <w:szCs w:val="28"/>
        </w:rPr>
        <w:t xml:space="preserve">Проведение ОРВ проекта </w:t>
      </w:r>
      <w:r w:rsidR="00A44C15" w:rsidRPr="00922F23">
        <w:rPr>
          <w:rFonts w:ascii="Times New Roman" w:hAnsi="Times New Roman" w:cs="Times New Roman"/>
          <w:sz w:val="28"/>
          <w:szCs w:val="28"/>
        </w:rPr>
        <w:t xml:space="preserve">нормативного правового </w:t>
      </w:r>
      <w:r w:rsidR="00DF145A" w:rsidRPr="00922F23">
        <w:rPr>
          <w:rFonts w:ascii="Times New Roman" w:hAnsi="Times New Roman" w:cs="Times New Roman"/>
          <w:sz w:val="28"/>
          <w:szCs w:val="28"/>
        </w:rPr>
        <w:t>акта:</w:t>
      </w:r>
    </w:p>
    <w:p w:rsidR="00DF145A" w:rsidRPr="00922F23" w:rsidRDefault="00DF145A"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 xml:space="preserve">1.4.1. Оценка регулирующего </w:t>
      </w:r>
      <w:proofErr w:type="gramStart"/>
      <w:r w:rsidRPr="00922F23">
        <w:rPr>
          <w:rFonts w:ascii="Times New Roman" w:hAnsi="Times New Roman" w:cs="Times New Roman"/>
          <w:sz w:val="28"/>
          <w:szCs w:val="28"/>
        </w:rPr>
        <w:t xml:space="preserve">воздействия проекта </w:t>
      </w:r>
      <w:r w:rsidR="000F08FD" w:rsidRPr="00922F23">
        <w:rPr>
          <w:rFonts w:ascii="Times New Roman" w:hAnsi="Times New Roman" w:cs="Times New Roman"/>
          <w:sz w:val="28"/>
          <w:szCs w:val="28"/>
        </w:rPr>
        <w:t>постановления администрации муниципального образования Динской</w:t>
      </w:r>
      <w:proofErr w:type="gramEnd"/>
      <w:r w:rsidR="000F08FD" w:rsidRPr="00922F23">
        <w:rPr>
          <w:rFonts w:ascii="Times New Roman" w:hAnsi="Times New Roman" w:cs="Times New Roman"/>
          <w:sz w:val="28"/>
          <w:szCs w:val="28"/>
        </w:rPr>
        <w:t xml:space="preserve"> район </w:t>
      </w:r>
      <w:r w:rsidR="00922F23" w:rsidRPr="00922F23">
        <w:rPr>
          <w:rFonts w:ascii="Times New Roman" w:hAnsi="Times New Roman" w:cs="Times New Roman"/>
          <w:bCs/>
          <w:sz w:val="28"/>
          <w:szCs w:val="28"/>
        </w:rPr>
        <w:t>«Об утверждении Порядка 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Pr="00922F23">
        <w:rPr>
          <w:rFonts w:ascii="Times New Roman" w:hAnsi="Times New Roman" w:cs="Times New Roman"/>
          <w:sz w:val="28"/>
          <w:szCs w:val="28"/>
        </w:rPr>
        <w:t xml:space="preserve"> проводилась</w:t>
      </w:r>
      <w:r w:rsidR="000F08FD" w:rsidRPr="00922F23">
        <w:rPr>
          <w:rFonts w:ascii="Times New Roman" w:hAnsi="Times New Roman" w:cs="Times New Roman"/>
          <w:sz w:val="28"/>
          <w:szCs w:val="28"/>
        </w:rPr>
        <w:t xml:space="preserve"> отделом потребительской сферы малого и среднего бизнеса администрации муниципального образования Динской район</w:t>
      </w:r>
      <w:r w:rsidRPr="00922F23">
        <w:rPr>
          <w:rFonts w:ascii="Times New Roman" w:hAnsi="Times New Roman" w:cs="Times New Roman"/>
          <w:sz w:val="28"/>
          <w:szCs w:val="28"/>
        </w:rPr>
        <w:t>.</w:t>
      </w:r>
    </w:p>
    <w:p w:rsidR="002944D1" w:rsidRPr="00922F23" w:rsidRDefault="00DF145A"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 xml:space="preserve">1.4.2. </w:t>
      </w:r>
      <w:proofErr w:type="gramStart"/>
      <w:r w:rsidR="000F08FD" w:rsidRPr="00922F23">
        <w:rPr>
          <w:rFonts w:ascii="Times New Roman" w:hAnsi="Times New Roman" w:cs="Times New Roman"/>
          <w:sz w:val="28"/>
          <w:szCs w:val="28"/>
        </w:rPr>
        <w:t>Сводный отчет о результатах проведения оценки регулирующего воздействия проекта НПА (исх.</w:t>
      </w:r>
      <w:r w:rsidR="00475AA5" w:rsidRPr="00922F23">
        <w:rPr>
          <w:rFonts w:ascii="Times New Roman" w:hAnsi="Times New Roman" w:cs="Times New Roman"/>
          <w:sz w:val="28"/>
          <w:szCs w:val="28"/>
        </w:rPr>
        <w:t xml:space="preserve"> </w:t>
      </w:r>
      <w:r w:rsidR="000F08FD" w:rsidRPr="00922F23">
        <w:rPr>
          <w:rFonts w:ascii="Times New Roman" w:hAnsi="Times New Roman" w:cs="Times New Roman"/>
          <w:sz w:val="28"/>
          <w:szCs w:val="28"/>
        </w:rPr>
        <w:t>№ 05-02/250 от 22.07.2016) направлен 25.07.2016 в уполномоченный орган по проведению оценки регулирующего воздействия проектов нормативных правовых актов муниципального образования Динской район – управление экономического развития и инвестиций для проведения публичных консультаций  по проекту и подготовки заключения.</w:t>
      </w:r>
      <w:proofErr w:type="gramEnd"/>
    </w:p>
    <w:p w:rsidR="000F08FD" w:rsidRPr="00922F23" w:rsidRDefault="000F08FD" w:rsidP="002944D1">
      <w:pPr>
        <w:pStyle w:val="ConsPlusNonformat"/>
        <w:ind w:firstLine="567"/>
        <w:jc w:val="both"/>
        <w:rPr>
          <w:rFonts w:ascii="Times New Roman" w:hAnsi="Times New Roman" w:cs="Times New Roman"/>
          <w:bCs/>
          <w:sz w:val="28"/>
          <w:szCs w:val="28"/>
        </w:rPr>
      </w:pPr>
      <w:r w:rsidRPr="00922F23">
        <w:rPr>
          <w:rFonts w:ascii="Times New Roman" w:hAnsi="Times New Roman" w:cs="Times New Roman"/>
          <w:sz w:val="28"/>
          <w:szCs w:val="28"/>
        </w:rPr>
        <w:t xml:space="preserve">1.4.3. </w:t>
      </w:r>
      <w:r w:rsidR="0016310E" w:rsidRPr="00922F23">
        <w:rPr>
          <w:rFonts w:ascii="Times New Roman" w:hAnsi="Times New Roman" w:cs="Times New Roman"/>
          <w:sz w:val="28"/>
          <w:szCs w:val="28"/>
        </w:rPr>
        <w:t xml:space="preserve">Сводный отчет о результатах </w:t>
      </w:r>
      <w:proofErr w:type="gramStart"/>
      <w:r w:rsidR="0016310E" w:rsidRPr="00922F23">
        <w:rPr>
          <w:rFonts w:ascii="Times New Roman" w:hAnsi="Times New Roman" w:cs="Times New Roman"/>
          <w:sz w:val="28"/>
          <w:szCs w:val="28"/>
        </w:rPr>
        <w:t>проведения оценки регулирующего воздействия проекта постановления администрации муниципального образования Динской</w:t>
      </w:r>
      <w:proofErr w:type="gramEnd"/>
      <w:r w:rsidR="0016310E" w:rsidRPr="00922F23">
        <w:rPr>
          <w:rFonts w:ascii="Times New Roman" w:hAnsi="Times New Roman" w:cs="Times New Roman"/>
          <w:sz w:val="28"/>
          <w:szCs w:val="28"/>
        </w:rPr>
        <w:t xml:space="preserve"> район </w:t>
      </w:r>
      <w:r w:rsidR="00922F23" w:rsidRPr="00922F23">
        <w:rPr>
          <w:rFonts w:ascii="Times New Roman" w:hAnsi="Times New Roman" w:cs="Times New Roman"/>
          <w:bCs/>
          <w:sz w:val="28"/>
          <w:szCs w:val="28"/>
        </w:rPr>
        <w:t>«Об утверждении Порядка 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0016310E" w:rsidRPr="00922F23">
        <w:rPr>
          <w:rFonts w:ascii="Times New Roman" w:hAnsi="Times New Roman" w:cs="Times New Roman"/>
          <w:bCs/>
          <w:sz w:val="28"/>
          <w:szCs w:val="28"/>
        </w:rPr>
        <w:t xml:space="preserve"> опубликован на официальном сайте уполномоченного органа </w:t>
      </w:r>
      <w:hyperlink r:id="rId5" w:history="1">
        <w:r w:rsidR="0016310E" w:rsidRPr="00922F23">
          <w:rPr>
            <w:rStyle w:val="a6"/>
            <w:rFonts w:ascii="Times New Roman" w:hAnsi="Times New Roman" w:cs="Times New Roman"/>
            <w:bCs/>
            <w:sz w:val="28"/>
            <w:szCs w:val="28"/>
            <w:lang w:val="en-US"/>
          </w:rPr>
          <w:t>www</w:t>
        </w:r>
        <w:r w:rsidR="0016310E" w:rsidRPr="00922F23">
          <w:rPr>
            <w:rStyle w:val="a6"/>
            <w:rFonts w:ascii="Times New Roman" w:hAnsi="Times New Roman" w:cs="Times New Roman"/>
            <w:bCs/>
            <w:sz w:val="28"/>
            <w:szCs w:val="28"/>
          </w:rPr>
          <w:t>.</w:t>
        </w:r>
        <w:proofErr w:type="spellStart"/>
        <w:r w:rsidR="0016310E" w:rsidRPr="00922F23">
          <w:rPr>
            <w:rStyle w:val="a6"/>
            <w:rFonts w:ascii="Times New Roman" w:hAnsi="Times New Roman" w:cs="Times New Roman"/>
            <w:bCs/>
            <w:sz w:val="28"/>
            <w:szCs w:val="28"/>
            <w:lang w:val="en-US"/>
          </w:rPr>
          <w:t>dinskoi</w:t>
        </w:r>
        <w:proofErr w:type="spellEnd"/>
        <w:r w:rsidR="0016310E" w:rsidRPr="00922F23">
          <w:rPr>
            <w:rStyle w:val="a6"/>
            <w:rFonts w:ascii="Times New Roman" w:hAnsi="Times New Roman" w:cs="Times New Roman"/>
            <w:bCs/>
            <w:sz w:val="28"/>
            <w:szCs w:val="28"/>
          </w:rPr>
          <w:t>-</w:t>
        </w:r>
        <w:proofErr w:type="spellStart"/>
        <w:r w:rsidR="0016310E" w:rsidRPr="00922F23">
          <w:rPr>
            <w:rStyle w:val="a6"/>
            <w:rFonts w:ascii="Times New Roman" w:hAnsi="Times New Roman" w:cs="Times New Roman"/>
            <w:bCs/>
            <w:sz w:val="28"/>
            <w:szCs w:val="28"/>
            <w:lang w:val="en-US"/>
          </w:rPr>
          <w:t>raion</w:t>
        </w:r>
        <w:proofErr w:type="spellEnd"/>
        <w:r w:rsidR="0016310E" w:rsidRPr="00922F23">
          <w:rPr>
            <w:rStyle w:val="a6"/>
            <w:rFonts w:ascii="Times New Roman" w:hAnsi="Times New Roman" w:cs="Times New Roman"/>
            <w:bCs/>
            <w:sz w:val="28"/>
            <w:szCs w:val="28"/>
          </w:rPr>
          <w:t>.</w:t>
        </w:r>
        <w:proofErr w:type="spellStart"/>
        <w:r w:rsidR="0016310E" w:rsidRPr="00922F23">
          <w:rPr>
            <w:rStyle w:val="a6"/>
            <w:rFonts w:ascii="Times New Roman" w:hAnsi="Times New Roman" w:cs="Times New Roman"/>
            <w:bCs/>
            <w:sz w:val="28"/>
            <w:szCs w:val="28"/>
            <w:lang w:val="en-US"/>
          </w:rPr>
          <w:t>ru</w:t>
        </w:r>
        <w:proofErr w:type="spellEnd"/>
      </w:hyperlink>
      <w:r w:rsidR="0016310E" w:rsidRPr="00922F23">
        <w:rPr>
          <w:rFonts w:ascii="Times New Roman" w:hAnsi="Times New Roman" w:cs="Times New Roman"/>
          <w:bCs/>
          <w:sz w:val="28"/>
          <w:szCs w:val="28"/>
        </w:rPr>
        <w:t xml:space="preserve"> 27.07.2016.</w:t>
      </w:r>
    </w:p>
    <w:p w:rsidR="0016310E" w:rsidRPr="00922F23" w:rsidRDefault="0016310E" w:rsidP="002944D1">
      <w:pPr>
        <w:pStyle w:val="ConsPlusNonformat"/>
        <w:ind w:firstLine="567"/>
        <w:jc w:val="both"/>
        <w:rPr>
          <w:rFonts w:ascii="Times New Roman" w:hAnsi="Times New Roman" w:cs="Times New Roman"/>
          <w:bCs/>
          <w:sz w:val="28"/>
          <w:szCs w:val="28"/>
        </w:rPr>
      </w:pPr>
      <w:r w:rsidRPr="00922F23">
        <w:rPr>
          <w:rFonts w:ascii="Times New Roman" w:hAnsi="Times New Roman" w:cs="Times New Roman"/>
          <w:bCs/>
          <w:sz w:val="28"/>
          <w:szCs w:val="28"/>
        </w:rPr>
        <w:t xml:space="preserve">1.4.4. </w:t>
      </w:r>
      <w:proofErr w:type="gramStart"/>
      <w:r w:rsidRPr="00922F23">
        <w:rPr>
          <w:rFonts w:ascii="Times New Roman" w:hAnsi="Times New Roman" w:cs="Times New Roman"/>
          <w:bCs/>
          <w:sz w:val="28"/>
          <w:szCs w:val="28"/>
        </w:rPr>
        <w:t xml:space="preserve">По результатам оценки регулирующего воздействия сделаны выводы  об отсутствии в представленном проекте нормативного правового </w:t>
      </w:r>
      <w:r w:rsidRPr="00922F23">
        <w:rPr>
          <w:rFonts w:ascii="Times New Roman" w:hAnsi="Times New Roman" w:cs="Times New Roman"/>
          <w:bCs/>
          <w:sz w:val="28"/>
          <w:szCs w:val="28"/>
        </w:rPr>
        <w:lastRenderedPageBreak/>
        <w:t>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введению, оказывающие негативное влияние на отрасли экономики муниципального образования Динской район, способствующие возникновению необоснованных расходов физических и юридических лиц</w:t>
      </w:r>
      <w:r w:rsidR="004E089B" w:rsidRPr="00922F23">
        <w:rPr>
          <w:rFonts w:ascii="Times New Roman" w:hAnsi="Times New Roman" w:cs="Times New Roman"/>
          <w:bCs/>
          <w:sz w:val="28"/>
          <w:szCs w:val="28"/>
        </w:rPr>
        <w:t xml:space="preserve"> </w:t>
      </w:r>
      <w:r w:rsidRPr="00922F23">
        <w:rPr>
          <w:rFonts w:ascii="Times New Roman" w:hAnsi="Times New Roman" w:cs="Times New Roman"/>
          <w:bCs/>
          <w:sz w:val="28"/>
          <w:szCs w:val="28"/>
        </w:rPr>
        <w:t>в сфере предпринимательской и</w:t>
      </w:r>
      <w:proofErr w:type="gramEnd"/>
      <w:r w:rsidRPr="00922F23">
        <w:rPr>
          <w:rFonts w:ascii="Times New Roman" w:hAnsi="Times New Roman" w:cs="Times New Roman"/>
          <w:bCs/>
          <w:sz w:val="28"/>
          <w:szCs w:val="28"/>
        </w:rPr>
        <w:t xml:space="preserve"> инвестиционной деятельности, а также необоснованных расходов местного бюджета</w:t>
      </w:r>
      <w:r w:rsidR="004E089B" w:rsidRPr="00922F23">
        <w:rPr>
          <w:rFonts w:ascii="Times New Roman" w:hAnsi="Times New Roman" w:cs="Times New Roman"/>
          <w:bCs/>
          <w:sz w:val="28"/>
          <w:szCs w:val="28"/>
        </w:rPr>
        <w:t xml:space="preserve"> (бюджета муниципального образования Динской район)</w:t>
      </w:r>
      <w:r w:rsidR="00734D9D" w:rsidRPr="00922F23">
        <w:rPr>
          <w:rFonts w:ascii="Times New Roman" w:hAnsi="Times New Roman" w:cs="Times New Roman"/>
          <w:bCs/>
          <w:sz w:val="28"/>
          <w:szCs w:val="28"/>
        </w:rPr>
        <w:t xml:space="preserve">. Выдано </w:t>
      </w:r>
      <w:r w:rsidR="00EC572B" w:rsidRPr="00922F23">
        <w:rPr>
          <w:rFonts w:ascii="Times New Roman" w:hAnsi="Times New Roman" w:cs="Times New Roman"/>
          <w:bCs/>
          <w:sz w:val="28"/>
          <w:szCs w:val="28"/>
        </w:rPr>
        <w:t xml:space="preserve">положительное </w:t>
      </w:r>
      <w:r w:rsidR="00734D9D" w:rsidRPr="00922F23">
        <w:rPr>
          <w:rFonts w:ascii="Times New Roman" w:hAnsi="Times New Roman" w:cs="Times New Roman"/>
          <w:bCs/>
          <w:sz w:val="28"/>
          <w:szCs w:val="28"/>
        </w:rPr>
        <w:t xml:space="preserve">заключение по результатам </w:t>
      </w:r>
      <w:proofErr w:type="gramStart"/>
      <w:r w:rsidR="00734D9D" w:rsidRPr="00922F23">
        <w:rPr>
          <w:rFonts w:ascii="Times New Roman" w:hAnsi="Times New Roman" w:cs="Times New Roman"/>
          <w:bCs/>
          <w:sz w:val="28"/>
          <w:szCs w:val="28"/>
        </w:rPr>
        <w:t xml:space="preserve">оценки регулирующего воздействия проекта </w:t>
      </w:r>
      <w:r w:rsidR="00734D9D" w:rsidRPr="00922F23">
        <w:rPr>
          <w:rFonts w:ascii="Times New Roman" w:hAnsi="Times New Roman" w:cs="Times New Roman"/>
          <w:sz w:val="28"/>
          <w:szCs w:val="28"/>
        </w:rPr>
        <w:t>постановления администрации муниципального образования Динской</w:t>
      </w:r>
      <w:proofErr w:type="gramEnd"/>
      <w:r w:rsidR="00734D9D" w:rsidRPr="00922F23">
        <w:rPr>
          <w:rFonts w:ascii="Times New Roman" w:hAnsi="Times New Roman" w:cs="Times New Roman"/>
          <w:sz w:val="28"/>
          <w:szCs w:val="28"/>
        </w:rPr>
        <w:t xml:space="preserve"> район </w:t>
      </w:r>
      <w:r w:rsidR="00922F23" w:rsidRPr="00922F23">
        <w:rPr>
          <w:rFonts w:ascii="Times New Roman" w:hAnsi="Times New Roman" w:cs="Times New Roman"/>
          <w:bCs/>
          <w:sz w:val="28"/>
          <w:szCs w:val="28"/>
        </w:rPr>
        <w:t>«Об утверждении Порядка 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00734D9D" w:rsidRPr="00922F23">
        <w:rPr>
          <w:rFonts w:ascii="Times New Roman" w:hAnsi="Times New Roman" w:cs="Times New Roman"/>
          <w:bCs/>
          <w:sz w:val="28"/>
          <w:szCs w:val="28"/>
        </w:rPr>
        <w:t xml:space="preserve"> от 05.08.2016 № 04-26/25</w:t>
      </w:r>
      <w:r w:rsidR="00922F23">
        <w:rPr>
          <w:rFonts w:ascii="Times New Roman" w:hAnsi="Times New Roman" w:cs="Times New Roman"/>
          <w:bCs/>
          <w:sz w:val="28"/>
          <w:szCs w:val="28"/>
        </w:rPr>
        <w:t>4</w:t>
      </w:r>
      <w:r w:rsidR="00734D9D" w:rsidRPr="00922F23">
        <w:rPr>
          <w:rFonts w:ascii="Times New Roman" w:hAnsi="Times New Roman" w:cs="Times New Roman"/>
          <w:bCs/>
          <w:sz w:val="28"/>
          <w:szCs w:val="28"/>
        </w:rPr>
        <w:t xml:space="preserve">. </w:t>
      </w:r>
    </w:p>
    <w:p w:rsidR="00EC572B" w:rsidRPr="00922F23" w:rsidRDefault="00EC572B" w:rsidP="002944D1">
      <w:pPr>
        <w:pStyle w:val="ConsPlusNonformat"/>
        <w:ind w:firstLine="567"/>
        <w:jc w:val="both"/>
        <w:rPr>
          <w:rFonts w:ascii="Times New Roman" w:hAnsi="Times New Roman" w:cs="Times New Roman"/>
          <w:bCs/>
          <w:sz w:val="28"/>
          <w:szCs w:val="28"/>
        </w:rPr>
      </w:pPr>
      <w:r w:rsidRPr="00922F23">
        <w:rPr>
          <w:rFonts w:ascii="Times New Roman" w:hAnsi="Times New Roman" w:cs="Times New Roman"/>
          <w:bCs/>
          <w:sz w:val="28"/>
          <w:szCs w:val="28"/>
        </w:rPr>
        <w:t xml:space="preserve">1.4.5. Заключение по результатам </w:t>
      </w:r>
      <w:proofErr w:type="gramStart"/>
      <w:r w:rsidRPr="00922F23">
        <w:rPr>
          <w:rFonts w:ascii="Times New Roman" w:hAnsi="Times New Roman" w:cs="Times New Roman"/>
          <w:bCs/>
          <w:sz w:val="28"/>
          <w:szCs w:val="28"/>
        </w:rPr>
        <w:t xml:space="preserve">оценки регулирующего воздействия проекта </w:t>
      </w:r>
      <w:r w:rsidRPr="00922F23">
        <w:rPr>
          <w:rFonts w:ascii="Times New Roman" w:hAnsi="Times New Roman" w:cs="Times New Roman"/>
          <w:sz w:val="28"/>
          <w:szCs w:val="28"/>
        </w:rPr>
        <w:t>постановления нормативного правового акта</w:t>
      </w:r>
      <w:proofErr w:type="gramEnd"/>
      <w:r w:rsidRPr="00922F23">
        <w:rPr>
          <w:rFonts w:ascii="Times New Roman" w:hAnsi="Times New Roman" w:cs="Times New Roman"/>
          <w:sz w:val="28"/>
          <w:szCs w:val="28"/>
        </w:rPr>
        <w:t xml:space="preserve"> опубликовано </w:t>
      </w:r>
      <w:r w:rsidRPr="00922F23">
        <w:rPr>
          <w:rFonts w:ascii="Times New Roman" w:hAnsi="Times New Roman" w:cs="Times New Roman"/>
          <w:bCs/>
          <w:sz w:val="28"/>
          <w:szCs w:val="28"/>
        </w:rPr>
        <w:t xml:space="preserve">на официальном сайте уполномоченного органа </w:t>
      </w:r>
      <w:hyperlink r:id="rId6" w:history="1">
        <w:r w:rsidRPr="00922F23">
          <w:rPr>
            <w:rStyle w:val="a6"/>
            <w:rFonts w:ascii="Times New Roman" w:hAnsi="Times New Roman" w:cs="Times New Roman"/>
            <w:bCs/>
            <w:sz w:val="28"/>
            <w:szCs w:val="28"/>
            <w:lang w:val="en-US"/>
          </w:rPr>
          <w:t>www</w:t>
        </w:r>
        <w:r w:rsidRPr="00922F23">
          <w:rPr>
            <w:rStyle w:val="a6"/>
            <w:rFonts w:ascii="Times New Roman" w:hAnsi="Times New Roman" w:cs="Times New Roman"/>
            <w:bCs/>
            <w:sz w:val="28"/>
            <w:szCs w:val="28"/>
          </w:rPr>
          <w:t>.</w:t>
        </w:r>
        <w:proofErr w:type="spellStart"/>
        <w:r w:rsidRPr="00922F23">
          <w:rPr>
            <w:rStyle w:val="a6"/>
            <w:rFonts w:ascii="Times New Roman" w:hAnsi="Times New Roman" w:cs="Times New Roman"/>
            <w:bCs/>
            <w:sz w:val="28"/>
            <w:szCs w:val="28"/>
            <w:lang w:val="en-US"/>
          </w:rPr>
          <w:t>dinskoi</w:t>
        </w:r>
        <w:proofErr w:type="spellEnd"/>
        <w:r w:rsidRPr="00922F23">
          <w:rPr>
            <w:rStyle w:val="a6"/>
            <w:rFonts w:ascii="Times New Roman" w:hAnsi="Times New Roman" w:cs="Times New Roman"/>
            <w:bCs/>
            <w:sz w:val="28"/>
            <w:szCs w:val="28"/>
          </w:rPr>
          <w:t>-</w:t>
        </w:r>
        <w:proofErr w:type="spellStart"/>
        <w:r w:rsidRPr="00922F23">
          <w:rPr>
            <w:rStyle w:val="a6"/>
            <w:rFonts w:ascii="Times New Roman" w:hAnsi="Times New Roman" w:cs="Times New Roman"/>
            <w:bCs/>
            <w:sz w:val="28"/>
            <w:szCs w:val="28"/>
            <w:lang w:val="en-US"/>
          </w:rPr>
          <w:t>raion</w:t>
        </w:r>
        <w:proofErr w:type="spellEnd"/>
        <w:r w:rsidRPr="00922F23">
          <w:rPr>
            <w:rStyle w:val="a6"/>
            <w:rFonts w:ascii="Times New Roman" w:hAnsi="Times New Roman" w:cs="Times New Roman"/>
            <w:bCs/>
            <w:sz w:val="28"/>
            <w:szCs w:val="28"/>
          </w:rPr>
          <w:t>.</w:t>
        </w:r>
        <w:proofErr w:type="spellStart"/>
        <w:r w:rsidRPr="00922F23">
          <w:rPr>
            <w:rStyle w:val="a6"/>
            <w:rFonts w:ascii="Times New Roman" w:hAnsi="Times New Roman" w:cs="Times New Roman"/>
            <w:bCs/>
            <w:sz w:val="28"/>
            <w:szCs w:val="28"/>
            <w:lang w:val="en-US"/>
          </w:rPr>
          <w:t>ru</w:t>
        </w:r>
        <w:proofErr w:type="spellEnd"/>
      </w:hyperlink>
      <w:r w:rsidRPr="00922F23">
        <w:rPr>
          <w:rFonts w:ascii="Times New Roman" w:hAnsi="Times New Roman" w:cs="Times New Roman"/>
          <w:bCs/>
          <w:sz w:val="28"/>
          <w:szCs w:val="28"/>
        </w:rPr>
        <w:t xml:space="preserve"> 05</w:t>
      </w:r>
      <w:r w:rsidR="00A55F70" w:rsidRPr="00922F23">
        <w:rPr>
          <w:rFonts w:ascii="Times New Roman" w:hAnsi="Times New Roman" w:cs="Times New Roman"/>
          <w:bCs/>
          <w:sz w:val="28"/>
          <w:szCs w:val="28"/>
        </w:rPr>
        <w:t>.08.</w:t>
      </w:r>
      <w:r w:rsidRPr="00922F23">
        <w:rPr>
          <w:rFonts w:ascii="Times New Roman" w:hAnsi="Times New Roman" w:cs="Times New Roman"/>
          <w:bCs/>
          <w:sz w:val="28"/>
          <w:szCs w:val="28"/>
        </w:rPr>
        <w:t xml:space="preserve"> 2016.</w:t>
      </w:r>
    </w:p>
    <w:p w:rsidR="00475AA5" w:rsidRPr="00922F23" w:rsidRDefault="00475AA5" w:rsidP="002944D1">
      <w:pPr>
        <w:pStyle w:val="ConsPlusNonformat"/>
        <w:ind w:firstLine="567"/>
        <w:jc w:val="both"/>
        <w:rPr>
          <w:rFonts w:ascii="Times New Roman" w:hAnsi="Times New Roman" w:cs="Times New Roman"/>
          <w:bCs/>
          <w:sz w:val="28"/>
          <w:szCs w:val="28"/>
        </w:rPr>
      </w:pPr>
      <w:r w:rsidRPr="00922F23">
        <w:rPr>
          <w:rFonts w:ascii="Times New Roman" w:hAnsi="Times New Roman" w:cs="Times New Roman"/>
          <w:bCs/>
          <w:sz w:val="28"/>
          <w:szCs w:val="28"/>
        </w:rPr>
        <w:t>1.5. Срок, в течение которого проводились публичные консультации:</w:t>
      </w:r>
    </w:p>
    <w:p w:rsidR="00475AA5" w:rsidRPr="00922F23" w:rsidRDefault="00475AA5"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начало: 27 июля 2016 года;</w:t>
      </w:r>
    </w:p>
    <w:p w:rsidR="00475AA5" w:rsidRPr="00922F23" w:rsidRDefault="00475AA5"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окончание: 02 августа 2016 года.</w:t>
      </w:r>
    </w:p>
    <w:p w:rsidR="00A55F70" w:rsidRPr="00922F23" w:rsidRDefault="00A55F70" w:rsidP="00A55F70">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В период проведения публичных консультаций по проекту замечания и предложения от участников публичных консультаций не поступали.</w:t>
      </w:r>
    </w:p>
    <w:p w:rsidR="003B76CD" w:rsidRPr="00922F23" w:rsidRDefault="003B76CD"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1.6. Контактная информация исполнителя</w:t>
      </w:r>
      <w:r w:rsidR="00B71B0E" w:rsidRPr="00922F23">
        <w:rPr>
          <w:rFonts w:ascii="Times New Roman" w:hAnsi="Times New Roman" w:cs="Times New Roman"/>
          <w:sz w:val="28"/>
          <w:szCs w:val="28"/>
        </w:rPr>
        <w:t xml:space="preserve"> в регулирующем органе</w:t>
      </w:r>
      <w:r w:rsidRPr="00922F23">
        <w:rPr>
          <w:rFonts w:ascii="Times New Roman" w:hAnsi="Times New Roman" w:cs="Times New Roman"/>
          <w:sz w:val="28"/>
          <w:szCs w:val="28"/>
        </w:rPr>
        <w:t>:</w:t>
      </w:r>
    </w:p>
    <w:p w:rsidR="003B76CD" w:rsidRPr="00922F23" w:rsidRDefault="003B76CD"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 xml:space="preserve">Ф.И.О.: </w:t>
      </w:r>
      <w:proofErr w:type="spellStart"/>
      <w:r w:rsidRPr="00922F23">
        <w:rPr>
          <w:rFonts w:ascii="Times New Roman" w:hAnsi="Times New Roman" w:cs="Times New Roman"/>
          <w:sz w:val="28"/>
          <w:szCs w:val="28"/>
        </w:rPr>
        <w:t>Шемаева</w:t>
      </w:r>
      <w:proofErr w:type="spellEnd"/>
      <w:r w:rsidRPr="00922F23">
        <w:rPr>
          <w:rFonts w:ascii="Times New Roman" w:hAnsi="Times New Roman" w:cs="Times New Roman"/>
          <w:sz w:val="28"/>
          <w:szCs w:val="28"/>
        </w:rPr>
        <w:t xml:space="preserve"> Юлия Юрьевна.</w:t>
      </w:r>
    </w:p>
    <w:p w:rsidR="003B76CD" w:rsidRPr="00922F23" w:rsidRDefault="003B76CD"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Должность: главный специалист отдела потребительской сферы, малого и среднего бизнеса администрации муниципального образования Динской район.</w:t>
      </w:r>
    </w:p>
    <w:p w:rsidR="003B76CD" w:rsidRPr="00922F23" w:rsidRDefault="003B76CD"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Тел.: 8-86162-6-23-24.</w:t>
      </w:r>
    </w:p>
    <w:p w:rsidR="003B76CD" w:rsidRPr="00922F23" w:rsidRDefault="003B76CD"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 xml:space="preserve">Адрес электронной почты: </w:t>
      </w:r>
      <w:proofErr w:type="spellStart"/>
      <w:r w:rsidRPr="00922F23">
        <w:rPr>
          <w:rFonts w:ascii="Times New Roman" w:hAnsi="Times New Roman" w:cs="Times New Roman"/>
          <w:sz w:val="28"/>
          <w:szCs w:val="28"/>
          <w:lang w:val="en-US"/>
        </w:rPr>
        <w:t>dinsk</w:t>
      </w:r>
      <w:proofErr w:type="spellEnd"/>
      <w:r w:rsidRPr="00922F23">
        <w:rPr>
          <w:rFonts w:ascii="Times New Roman" w:hAnsi="Times New Roman" w:cs="Times New Roman"/>
          <w:sz w:val="28"/>
          <w:szCs w:val="28"/>
        </w:rPr>
        <w:t>_</w:t>
      </w:r>
      <w:proofErr w:type="spellStart"/>
      <w:r w:rsidRPr="00922F23">
        <w:rPr>
          <w:rFonts w:ascii="Times New Roman" w:hAnsi="Times New Roman" w:cs="Times New Roman"/>
          <w:sz w:val="28"/>
          <w:szCs w:val="28"/>
          <w:lang w:val="en-US"/>
        </w:rPr>
        <w:t>potreb</w:t>
      </w:r>
      <w:proofErr w:type="spellEnd"/>
      <w:r w:rsidRPr="00922F23">
        <w:rPr>
          <w:rFonts w:ascii="Times New Roman" w:hAnsi="Times New Roman" w:cs="Times New Roman"/>
          <w:sz w:val="28"/>
          <w:szCs w:val="28"/>
        </w:rPr>
        <w:t>@</w:t>
      </w:r>
      <w:proofErr w:type="spellStart"/>
      <w:r w:rsidRPr="00922F23">
        <w:rPr>
          <w:rFonts w:ascii="Times New Roman" w:hAnsi="Times New Roman" w:cs="Times New Roman"/>
          <w:sz w:val="28"/>
          <w:szCs w:val="28"/>
          <w:lang w:val="en-US"/>
        </w:rPr>
        <w:t>bk</w:t>
      </w:r>
      <w:proofErr w:type="spellEnd"/>
      <w:r w:rsidRPr="00922F23">
        <w:rPr>
          <w:rFonts w:ascii="Times New Roman" w:hAnsi="Times New Roman" w:cs="Times New Roman"/>
          <w:sz w:val="28"/>
          <w:szCs w:val="28"/>
        </w:rPr>
        <w:t>.</w:t>
      </w:r>
      <w:proofErr w:type="spellStart"/>
      <w:r w:rsidRPr="00922F23">
        <w:rPr>
          <w:rFonts w:ascii="Times New Roman" w:hAnsi="Times New Roman" w:cs="Times New Roman"/>
          <w:sz w:val="28"/>
          <w:szCs w:val="28"/>
          <w:lang w:val="en-US"/>
        </w:rPr>
        <w:t>ru</w:t>
      </w:r>
      <w:proofErr w:type="spellEnd"/>
    </w:p>
    <w:p w:rsidR="003B76CD" w:rsidRPr="00922F23" w:rsidRDefault="003B76CD" w:rsidP="003B76CD">
      <w:pPr>
        <w:autoSpaceDE w:val="0"/>
        <w:autoSpaceDN w:val="0"/>
        <w:adjustRightInd w:val="0"/>
        <w:jc w:val="left"/>
        <w:rPr>
          <w:b w:val="0"/>
          <w:bCs/>
          <w:color w:val="A50000"/>
          <w:sz w:val="28"/>
          <w:szCs w:val="28"/>
          <w:lang w:eastAsia="en-US"/>
        </w:rPr>
      </w:pPr>
    </w:p>
    <w:p w:rsidR="003B76CD" w:rsidRPr="00922F23" w:rsidRDefault="003B76CD" w:rsidP="003B76CD">
      <w:pPr>
        <w:pStyle w:val="a8"/>
        <w:numPr>
          <w:ilvl w:val="0"/>
          <w:numId w:val="1"/>
        </w:numPr>
        <w:autoSpaceDE w:val="0"/>
        <w:autoSpaceDN w:val="0"/>
        <w:adjustRightInd w:val="0"/>
        <w:jc w:val="left"/>
        <w:rPr>
          <w:b w:val="0"/>
          <w:bCs/>
          <w:sz w:val="28"/>
          <w:szCs w:val="28"/>
          <w:lang w:eastAsia="en-US"/>
        </w:rPr>
      </w:pPr>
      <w:r w:rsidRPr="00922F23">
        <w:rPr>
          <w:b w:val="0"/>
          <w:bCs/>
          <w:sz w:val="28"/>
          <w:szCs w:val="28"/>
          <w:lang w:eastAsia="en-US"/>
        </w:rPr>
        <w:t>Описание исходной проблемы и выбранного способа регулирования, введенного нормативным правовым актом.</w:t>
      </w:r>
    </w:p>
    <w:p w:rsidR="00475AA5" w:rsidRPr="00922F23" w:rsidRDefault="00A55F70" w:rsidP="00A55F70">
      <w:pPr>
        <w:pStyle w:val="a8"/>
        <w:numPr>
          <w:ilvl w:val="1"/>
          <w:numId w:val="1"/>
        </w:numPr>
        <w:tabs>
          <w:tab w:val="left" w:pos="284"/>
        </w:tabs>
        <w:ind w:right="17"/>
        <w:jc w:val="both"/>
        <w:rPr>
          <w:b w:val="0"/>
          <w:sz w:val="28"/>
          <w:szCs w:val="28"/>
        </w:rPr>
      </w:pPr>
      <w:r w:rsidRPr="00922F23">
        <w:rPr>
          <w:b w:val="0"/>
          <w:sz w:val="28"/>
          <w:szCs w:val="28"/>
        </w:rPr>
        <w:t>Описание проблемы, на решение которой направлено регулирование, установленное нормативным правовым актом</w:t>
      </w:r>
      <w:r w:rsidR="00056AD2" w:rsidRPr="00922F23">
        <w:rPr>
          <w:b w:val="0"/>
          <w:sz w:val="28"/>
          <w:szCs w:val="28"/>
        </w:rPr>
        <w:t>, и связанн</w:t>
      </w:r>
      <w:r w:rsidR="00227A04" w:rsidRPr="00922F23">
        <w:rPr>
          <w:b w:val="0"/>
          <w:sz w:val="28"/>
          <w:szCs w:val="28"/>
        </w:rPr>
        <w:t>ых с ней негативных эффектов.</w:t>
      </w:r>
      <w:r w:rsidR="00056AD2" w:rsidRPr="00922F23">
        <w:rPr>
          <w:b w:val="0"/>
          <w:sz w:val="28"/>
          <w:szCs w:val="28"/>
        </w:rPr>
        <w:t xml:space="preserve"> </w:t>
      </w:r>
    </w:p>
    <w:p w:rsidR="00B71B0E" w:rsidRPr="00922F23" w:rsidRDefault="008631CC" w:rsidP="00B71B0E">
      <w:pPr>
        <w:tabs>
          <w:tab w:val="left" w:pos="284"/>
        </w:tabs>
        <w:ind w:right="17"/>
        <w:jc w:val="both"/>
        <w:rPr>
          <w:b w:val="0"/>
          <w:sz w:val="28"/>
          <w:szCs w:val="28"/>
        </w:rPr>
      </w:pPr>
      <w:r w:rsidRPr="00922F23">
        <w:rPr>
          <w:b w:val="0"/>
          <w:sz w:val="28"/>
          <w:szCs w:val="28"/>
        </w:rPr>
        <w:tab/>
        <w:t xml:space="preserve">   </w:t>
      </w:r>
      <w:proofErr w:type="gramStart"/>
      <w:r w:rsidR="002944D1" w:rsidRPr="00922F23">
        <w:rPr>
          <w:b w:val="0"/>
          <w:sz w:val="28"/>
          <w:szCs w:val="28"/>
        </w:rPr>
        <w:t xml:space="preserve">На </w:t>
      </w:r>
      <w:r w:rsidR="00A55F70" w:rsidRPr="00922F23">
        <w:rPr>
          <w:b w:val="0"/>
          <w:sz w:val="28"/>
          <w:szCs w:val="28"/>
        </w:rPr>
        <w:t>момент принятия регулирования, установленного рассматриваемым нормативным правовым актом</w:t>
      </w:r>
      <w:r w:rsidR="002944D1" w:rsidRPr="00922F23">
        <w:rPr>
          <w:b w:val="0"/>
          <w:sz w:val="28"/>
          <w:szCs w:val="28"/>
        </w:rPr>
        <w:t xml:space="preserve"> </w:t>
      </w:r>
      <w:r w:rsidR="00B71B0E" w:rsidRPr="00922F23">
        <w:rPr>
          <w:b w:val="0"/>
          <w:sz w:val="28"/>
          <w:szCs w:val="28"/>
        </w:rPr>
        <w:t xml:space="preserve">Порядок </w:t>
      </w:r>
      <w:r w:rsidR="00922F23" w:rsidRPr="00922F23">
        <w:rPr>
          <w:b w:val="0"/>
          <w:bCs/>
          <w:sz w:val="28"/>
          <w:szCs w:val="28"/>
        </w:rPr>
        <w:t>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005D164E" w:rsidRPr="00922F23">
        <w:rPr>
          <w:b w:val="0"/>
          <w:bCs/>
          <w:sz w:val="28"/>
          <w:szCs w:val="28"/>
        </w:rPr>
        <w:t xml:space="preserve"> (далее – Порядок)</w:t>
      </w:r>
      <w:r w:rsidR="00B71B0E" w:rsidRPr="00922F23">
        <w:rPr>
          <w:b w:val="0"/>
          <w:bCs/>
          <w:sz w:val="28"/>
          <w:szCs w:val="28"/>
        </w:rPr>
        <w:t xml:space="preserve"> </w:t>
      </w:r>
      <w:r w:rsidR="00A44C15" w:rsidRPr="00922F23">
        <w:rPr>
          <w:b w:val="0"/>
          <w:bCs/>
          <w:sz w:val="28"/>
          <w:szCs w:val="28"/>
        </w:rPr>
        <w:t xml:space="preserve">был </w:t>
      </w:r>
      <w:r w:rsidR="002944D1" w:rsidRPr="00922F23">
        <w:rPr>
          <w:b w:val="0"/>
          <w:sz w:val="28"/>
          <w:szCs w:val="28"/>
        </w:rPr>
        <w:t xml:space="preserve">утвержден постановлением </w:t>
      </w:r>
      <w:r w:rsidR="0066008D" w:rsidRPr="00922F23">
        <w:rPr>
          <w:b w:val="0"/>
          <w:sz w:val="28"/>
          <w:szCs w:val="28"/>
        </w:rPr>
        <w:t xml:space="preserve">администрации </w:t>
      </w:r>
      <w:r w:rsidR="002944D1" w:rsidRPr="00922F23">
        <w:rPr>
          <w:b w:val="0"/>
          <w:sz w:val="28"/>
          <w:szCs w:val="28"/>
        </w:rPr>
        <w:t xml:space="preserve">муниципального образования </w:t>
      </w:r>
      <w:r w:rsidR="002A567E" w:rsidRPr="00922F23">
        <w:rPr>
          <w:b w:val="0"/>
          <w:sz w:val="28"/>
          <w:szCs w:val="28"/>
        </w:rPr>
        <w:t>Динской</w:t>
      </w:r>
      <w:r w:rsidR="002944D1" w:rsidRPr="00922F23">
        <w:rPr>
          <w:b w:val="0"/>
          <w:sz w:val="28"/>
          <w:szCs w:val="28"/>
        </w:rPr>
        <w:t xml:space="preserve"> район от </w:t>
      </w:r>
      <w:r w:rsidR="00B71B0E" w:rsidRPr="00922F23">
        <w:rPr>
          <w:b w:val="0"/>
          <w:sz w:val="28"/>
          <w:szCs w:val="28"/>
        </w:rPr>
        <w:t>30</w:t>
      </w:r>
      <w:r w:rsidRPr="00922F23">
        <w:rPr>
          <w:b w:val="0"/>
          <w:sz w:val="28"/>
          <w:szCs w:val="28"/>
        </w:rPr>
        <w:t>.09.20</w:t>
      </w:r>
      <w:r w:rsidR="00B71B0E" w:rsidRPr="00922F23">
        <w:rPr>
          <w:b w:val="0"/>
          <w:sz w:val="28"/>
          <w:szCs w:val="28"/>
        </w:rPr>
        <w:t>14</w:t>
      </w:r>
      <w:r w:rsidRPr="00922F23">
        <w:rPr>
          <w:b w:val="0"/>
          <w:sz w:val="28"/>
          <w:szCs w:val="28"/>
        </w:rPr>
        <w:t xml:space="preserve"> </w:t>
      </w:r>
      <w:r w:rsidR="00CA0A6D" w:rsidRPr="00922F23">
        <w:rPr>
          <w:b w:val="0"/>
          <w:sz w:val="28"/>
          <w:szCs w:val="28"/>
        </w:rPr>
        <w:t>№ 1</w:t>
      </w:r>
      <w:r w:rsidR="00B71B0E" w:rsidRPr="00922F23">
        <w:rPr>
          <w:b w:val="0"/>
          <w:sz w:val="28"/>
          <w:szCs w:val="28"/>
        </w:rPr>
        <w:t>387</w:t>
      </w:r>
      <w:r w:rsidR="002944D1" w:rsidRPr="00922F23">
        <w:rPr>
          <w:b w:val="0"/>
          <w:sz w:val="28"/>
          <w:szCs w:val="28"/>
        </w:rPr>
        <w:t xml:space="preserve"> «</w:t>
      </w:r>
      <w:r w:rsidR="00470CC0" w:rsidRPr="00922F23">
        <w:rPr>
          <w:b w:val="0"/>
          <w:sz w:val="28"/>
          <w:szCs w:val="28"/>
        </w:rPr>
        <w:t xml:space="preserve">Об утверждении </w:t>
      </w:r>
      <w:r w:rsidR="00B71B0E" w:rsidRPr="00922F23">
        <w:rPr>
          <w:b w:val="0"/>
          <w:sz w:val="28"/>
          <w:szCs w:val="28"/>
        </w:rPr>
        <w:t xml:space="preserve">муниципальной программы муниципального образования Динской район «Поддержка малого и среднего </w:t>
      </w:r>
      <w:r w:rsidR="00B71B0E" w:rsidRPr="00922F23">
        <w:rPr>
          <w:b w:val="0"/>
          <w:sz w:val="28"/>
          <w:szCs w:val="28"/>
        </w:rPr>
        <w:lastRenderedPageBreak/>
        <w:t>предпринимательства в муниципальном</w:t>
      </w:r>
      <w:proofErr w:type="gramEnd"/>
      <w:r w:rsidR="00B71B0E" w:rsidRPr="00922F23">
        <w:rPr>
          <w:b w:val="0"/>
          <w:sz w:val="28"/>
          <w:szCs w:val="28"/>
        </w:rPr>
        <w:t xml:space="preserve"> </w:t>
      </w:r>
      <w:proofErr w:type="gramStart"/>
      <w:r w:rsidR="00B71B0E" w:rsidRPr="00922F23">
        <w:rPr>
          <w:b w:val="0"/>
          <w:sz w:val="28"/>
          <w:szCs w:val="28"/>
        </w:rPr>
        <w:t>образовании</w:t>
      </w:r>
      <w:proofErr w:type="gramEnd"/>
      <w:r w:rsidR="00B71B0E" w:rsidRPr="00922F23">
        <w:rPr>
          <w:b w:val="0"/>
          <w:sz w:val="28"/>
          <w:szCs w:val="28"/>
        </w:rPr>
        <w:t xml:space="preserve"> Динской район» и являлся приложением муниципальной программы муниципального образования Динской район «Поддержка малого и среднего предпринимательства в муниципальном образовании Динской район».</w:t>
      </w:r>
    </w:p>
    <w:p w:rsidR="00B76205" w:rsidRPr="00922F23" w:rsidRDefault="00B76205" w:rsidP="00B71B0E">
      <w:pPr>
        <w:tabs>
          <w:tab w:val="left" w:pos="284"/>
        </w:tabs>
        <w:ind w:right="17"/>
        <w:jc w:val="both"/>
        <w:rPr>
          <w:b w:val="0"/>
          <w:sz w:val="28"/>
          <w:szCs w:val="28"/>
        </w:rPr>
      </w:pPr>
      <w:r w:rsidRPr="00922F23">
        <w:rPr>
          <w:b w:val="0"/>
          <w:sz w:val="28"/>
          <w:szCs w:val="28"/>
        </w:rPr>
        <w:t xml:space="preserve">       Вопросы поддержки субъектов малого и среднего предпринимательства регулировались:</w:t>
      </w:r>
    </w:p>
    <w:p w:rsidR="001F6A65" w:rsidRPr="00922F23" w:rsidRDefault="001F6A65" w:rsidP="00B71B0E">
      <w:pPr>
        <w:tabs>
          <w:tab w:val="left" w:pos="284"/>
        </w:tabs>
        <w:ind w:right="17"/>
        <w:jc w:val="both"/>
        <w:rPr>
          <w:b w:val="0"/>
          <w:sz w:val="28"/>
          <w:szCs w:val="28"/>
        </w:rPr>
      </w:pPr>
      <w:r w:rsidRPr="00922F23">
        <w:rPr>
          <w:b w:val="0"/>
          <w:sz w:val="28"/>
          <w:szCs w:val="28"/>
        </w:rPr>
        <w:t>-Федеральным законом от 06.10.2003 № 131-ФЗ «Об общих принципах организации местного самоуправления в Российской Федерации»;</w:t>
      </w:r>
    </w:p>
    <w:p w:rsidR="00B76205" w:rsidRPr="00922F23" w:rsidRDefault="00B76205" w:rsidP="00B71B0E">
      <w:pPr>
        <w:tabs>
          <w:tab w:val="left" w:pos="284"/>
        </w:tabs>
        <w:ind w:right="17"/>
        <w:jc w:val="both"/>
        <w:rPr>
          <w:b w:val="0"/>
          <w:sz w:val="28"/>
          <w:szCs w:val="28"/>
        </w:rPr>
      </w:pPr>
      <w:r w:rsidRPr="00922F23">
        <w:rPr>
          <w:b w:val="0"/>
          <w:sz w:val="28"/>
          <w:szCs w:val="28"/>
        </w:rPr>
        <w:t>- Федеральным законом от 24.07.2007 № 209-ФЗ «О развитии малого и среднего предпринимательства в Российской Федерации»;</w:t>
      </w:r>
    </w:p>
    <w:p w:rsidR="00B76205" w:rsidRPr="00922F23" w:rsidRDefault="00B76205" w:rsidP="00B71B0E">
      <w:pPr>
        <w:tabs>
          <w:tab w:val="left" w:pos="284"/>
        </w:tabs>
        <w:ind w:right="17"/>
        <w:jc w:val="both"/>
        <w:rPr>
          <w:b w:val="0"/>
          <w:sz w:val="28"/>
          <w:szCs w:val="28"/>
        </w:rPr>
      </w:pPr>
      <w:r w:rsidRPr="00922F23">
        <w:rPr>
          <w:b w:val="0"/>
          <w:sz w:val="28"/>
          <w:szCs w:val="28"/>
        </w:rPr>
        <w:t xml:space="preserve">- </w:t>
      </w:r>
      <w:r w:rsidR="00B71B0E" w:rsidRPr="00922F23">
        <w:rPr>
          <w:b w:val="0"/>
          <w:sz w:val="28"/>
          <w:szCs w:val="28"/>
        </w:rPr>
        <w:t xml:space="preserve"> </w:t>
      </w:r>
      <w:r w:rsidRPr="00922F23">
        <w:rPr>
          <w:b w:val="0"/>
          <w:sz w:val="28"/>
          <w:szCs w:val="28"/>
        </w:rPr>
        <w:t>Муниципальной программой муниципального образования Динской район «Поддержка малого и среднего предпринимательства в муниципальном образовании Динской район»;</w:t>
      </w:r>
    </w:p>
    <w:p w:rsidR="00B76205" w:rsidRPr="00922F23" w:rsidRDefault="00D5186E" w:rsidP="00B71B0E">
      <w:pPr>
        <w:tabs>
          <w:tab w:val="left" w:pos="284"/>
        </w:tabs>
        <w:ind w:right="17"/>
        <w:jc w:val="both"/>
        <w:rPr>
          <w:b w:val="0"/>
          <w:sz w:val="28"/>
          <w:szCs w:val="28"/>
        </w:rPr>
      </w:pPr>
      <w:r w:rsidRPr="00922F23">
        <w:rPr>
          <w:b w:val="0"/>
          <w:sz w:val="28"/>
          <w:szCs w:val="28"/>
        </w:rPr>
        <w:t>- постановлением администрации муниципального образования Динской район от 30.09.2014 № 1387 «Об утверждении муниципальной программы муниципального образования Динской район «Поддержка малого и среднего предпринимательства в муниципальном образовании Динской район».</w:t>
      </w:r>
      <w:r w:rsidR="001F6A65" w:rsidRPr="00922F23">
        <w:rPr>
          <w:b w:val="0"/>
          <w:sz w:val="28"/>
          <w:szCs w:val="28"/>
        </w:rPr>
        <w:t xml:space="preserve"> </w:t>
      </w:r>
    </w:p>
    <w:p w:rsidR="00865690" w:rsidRPr="00922F23" w:rsidRDefault="00865690" w:rsidP="0066008D">
      <w:pPr>
        <w:autoSpaceDE w:val="0"/>
        <w:autoSpaceDN w:val="0"/>
        <w:adjustRightInd w:val="0"/>
        <w:ind w:firstLine="540"/>
        <w:jc w:val="both"/>
        <w:rPr>
          <w:b w:val="0"/>
          <w:sz w:val="28"/>
          <w:szCs w:val="28"/>
        </w:rPr>
      </w:pPr>
      <w:r w:rsidRPr="00922F23">
        <w:rPr>
          <w:b w:val="0"/>
          <w:color w:val="000000" w:themeColor="text1"/>
          <w:sz w:val="28"/>
          <w:szCs w:val="28"/>
        </w:rPr>
        <w:t xml:space="preserve">Федеральным законом от 29.06.2015 №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внесены </w:t>
      </w:r>
      <w:r w:rsidRPr="00922F23">
        <w:rPr>
          <w:b w:val="0"/>
          <w:sz w:val="28"/>
          <w:szCs w:val="28"/>
        </w:rPr>
        <w:t>изменения в Федеральный закон от 24.07.2007 № 209-ФЗ «О развитии малого и среднего предпринимательства в Российской Федерации»</w:t>
      </w:r>
      <w:r w:rsidR="0007327C" w:rsidRPr="00922F23">
        <w:rPr>
          <w:b w:val="0"/>
          <w:sz w:val="28"/>
          <w:szCs w:val="28"/>
        </w:rPr>
        <w:t xml:space="preserve">. </w:t>
      </w:r>
      <w:r w:rsidRPr="00922F23">
        <w:rPr>
          <w:b w:val="0"/>
          <w:sz w:val="28"/>
          <w:szCs w:val="28"/>
        </w:rPr>
        <w:t xml:space="preserve"> </w:t>
      </w:r>
      <w:r w:rsidRPr="00922F23">
        <w:rPr>
          <w:b w:val="0"/>
          <w:color w:val="000000" w:themeColor="text1"/>
          <w:sz w:val="28"/>
          <w:szCs w:val="28"/>
        </w:rPr>
        <w:t>Пунктом 10 статьи 5 Ф</w:t>
      </w:r>
      <w:r w:rsidR="0007327C" w:rsidRPr="00922F23">
        <w:rPr>
          <w:b w:val="0"/>
          <w:color w:val="000000" w:themeColor="text1"/>
          <w:sz w:val="28"/>
          <w:szCs w:val="28"/>
        </w:rPr>
        <w:t>едеральн</w:t>
      </w:r>
      <w:r w:rsidR="00A44C15" w:rsidRPr="00922F23">
        <w:rPr>
          <w:b w:val="0"/>
          <w:color w:val="000000" w:themeColor="text1"/>
          <w:sz w:val="28"/>
          <w:szCs w:val="28"/>
        </w:rPr>
        <w:t xml:space="preserve">ого </w:t>
      </w:r>
      <w:r w:rsidR="0007327C" w:rsidRPr="00922F23">
        <w:rPr>
          <w:b w:val="0"/>
          <w:color w:val="000000" w:themeColor="text1"/>
          <w:sz w:val="28"/>
          <w:szCs w:val="28"/>
        </w:rPr>
        <w:t>закон</w:t>
      </w:r>
      <w:r w:rsidR="00A44C15" w:rsidRPr="00922F23">
        <w:rPr>
          <w:b w:val="0"/>
          <w:color w:val="000000" w:themeColor="text1"/>
          <w:sz w:val="28"/>
          <w:szCs w:val="28"/>
        </w:rPr>
        <w:t>а</w:t>
      </w:r>
      <w:r w:rsidR="0007327C" w:rsidRPr="00922F23">
        <w:rPr>
          <w:b w:val="0"/>
          <w:color w:val="000000" w:themeColor="text1"/>
          <w:sz w:val="28"/>
          <w:szCs w:val="28"/>
        </w:rPr>
        <w:t xml:space="preserve"> </w:t>
      </w:r>
      <w:r w:rsidRPr="00922F23">
        <w:rPr>
          <w:b w:val="0"/>
          <w:color w:val="000000" w:themeColor="text1"/>
          <w:sz w:val="28"/>
          <w:szCs w:val="28"/>
        </w:rPr>
        <w:t xml:space="preserve">от 29.06.2015 № 156-ФЗ определено, что условия и порядок оказания поддержки субъектам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w:t>
      </w:r>
      <w:r w:rsidRPr="00922F23">
        <w:rPr>
          <w:b w:val="0"/>
          <w:sz w:val="28"/>
          <w:szCs w:val="28"/>
        </w:rPr>
        <w:t xml:space="preserve"> </w:t>
      </w:r>
      <w:r w:rsidR="0007327C" w:rsidRPr="00922F23">
        <w:rPr>
          <w:b w:val="0"/>
          <w:sz w:val="28"/>
          <w:szCs w:val="28"/>
        </w:rPr>
        <w:t>В связи с этим,</w:t>
      </w:r>
      <w:r w:rsidR="00056AD2" w:rsidRPr="00922F23">
        <w:rPr>
          <w:b w:val="0"/>
          <w:sz w:val="28"/>
          <w:szCs w:val="28"/>
        </w:rPr>
        <w:t xml:space="preserve"> целью правового регулирования явл</w:t>
      </w:r>
      <w:r w:rsidR="00B34E7A" w:rsidRPr="00922F23">
        <w:rPr>
          <w:b w:val="0"/>
          <w:sz w:val="28"/>
          <w:szCs w:val="28"/>
        </w:rPr>
        <w:t>ял</w:t>
      </w:r>
      <w:r w:rsidR="00056AD2" w:rsidRPr="00922F23">
        <w:rPr>
          <w:b w:val="0"/>
          <w:sz w:val="28"/>
          <w:szCs w:val="28"/>
        </w:rPr>
        <w:t>ось</w:t>
      </w:r>
      <w:r w:rsidR="0007327C" w:rsidRPr="00922F23">
        <w:rPr>
          <w:b w:val="0"/>
          <w:sz w:val="28"/>
          <w:szCs w:val="28"/>
        </w:rPr>
        <w:t xml:space="preserve"> утвер</w:t>
      </w:r>
      <w:r w:rsidR="00056AD2" w:rsidRPr="00922F23">
        <w:rPr>
          <w:b w:val="0"/>
          <w:sz w:val="28"/>
          <w:szCs w:val="28"/>
        </w:rPr>
        <w:t>ждение</w:t>
      </w:r>
      <w:r w:rsidR="0007327C" w:rsidRPr="00922F23">
        <w:rPr>
          <w:b w:val="0"/>
          <w:sz w:val="28"/>
          <w:szCs w:val="28"/>
        </w:rPr>
        <w:t xml:space="preserve"> Порядк</w:t>
      </w:r>
      <w:r w:rsidR="00056AD2" w:rsidRPr="00922F23">
        <w:rPr>
          <w:b w:val="0"/>
          <w:sz w:val="28"/>
          <w:szCs w:val="28"/>
        </w:rPr>
        <w:t>а</w:t>
      </w:r>
      <w:r w:rsidR="0007327C" w:rsidRPr="00922F23">
        <w:rPr>
          <w:b w:val="0"/>
          <w:sz w:val="28"/>
          <w:szCs w:val="28"/>
        </w:rPr>
        <w:t xml:space="preserve"> </w:t>
      </w:r>
      <w:r w:rsidR="00922F23" w:rsidRPr="00922F23">
        <w:rPr>
          <w:b w:val="0"/>
          <w:bCs/>
          <w:sz w:val="28"/>
          <w:szCs w:val="28"/>
        </w:rPr>
        <w:t>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0007327C" w:rsidRPr="00922F23">
        <w:rPr>
          <w:b w:val="0"/>
          <w:bCs/>
          <w:sz w:val="28"/>
          <w:szCs w:val="28"/>
        </w:rPr>
        <w:t>, содержащий условия, цели и порядок предоставления субсидии, отдельным нормативным правовым актом.</w:t>
      </w:r>
    </w:p>
    <w:p w:rsidR="00056AD2" w:rsidRPr="00922F23" w:rsidRDefault="00056AD2" w:rsidP="002944D1">
      <w:pPr>
        <w:pStyle w:val="ConsPlusNonformat"/>
        <w:ind w:firstLine="567"/>
        <w:jc w:val="both"/>
        <w:rPr>
          <w:rFonts w:ascii="Times New Roman" w:hAnsi="Times New Roman" w:cs="Times New Roman"/>
          <w:color w:val="000000" w:themeColor="text1"/>
          <w:sz w:val="28"/>
          <w:szCs w:val="28"/>
        </w:rPr>
      </w:pPr>
      <w:r w:rsidRPr="00922F23">
        <w:rPr>
          <w:rFonts w:ascii="Times New Roman" w:hAnsi="Times New Roman" w:cs="Times New Roman"/>
          <w:color w:val="000000" w:themeColor="text1"/>
          <w:sz w:val="28"/>
          <w:szCs w:val="28"/>
        </w:rPr>
        <w:t>Цель проекта отвечает принципам правового регулирования, установленным законодательством Российской Федерации.</w:t>
      </w:r>
    </w:p>
    <w:p w:rsidR="00056AD2" w:rsidRPr="00922F23" w:rsidRDefault="005A60EF"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color w:val="000000" w:themeColor="text1"/>
          <w:sz w:val="28"/>
          <w:szCs w:val="28"/>
        </w:rPr>
        <w:t>Р</w:t>
      </w:r>
      <w:r w:rsidR="00056AD2" w:rsidRPr="00922F23">
        <w:rPr>
          <w:rFonts w:ascii="Times New Roman" w:hAnsi="Times New Roman" w:cs="Times New Roman"/>
          <w:color w:val="000000" w:themeColor="text1"/>
          <w:sz w:val="28"/>
          <w:szCs w:val="28"/>
        </w:rPr>
        <w:t xml:space="preserve">азработчиком предложен один вариант правового регулирования, в качестве второго варианта правового регулирования разработчиком рассмотрено непринятие муниципального правового акта. </w:t>
      </w:r>
    </w:p>
    <w:p w:rsidR="00056AD2" w:rsidRPr="00922F23" w:rsidRDefault="00056AD2" w:rsidP="002944D1">
      <w:pPr>
        <w:pStyle w:val="ConsPlusNonformat"/>
        <w:ind w:firstLine="567"/>
        <w:jc w:val="both"/>
        <w:rPr>
          <w:rFonts w:ascii="Times New Roman" w:hAnsi="Times New Roman" w:cs="Times New Roman"/>
          <w:sz w:val="28"/>
          <w:szCs w:val="28"/>
        </w:rPr>
      </w:pPr>
    </w:p>
    <w:tbl>
      <w:tblPr>
        <w:tblStyle w:val="a7"/>
        <w:tblW w:w="0" w:type="auto"/>
        <w:tblInd w:w="108" w:type="dxa"/>
        <w:tblLook w:val="04A0"/>
      </w:tblPr>
      <w:tblGrid>
        <w:gridCol w:w="4820"/>
        <w:gridCol w:w="2410"/>
        <w:gridCol w:w="2233"/>
      </w:tblGrid>
      <w:tr w:rsidR="005A60EF" w:rsidRPr="00922F23" w:rsidTr="00736769">
        <w:tc>
          <w:tcPr>
            <w:tcW w:w="4820" w:type="dxa"/>
          </w:tcPr>
          <w:p w:rsidR="005A60EF" w:rsidRPr="00922F23" w:rsidRDefault="005A60EF" w:rsidP="002944D1">
            <w:pPr>
              <w:pStyle w:val="ConsPlusNonformat"/>
              <w:jc w:val="both"/>
              <w:rPr>
                <w:rFonts w:ascii="Times New Roman" w:hAnsi="Times New Roman" w:cs="Times New Roman"/>
                <w:sz w:val="28"/>
                <w:szCs w:val="28"/>
              </w:rPr>
            </w:pPr>
          </w:p>
        </w:tc>
        <w:tc>
          <w:tcPr>
            <w:tcW w:w="2410" w:type="dxa"/>
          </w:tcPr>
          <w:p w:rsidR="005A60EF" w:rsidRPr="00922F23" w:rsidRDefault="005A60E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Вариант 1 </w:t>
            </w:r>
          </w:p>
        </w:tc>
        <w:tc>
          <w:tcPr>
            <w:tcW w:w="2233" w:type="dxa"/>
          </w:tcPr>
          <w:p w:rsidR="005A60EF" w:rsidRPr="00922F23" w:rsidRDefault="005A60E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Вариант 2</w:t>
            </w:r>
          </w:p>
        </w:tc>
      </w:tr>
      <w:tr w:rsidR="005A60EF" w:rsidRPr="00922F23" w:rsidTr="00736769">
        <w:tc>
          <w:tcPr>
            <w:tcW w:w="4820" w:type="dxa"/>
          </w:tcPr>
          <w:p w:rsidR="005A60EF" w:rsidRPr="00922F23" w:rsidRDefault="005A60E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Принятие муниципального нормативного правового акта, утверждающего порядок субсидирования из местного бюджета части затрат субъектов малого и среднего предпринимательства, </w:t>
            </w:r>
            <w:r w:rsidRPr="00922F23">
              <w:rPr>
                <w:rFonts w:ascii="Times New Roman" w:hAnsi="Times New Roman" w:cs="Times New Roman"/>
                <w:sz w:val="28"/>
                <w:szCs w:val="28"/>
              </w:rPr>
              <w:lastRenderedPageBreak/>
              <w:t>связанных с уплатой процентов по кредитам, привлеченным в российских кредитных организациях на приобретение оборудовании в целях создания и (или) развития либо модернизации производства товаров (работ, услуг)</w:t>
            </w:r>
          </w:p>
          <w:p w:rsidR="005A60EF" w:rsidRPr="00922F23" w:rsidRDefault="005A60EF" w:rsidP="002944D1">
            <w:pPr>
              <w:pStyle w:val="ConsPlusNonformat"/>
              <w:jc w:val="both"/>
              <w:rPr>
                <w:rFonts w:ascii="Times New Roman" w:hAnsi="Times New Roman" w:cs="Times New Roman"/>
                <w:sz w:val="28"/>
                <w:szCs w:val="28"/>
              </w:rPr>
            </w:pPr>
          </w:p>
        </w:tc>
        <w:tc>
          <w:tcPr>
            <w:tcW w:w="2410" w:type="dxa"/>
          </w:tcPr>
          <w:p w:rsidR="005A60EF" w:rsidRPr="00922F23" w:rsidRDefault="005A60E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lastRenderedPageBreak/>
              <w:t>Принятие муниципального нормативного правового акта</w:t>
            </w:r>
          </w:p>
        </w:tc>
        <w:tc>
          <w:tcPr>
            <w:tcW w:w="2233" w:type="dxa"/>
          </w:tcPr>
          <w:p w:rsidR="005A60EF" w:rsidRPr="00922F23" w:rsidRDefault="005A60E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Непринятие муниципального нормативного правового акта</w:t>
            </w:r>
          </w:p>
        </w:tc>
      </w:tr>
      <w:tr w:rsidR="005A60EF" w:rsidRPr="00922F23" w:rsidTr="00736769">
        <w:tc>
          <w:tcPr>
            <w:tcW w:w="4820" w:type="dxa"/>
          </w:tcPr>
          <w:p w:rsidR="005A60EF" w:rsidRPr="00922F23" w:rsidRDefault="005A60E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lastRenderedPageBreak/>
              <w:t xml:space="preserve">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 </w:t>
            </w:r>
          </w:p>
        </w:tc>
        <w:tc>
          <w:tcPr>
            <w:tcW w:w="2410" w:type="dxa"/>
          </w:tcPr>
          <w:p w:rsidR="005A60EF" w:rsidRPr="00922F23" w:rsidRDefault="00CD3B9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Увеличение численности потенциальных адресатов предлагаемого правового регулирования в среднесрочном периоде</w:t>
            </w:r>
          </w:p>
        </w:tc>
        <w:tc>
          <w:tcPr>
            <w:tcW w:w="2233" w:type="dxa"/>
          </w:tcPr>
          <w:p w:rsidR="005A60EF" w:rsidRPr="00922F23" w:rsidRDefault="00CD3B9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Неизменная численность потенциальных адресатов предлагаемого правового регулирования в среднесрочном периоде</w:t>
            </w:r>
          </w:p>
        </w:tc>
      </w:tr>
      <w:tr w:rsidR="00CD3B9F" w:rsidRPr="00922F23" w:rsidTr="00736769">
        <w:tc>
          <w:tcPr>
            <w:tcW w:w="4820" w:type="dxa"/>
          </w:tcPr>
          <w:p w:rsidR="00CD3B9F" w:rsidRPr="00922F23" w:rsidRDefault="00CD3B9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Оценка дополнительных расходов (доходов) потенциальных адресатов регулирования, связанных с внедрением предлагаемого правового регулирования </w:t>
            </w:r>
          </w:p>
        </w:tc>
        <w:tc>
          <w:tcPr>
            <w:tcW w:w="2410" w:type="dxa"/>
          </w:tcPr>
          <w:p w:rsidR="00CD3B9F" w:rsidRPr="00922F23" w:rsidRDefault="00CD3B9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Расходы, связанные с введением предлагаемого правового регулирования, отсутствуют</w:t>
            </w:r>
          </w:p>
        </w:tc>
        <w:tc>
          <w:tcPr>
            <w:tcW w:w="2233" w:type="dxa"/>
          </w:tcPr>
          <w:p w:rsidR="00CD3B9F" w:rsidRPr="00922F23" w:rsidRDefault="00CD3B9F" w:rsidP="00CD3B9F">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Расходы, связанные с введением предлагаемого правового регулирования, отсутствуют</w:t>
            </w:r>
          </w:p>
        </w:tc>
      </w:tr>
      <w:tr w:rsidR="00CD3B9F" w:rsidRPr="00922F23" w:rsidTr="00736769">
        <w:tc>
          <w:tcPr>
            <w:tcW w:w="4820" w:type="dxa"/>
          </w:tcPr>
          <w:p w:rsidR="00CD3B9F" w:rsidRPr="00922F23" w:rsidRDefault="00CD3B9F" w:rsidP="00CD3B9F">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Оценка расходов (доходов) районного бюджета (бюджета муниципального образования Динской района), связанных с введением предлагаемого правового регулирования</w:t>
            </w:r>
          </w:p>
        </w:tc>
        <w:tc>
          <w:tcPr>
            <w:tcW w:w="2410" w:type="dxa"/>
          </w:tcPr>
          <w:p w:rsidR="00CD3B9F" w:rsidRPr="00922F23" w:rsidRDefault="00CD3B9F"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отсутствует</w:t>
            </w:r>
          </w:p>
        </w:tc>
        <w:tc>
          <w:tcPr>
            <w:tcW w:w="2233" w:type="dxa"/>
          </w:tcPr>
          <w:p w:rsidR="00CD3B9F" w:rsidRPr="00922F23" w:rsidRDefault="00CD3B9F" w:rsidP="00CD3B9F">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отсутствует</w:t>
            </w:r>
          </w:p>
        </w:tc>
      </w:tr>
      <w:tr w:rsidR="00CD3B9F" w:rsidRPr="00922F23" w:rsidTr="00736769">
        <w:tc>
          <w:tcPr>
            <w:tcW w:w="4820" w:type="dxa"/>
          </w:tcPr>
          <w:p w:rsidR="00CD3B9F" w:rsidRPr="00922F23" w:rsidRDefault="00FF6DB6"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Оценка возможности достижения заявл</w:t>
            </w:r>
            <w:r w:rsidR="00775242" w:rsidRPr="00922F23">
              <w:rPr>
                <w:rFonts w:ascii="Times New Roman" w:hAnsi="Times New Roman" w:cs="Times New Roman"/>
                <w:sz w:val="28"/>
                <w:szCs w:val="28"/>
              </w:rPr>
              <w:t xml:space="preserve">енных целей регулирования посредством применения рассматриваемых вариантов предлагаемого правового </w:t>
            </w:r>
            <w:r w:rsidR="00227A04" w:rsidRPr="00922F23">
              <w:rPr>
                <w:rFonts w:ascii="Times New Roman" w:hAnsi="Times New Roman" w:cs="Times New Roman"/>
                <w:sz w:val="28"/>
                <w:szCs w:val="28"/>
              </w:rPr>
              <w:t>регулирования</w:t>
            </w:r>
          </w:p>
        </w:tc>
        <w:tc>
          <w:tcPr>
            <w:tcW w:w="2410" w:type="dxa"/>
          </w:tcPr>
          <w:p w:rsidR="00CD3B9F" w:rsidRPr="00922F23" w:rsidRDefault="00227A04"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Предполагаемая цель будет достигнута</w:t>
            </w:r>
          </w:p>
        </w:tc>
        <w:tc>
          <w:tcPr>
            <w:tcW w:w="2233" w:type="dxa"/>
          </w:tcPr>
          <w:p w:rsidR="00CD3B9F" w:rsidRPr="00922F23" w:rsidRDefault="00227A04"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Предполагаемая цель не будет достигнута</w:t>
            </w:r>
          </w:p>
        </w:tc>
      </w:tr>
      <w:tr w:rsidR="00CD3B9F" w:rsidRPr="00922F23" w:rsidTr="00736769">
        <w:tc>
          <w:tcPr>
            <w:tcW w:w="4820" w:type="dxa"/>
          </w:tcPr>
          <w:p w:rsidR="00CD3B9F" w:rsidRPr="00922F23" w:rsidRDefault="00227A04" w:rsidP="00227A04">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Оценка рисков неблагоприятных последствий  </w:t>
            </w:r>
          </w:p>
        </w:tc>
        <w:tc>
          <w:tcPr>
            <w:tcW w:w="2410" w:type="dxa"/>
          </w:tcPr>
          <w:p w:rsidR="00CD3B9F" w:rsidRPr="00922F23" w:rsidRDefault="00227A04"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Отсутствует</w:t>
            </w:r>
          </w:p>
        </w:tc>
        <w:tc>
          <w:tcPr>
            <w:tcW w:w="2233" w:type="dxa"/>
          </w:tcPr>
          <w:p w:rsidR="00CD3B9F" w:rsidRPr="00922F23" w:rsidRDefault="00227A04"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Отсутствует </w:t>
            </w:r>
          </w:p>
        </w:tc>
      </w:tr>
    </w:tbl>
    <w:p w:rsidR="00056AD2" w:rsidRPr="00922F23" w:rsidRDefault="00227A04" w:rsidP="002944D1">
      <w:pPr>
        <w:pStyle w:val="ConsPlusNonformat"/>
        <w:ind w:firstLine="567"/>
        <w:jc w:val="both"/>
        <w:rPr>
          <w:rFonts w:ascii="Times New Roman" w:hAnsi="Times New Roman" w:cs="Times New Roman"/>
          <w:color w:val="000000" w:themeColor="text1"/>
          <w:sz w:val="28"/>
          <w:szCs w:val="28"/>
        </w:rPr>
      </w:pPr>
      <w:r w:rsidRPr="00922F23">
        <w:rPr>
          <w:rFonts w:ascii="Times New Roman" w:hAnsi="Times New Roman" w:cs="Times New Roman"/>
          <w:color w:val="000000" w:themeColor="text1"/>
          <w:sz w:val="28"/>
          <w:szCs w:val="28"/>
        </w:rPr>
        <w:t xml:space="preserve">Проведено сравнение возможных вариантов правового регулирования.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 </w:t>
      </w:r>
    </w:p>
    <w:p w:rsidR="00056AD2" w:rsidRPr="00922F23" w:rsidRDefault="003506F0" w:rsidP="002944D1">
      <w:pPr>
        <w:pStyle w:val="ConsPlusNonformat"/>
        <w:ind w:firstLine="567"/>
        <w:jc w:val="both"/>
        <w:rPr>
          <w:rFonts w:ascii="Times New Roman" w:hAnsi="Times New Roman" w:cs="Times New Roman"/>
          <w:sz w:val="28"/>
          <w:szCs w:val="28"/>
        </w:rPr>
      </w:pPr>
      <w:r w:rsidRPr="00922F23">
        <w:rPr>
          <w:rFonts w:ascii="Times New Roman" w:hAnsi="Times New Roman" w:cs="Times New Roman"/>
          <w:color w:val="000000" w:themeColor="text1"/>
          <w:sz w:val="28"/>
          <w:szCs w:val="28"/>
        </w:rPr>
        <w:t xml:space="preserve">Непринятие </w:t>
      </w:r>
      <w:r w:rsidRPr="00922F23">
        <w:rPr>
          <w:rFonts w:ascii="Times New Roman" w:hAnsi="Times New Roman" w:cs="Times New Roman"/>
          <w:sz w:val="28"/>
          <w:szCs w:val="28"/>
        </w:rPr>
        <w:t>муниципального нормативного правового акта повлекло бы за собой ряд негативных эффектов:</w:t>
      </w:r>
    </w:p>
    <w:p w:rsidR="003506F0" w:rsidRPr="00922F23" w:rsidRDefault="003506F0" w:rsidP="003506F0">
      <w:pPr>
        <w:tabs>
          <w:tab w:val="left" w:pos="567"/>
        </w:tabs>
        <w:ind w:right="17"/>
        <w:jc w:val="both"/>
        <w:rPr>
          <w:b w:val="0"/>
          <w:sz w:val="28"/>
          <w:szCs w:val="28"/>
        </w:rPr>
      </w:pPr>
      <w:r w:rsidRPr="00922F23">
        <w:rPr>
          <w:b w:val="0"/>
          <w:sz w:val="28"/>
          <w:szCs w:val="28"/>
        </w:rPr>
        <w:t xml:space="preserve">        негативный эффект для государства - неполучение дополнительных налоговых поступлений в результате возможного снижения количества </w:t>
      </w:r>
      <w:r w:rsidRPr="00922F23">
        <w:rPr>
          <w:b w:val="0"/>
          <w:sz w:val="28"/>
          <w:szCs w:val="28"/>
        </w:rPr>
        <w:lastRenderedPageBreak/>
        <w:t xml:space="preserve">субъектов малого и среднего предпринимательства, связанное с ухудшением их финансово-экономического состояния; </w:t>
      </w:r>
    </w:p>
    <w:p w:rsidR="003506F0" w:rsidRPr="00922F23" w:rsidRDefault="003506F0" w:rsidP="003506F0">
      <w:pPr>
        <w:tabs>
          <w:tab w:val="left" w:pos="567"/>
        </w:tabs>
        <w:ind w:right="17"/>
        <w:jc w:val="both"/>
        <w:rPr>
          <w:b w:val="0"/>
          <w:sz w:val="28"/>
          <w:szCs w:val="28"/>
        </w:rPr>
      </w:pPr>
      <w:r w:rsidRPr="00922F23">
        <w:rPr>
          <w:b w:val="0"/>
          <w:sz w:val="28"/>
          <w:szCs w:val="28"/>
        </w:rPr>
        <w:tab/>
        <w:t xml:space="preserve"> негативный эффект для общества - снижение объемов производства, выполнения услуг, что приведет к удорожанию и ухудшению качества производимых продукции и предоставление услуг;</w:t>
      </w:r>
    </w:p>
    <w:p w:rsidR="00056AD2" w:rsidRPr="00922F23" w:rsidRDefault="003506F0" w:rsidP="003506F0">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ab/>
        <w:t>негативный эффект для субъектов малого и среднего предпринимательства - ухудшение финансово-экономического состояния.</w:t>
      </w:r>
    </w:p>
    <w:p w:rsidR="00343BD4" w:rsidRPr="00922F23" w:rsidRDefault="00343BD4" w:rsidP="00343BD4">
      <w:pPr>
        <w:pStyle w:val="ConsPlusNonformat"/>
        <w:numPr>
          <w:ilvl w:val="0"/>
          <w:numId w:val="1"/>
        </w:numPr>
        <w:jc w:val="both"/>
        <w:rPr>
          <w:rFonts w:ascii="Times New Roman" w:hAnsi="Times New Roman" w:cs="Times New Roman"/>
          <w:sz w:val="28"/>
          <w:szCs w:val="28"/>
        </w:rPr>
      </w:pPr>
      <w:r w:rsidRPr="00922F23">
        <w:rPr>
          <w:rFonts w:ascii="Times New Roman" w:hAnsi="Times New Roman" w:cs="Times New Roman"/>
          <w:sz w:val="28"/>
          <w:szCs w:val="28"/>
        </w:rPr>
        <w:t>Сроки достижения целей правового регулирования и мониторинг достижения целей правового регулирования.</w:t>
      </w:r>
    </w:p>
    <w:p w:rsidR="00343BD4" w:rsidRPr="00922F23" w:rsidRDefault="00343BD4" w:rsidP="00343BD4">
      <w:pPr>
        <w:pStyle w:val="ConsPlusNonformat"/>
        <w:ind w:firstLine="495"/>
        <w:jc w:val="both"/>
        <w:rPr>
          <w:rFonts w:ascii="Times New Roman" w:hAnsi="Times New Roman" w:cs="Times New Roman"/>
          <w:sz w:val="28"/>
          <w:szCs w:val="28"/>
        </w:rPr>
      </w:pPr>
      <w:r w:rsidRPr="00922F23">
        <w:rPr>
          <w:rFonts w:ascii="Times New Roman" w:hAnsi="Times New Roman" w:cs="Times New Roman"/>
          <w:sz w:val="28"/>
          <w:szCs w:val="28"/>
        </w:rPr>
        <w:t xml:space="preserve">Срок достижения цели </w:t>
      </w:r>
      <w:r w:rsidR="00237AE0" w:rsidRPr="00922F23">
        <w:rPr>
          <w:rFonts w:ascii="Times New Roman" w:hAnsi="Times New Roman" w:cs="Times New Roman"/>
          <w:sz w:val="28"/>
          <w:szCs w:val="28"/>
        </w:rPr>
        <w:t>установленного</w:t>
      </w:r>
      <w:r w:rsidRPr="00922F23">
        <w:rPr>
          <w:rFonts w:ascii="Times New Roman" w:hAnsi="Times New Roman" w:cs="Times New Roman"/>
          <w:sz w:val="28"/>
          <w:szCs w:val="28"/>
        </w:rPr>
        <w:t xml:space="preserve"> правового регулирования наступ</w:t>
      </w:r>
      <w:r w:rsidR="00237AE0" w:rsidRPr="00922F23">
        <w:rPr>
          <w:rFonts w:ascii="Times New Roman" w:hAnsi="Times New Roman" w:cs="Times New Roman"/>
          <w:sz w:val="28"/>
          <w:szCs w:val="28"/>
        </w:rPr>
        <w:t>ил</w:t>
      </w:r>
      <w:r w:rsidRPr="00922F23">
        <w:rPr>
          <w:rFonts w:ascii="Times New Roman" w:hAnsi="Times New Roman" w:cs="Times New Roman"/>
          <w:sz w:val="28"/>
          <w:szCs w:val="28"/>
        </w:rPr>
        <w:t xml:space="preserve"> </w:t>
      </w:r>
      <w:proofErr w:type="gramStart"/>
      <w:r w:rsidRPr="00922F23">
        <w:rPr>
          <w:rFonts w:ascii="Times New Roman" w:hAnsi="Times New Roman" w:cs="Times New Roman"/>
          <w:sz w:val="28"/>
          <w:szCs w:val="28"/>
        </w:rPr>
        <w:t>с даты вступления</w:t>
      </w:r>
      <w:proofErr w:type="gramEnd"/>
      <w:r w:rsidRPr="00922F23">
        <w:rPr>
          <w:rFonts w:ascii="Times New Roman" w:hAnsi="Times New Roman" w:cs="Times New Roman"/>
          <w:sz w:val="28"/>
          <w:szCs w:val="28"/>
        </w:rPr>
        <w:t xml:space="preserve"> в силу проекта постановления нормативного правового акта и в мониторинге достижения цели не нуждается.</w:t>
      </w:r>
    </w:p>
    <w:p w:rsidR="00343BD4" w:rsidRPr="00922F23" w:rsidRDefault="00343BD4" w:rsidP="00343BD4">
      <w:pPr>
        <w:pStyle w:val="ConsPlusNonformat"/>
        <w:numPr>
          <w:ilvl w:val="0"/>
          <w:numId w:val="1"/>
        </w:numPr>
        <w:jc w:val="both"/>
        <w:rPr>
          <w:rFonts w:ascii="Times New Roman" w:hAnsi="Times New Roman" w:cs="Times New Roman"/>
          <w:sz w:val="28"/>
          <w:szCs w:val="28"/>
        </w:rPr>
      </w:pPr>
      <w:r w:rsidRPr="00922F23">
        <w:rPr>
          <w:rFonts w:ascii="Times New Roman" w:hAnsi="Times New Roman" w:cs="Times New Roman"/>
          <w:sz w:val="28"/>
          <w:szCs w:val="28"/>
        </w:rPr>
        <w:t xml:space="preserve">Методика расчета индикаторов достижения  и их фактических значений и источники использования данных. </w:t>
      </w:r>
    </w:p>
    <w:p w:rsidR="003506F0" w:rsidRPr="00922F23" w:rsidRDefault="00343BD4" w:rsidP="00343BD4">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      Индикаторами достижения целей предлагаемого правового регулирования является неограниченное количество субъектов малого предпринимательства, получивших субсидию,</w:t>
      </w:r>
      <w:r w:rsidR="003166D3" w:rsidRPr="00922F23">
        <w:rPr>
          <w:rFonts w:ascii="Times New Roman" w:hAnsi="Times New Roman" w:cs="Times New Roman"/>
          <w:sz w:val="28"/>
          <w:szCs w:val="28"/>
        </w:rPr>
        <w:t xml:space="preserve"> отвечающих требованиям Порядка субсидирования,</w:t>
      </w:r>
      <w:r w:rsidRPr="00922F23">
        <w:rPr>
          <w:rFonts w:ascii="Times New Roman" w:hAnsi="Times New Roman" w:cs="Times New Roman"/>
          <w:sz w:val="28"/>
          <w:szCs w:val="28"/>
        </w:rPr>
        <w:t xml:space="preserve"> но не менее 1 субъекта в год.  </w:t>
      </w:r>
    </w:p>
    <w:p w:rsidR="005D164E" w:rsidRPr="00922F23" w:rsidRDefault="005D164E" w:rsidP="00343BD4">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       </w:t>
      </w:r>
      <w:proofErr w:type="gramStart"/>
      <w:r w:rsidRPr="00922F23">
        <w:rPr>
          <w:rFonts w:ascii="Times New Roman" w:hAnsi="Times New Roman" w:cs="Times New Roman"/>
          <w:sz w:val="28"/>
          <w:szCs w:val="28"/>
        </w:rPr>
        <w:t xml:space="preserve">Согласно Порядка, утвержденного установленным правовым регулированием, субсидия </w:t>
      </w:r>
      <w:r w:rsidR="00922F23" w:rsidRPr="00922F23">
        <w:rPr>
          <w:rFonts w:ascii="Times New Roman" w:hAnsi="Times New Roman" w:cs="Times New Roman"/>
          <w:sz w:val="28"/>
          <w:szCs w:val="28"/>
        </w:rPr>
        <w:t xml:space="preserve">предоставляется субъектам малого и среднего предпринимательства, осуществляющим деятельность в сфере производства товаров (работ, услуг), </w:t>
      </w:r>
      <w:r w:rsidR="00922F23" w:rsidRPr="00922F23">
        <w:rPr>
          <w:rFonts w:ascii="Times New Roman" w:eastAsiaTheme="minorHAnsi" w:hAnsi="Times New Roman" w:cs="Times New Roman"/>
          <w:sz w:val="28"/>
          <w:szCs w:val="28"/>
        </w:rPr>
        <w:t xml:space="preserve">за исключением видов деятельности, включенных в </w:t>
      </w:r>
      <w:hyperlink r:id="rId7" w:history="1">
        <w:r w:rsidR="00922F23" w:rsidRPr="00922F23">
          <w:rPr>
            <w:rFonts w:ascii="Times New Roman" w:eastAsiaTheme="minorHAnsi" w:hAnsi="Times New Roman" w:cs="Times New Roman"/>
            <w:sz w:val="28"/>
            <w:szCs w:val="28"/>
          </w:rPr>
          <w:t xml:space="preserve">разделы </w:t>
        </w:r>
      </w:hyperlink>
      <w:r w:rsidR="00922F23" w:rsidRPr="00922F23">
        <w:rPr>
          <w:rFonts w:ascii="Times New Roman" w:hAnsi="Times New Roman" w:cs="Times New Roman"/>
          <w:sz w:val="28"/>
          <w:szCs w:val="28"/>
        </w:rPr>
        <w:t>G (за исключением кодов классификатора видов экономической деятельности 50.2, 50.20, 50.20.1, 50.20.2, 50.20.3, 50.40.4, 52.7, 52.71, 52.72, 52.72.1, 52.72.2, 52.74), J, K (за исключением кода классификатора видов экономической деятельности 74.2), L, N</w:t>
      </w:r>
      <w:proofErr w:type="gramEnd"/>
      <w:r w:rsidR="00922F23" w:rsidRPr="00922F23">
        <w:rPr>
          <w:rFonts w:ascii="Times New Roman" w:hAnsi="Times New Roman" w:cs="Times New Roman"/>
          <w:sz w:val="28"/>
          <w:szCs w:val="28"/>
        </w:rPr>
        <w:t xml:space="preserve"> (за исключением кода 85.11.2), O (за исключением  годов 90, 92 и 93 (за исключением кодов 93.04 и 93.05)), </w:t>
      </w:r>
      <w:proofErr w:type="gramStart"/>
      <w:r w:rsidR="00922F23" w:rsidRPr="00922F23">
        <w:rPr>
          <w:rFonts w:ascii="Times New Roman" w:hAnsi="Times New Roman" w:cs="Times New Roman"/>
          <w:sz w:val="28"/>
          <w:szCs w:val="28"/>
        </w:rPr>
        <w:t>Р</w:t>
      </w:r>
      <w:proofErr w:type="gramEnd"/>
      <w:r w:rsidR="00922F23" w:rsidRPr="00922F23">
        <w:rPr>
          <w:rFonts w:ascii="Times New Roman" w:hAnsi="Times New Roman" w:cs="Times New Roman"/>
          <w:sz w:val="28"/>
          <w:szCs w:val="28"/>
        </w:rPr>
        <w:t>,</w:t>
      </w:r>
      <w:r w:rsidR="00922F23">
        <w:rPr>
          <w:rFonts w:ascii="Times New Roman" w:hAnsi="Times New Roman" w:cs="Times New Roman"/>
          <w:sz w:val="28"/>
          <w:szCs w:val="28"/>
        </w:rPr>
        <w:t xml:space="preserve"> </w:t>
      </w:r>
      <w:r w:rsidR="00922F23" w:rsidRPr="00922F23">
        <w:rPr>
          <w:rFonts w:ascii="Times New Roman" w:hAnsi="Times New Roman" w:cs="Times New Roman"/>
          <w:sz w:val="28"/>
          <w:szCs w:val="28"/>
        </w:rPr>
        <w:t>а также относящихся к подклассу 63.3 раздела I Общероссийского классификатора видов экономической деятельности (ОК 029-2001 (КДЕС ред. 1).</w:t>
      </w:r>
      <w:r w:rsidRPr="00922F23">
        <w:rPr>
          <w:rFonts w:ascii="Times New Roman" w:hAnsi="Times New Roman" w:cs="Times New Roman"/>
          <w:sz w:val="28"/>
          <w:szCs w:val="28"/>
        </w:rPr>
        <w:t xml:space="preserve"> </w:t>
      </w:r>
    </w:p>
    <w:p w:rsidR="005D164E" w:rsidRPr="00922F23" w:rsidRDefault="005D164E" w:rsidP="005D164E">
      <w:pPr>
        <w:ind w:firstLine="709"/>
        <w:jc w:val="both"/>
        <w:rPr>
          <w:b w:val="0"/>
          <w:sz w:val="28"/>
          <w:szCs w:val="28"/>
        </w:rPr>
      </w:pPr>
      <w:r w:rsidRPr="00922F23">
        <w:rPr>
          <w:b w:val="0"/>
          <w:sz w:val="28"/>
          <w:szCs w:val="28"/>
        </w:rPr>
        <w:t xml:space="preserve">В соответствии с </w:t>
      </w:r>
      <w:hyperlink r:id="rId8" w:history="1">
        <w:r w:rsidRPr="00922F23">
          <w:rPr>
            <w:rStyle w:val="a9"/>
            <w:color w:val="auto"/>
            <w:sz w:val="28"/>
            <w:szCs w:val="28"/>
          </w:rPr>
          <w:t>Федеральным законом</w:t>
        </w:r>
      </w:hyperlink>
      <w:r w:rsidRPr="00922F23">
        <w:rPr>
          <w:b w:val="0"/>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E1165C" w:rsidRPr="00E1165C" w:rsidRDefault="00E1165C" w:rsidP="00E1165C">
      <w:pPr>
        <w:ind w:firstLine="709"/>
        <w:jc w:val="both"/>
        <w:rPr>
          <w:b w:val="0"/>
          <w:sz w:val="28"/>
          <w:szCs w:val="28"/>
        </w:rPr>
      </w:pPr>
      <w:proofErr w:type="gramStart"/>
      <w:r>
        <w:rPr>
          <w:b w:val="0"/>
          <w:sz w:val="28"/>
          <w:szCs w:val="28"/>
        </w:rPr>
        <w:t xml:space="preserve">- </w:t>
      </w:r>
      <w:r w:rsidRPr="00E1165C">
        <w:rPr>
          <w:b w:val="0"/>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1165C" w:rsidRPr="00E1165C" w:rsidRDefault="00E1165C" w:rsidP="00E1165C">
      <w:pPr>
        <w:ind w:firstLine="709"/>
        <w:jc w:val="both"/>
        <w:rPr>
          <w:sz w:val="28"/>
          <w:szCs w:val="28"/>
        </w:rPr>
      </w:pPr>
      <w:bookmarkStart w:id="1" w:name="sub_910172"/>
      <w:proofErr w:type="gramStart"/>
      <w:r>
        <w:rPr>
          <w:b w:val="0"/>
          <w:sz w:val="28"/>
          <w:szCs w:val="28"/>
        </w:rPr>
        <w:t>-</w:t>
      </w:r>
      <w:r w:rsidRPr="00E1165C">
        <w:rPr>
          <w:b w:val="0"/>
          <w:sz w:val="28"/>
          <w:szCs w:val="28"/>
        </w:rPr>
        <w:t xml:space="preserve"> Являющимся участниками </w:t>
      </w:r>
      <w:hyperlink r:id="rId9" w:history="1">
        <w:r w:rsidRPr="00E1165C">
          <w:rPr>
            <w:rStyle w:val="a9"/>
            <w:color w:val="auto"/>
            <w:sz w:val="28"/>
            <w:szCs w:val="28"/>
          </w:rPr>
          <w:t>соглашений о разделе продукции</w:t>
        </w:r>
      </w:hyperlink>
      <w:r w:rsidRPr="00E1165C">
        <w:rPr>
          <w:sz w:val="28"/>
          <w:szCs w:val="28"/>
        </w:rPr>
        <w:t>.</w:t>
      </w:r>
      <w:proofErr w:type="gramEnd"/>
    </w:p>
    <w:p w:rsidR="00E1165C" w:rsidRPr="00E1165C" w:rsidRDefault="00E1165C" w:rsidP="00E1165C">
      <w:pPr>
        <w:ind w:firstLine="709"/>
        <w:jc w:val="both"/>
        <w:rPr>
          <w:b w:val="0"/>
          <w:sz w:val="28"/>
          <w:szCs w:val="28"/>
        </w:rPr>
      </w:pPr>
      <w:bookmarkStart w:id="2" w:name="sub_910173"/>
      <w:bookmarkEnd w:id="1"/>
      <w:r>
        <w:rPr>
          <w:b w:val="0"/>
          <w:sz w:val="28"/>
          <w:szCs w:val="28"/>
        </w:rPr>
        <w:t xml:space="preserve">- </w:t>
      </w:r>
      <w:proofErr w:type="gramStart"/>
      <w:r w:rsidRPr="00E1165C">
        <w:rPr>
          <w:b w:val="0"/>
          <w:sz w:val="28"/>
          <w:szCs w:val="28"/>
        </w:rPr>
        <w:t>Осуществляющим</w:t>
      </w:r>
      <w:proofErr w:type="gramEnd"/>
      <w:r w:rsidRPr="00E1165C">
        <w:rPr>
          <w:b w:val="0"/>
          <w:sz w:val="28"/>
          <w:szCs w:val="28"/>
        </w:rPr>
        <w:t xml:space="preserve"> предпринимательскую деятельность в сфере игорного бизнеса.</w:t>
      </w:r>
    </w:p>
    <w:p w:rsidR="00E1165C" w:rsidRPr="00E1165C" w:rsidRDefault="00E1165C" w:rsidP="00E1165C">
      <w:pPr>
        <w:ind w:firstLine="709"/>
        <w:jc w:val="both"/>
        <w:rPr>
          <w:b w:val="0"/>
          <w:sz w:val="28"/>
          <w:szCs w:val="28"/>
        </w:rPr>
      </w:pPr>
      <w:bookmarkStart w:id="3" w:name="sub_910174"/>
      <w:bookmarkEnd w:id="2"/>
      <w:proofErr w:type="gramStart"/>
      <w:r>
        <w:rPr>
          <w:b w:val="0"/>
          <w:sz w:val="28"/>
          <w:szCs w:val="28"/>
        </w:rPr>
        <w:t xml:space="preserve">- </w:t>
      </w:r>
      <w:r w:rsidRPr="00E1165C">
        <w:rPr>
          <w:b w:val="0"/>
          <w:sz w:val="28"/>
          <w:szCs w:val="28"/>
        </w:rPr>
        <w:t xml:space="preserve">Являющимся в порядке, установленном </w:t>
      </w:r>
      <w:hyperlink r:id="rId10" w:history="1">
        <w:r w:rsidRPr="00E1165C">
          <w:rPr>
            <w:rStyle w:val="a9"/>
            <w:color w:val="auto"/>
            <w:sz w:val="28"/>
            <w:szCs w:val="28"/>
          </w:rPr>
          <w:t>законодательством</w:t>
        </w:r>
      </w:hyperlink>
      <w:r w:rsidRPr="00E1165C">
        <w:rPr>
          <w:sz w:val="28"/>
          <w:szCs w:val="28"/>
        </w:rPr>
        <w:t xml:space="preserve"> </w:t>
      </w:r>
      <w:r w:rsidRPr="00E1165C">
        <w:rPr>
          <w:b w:val="0"/>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bookmarkEnd w:id="3"/>
    <w:p w:rsidR="005D164E" w:rsidRPr="00922F23" w:rsidRDefault="00E1165C" w:rsidP="00E1165C">
      <w:pPr>
        <w:autoSpaceDE w:val="0"/>
        <w:autoSpaceDN w:val="0"/>
        <w:adjustRightInd w:val="0"/>
        <w:ind w:firstLine="709"/>
        <w:jc w:val="both"/>
        <w:rPr>
          <w:b w:val="0"/>
          <w:sz w:val="28"/>
          <w:szCs w:val="28"/>
        </w:rPr>
      </w:pPr>
      <w:proofErr w:type="gramStart"/>
      <w:r>
        <w:rPr>
          <w:b w:val="0"/>
          <w:sz w:val="28"/>
          <w:szCs w:val="28"/>
        </w:rPr>
        <w:lastRenderedPageBreak/>
        <w:t>-</w:t>
      </w:r>
      <w:r w:rsidRPr="00E1165C">
        <w:rPr>
          <w:b w:val="0"/>
          <w:sz w:val="28"/>
          <w:szCs w:val="28"/>
        </w:rPr>
        <w:t xml:space="preserve"> Осуществляющим производство и (или) реализацию подакцизных товаров, а также добычу и (или) реализацию полезных ископаемых, за исключением </w:t>
      </w:r>
      <w:hyperlink r:id="rId11" w:history="1">
        <w:r w:rsidRPr="00E1165C">
          <w:rPr>
            <w:rStyle w:val="a9"/>
            <w:color w:val="auto"/>
            <w:sz w:val="28"/>
            <w:szCs w:val="28"/>
          </w:rPr>
          <w:t>общераспространенных полезных ископаемых</w:t>
        </w:r>
      </w:hyperlink>
      <w:r w:rsidRPr="00E1165C">
        <w:rPr>
          <w:b w:val="0"/>
          <w:sz w:val="28"/>
          <w:szCs w:val="28"/>
        </w:rPr>
        <w:t>.</w:t>
      </w:r>
      <w:r>
        <w:rPr>
          <w:b w:val="0"/>
          <w:sz w:val="28"/>
          <w:szCs w:val="28"/>
        </w:rPr>
        <w:t xml:space="preserve"> </w:t>
      </w:r>
      <w:proofErr w:type="gramEnd"/>
    </w:p>
    <w:p w:rsidR="005D164E" w:rsidRPr="00E1165C" w:rsidRDefault="00E1165C" w:rsidP="005D164E">
      <w:pPr>
        <w:pStyle w:val="ConsPlusNonformat"/>
        <w:jc w:val="both"/>
        <w:rPr>
          <w:rFonts w:ascii="Times New Roman" w:hAnsi="Times New Roman" w:cs="Times New Roman"/>
          <w:sz w:val="28"/>
          <w:szCs w:val="28"/>
        </w:rPr>
      </w:pPr>
      <w:r>
        <w:rPr>
          <w:spacing w:val="-2"/>
          <w:szCs w:val="28"/>
        </w:rPr>
        <w:t xml:space="preserve">      </w:t>
      </w:r>
      <w:proofErr w:type="gramStart"/>
      <w:r w:rsidRPr="00E1165C">
        <w:rPr>
          <w:rFonts w:ascii="Times New Roman" w:hAnsi="Times New Roman" w:cs="Times New Roman"/>
          <w:spacing w:val="-2"/>
          <w:sz w:val="28"/>
          <w:szCs w:val="28"/>
        </w:rPr>
        <w:t>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предпринимательства в соответствии с договором финансовой аренды (лизинга), с соблюдением пункт</w:t>
      </w:r>
      <w:r>
        <w:rPr>
          <w:rFonts w:ascii="Times New Roman" w:hAnsi="Times New Roman" w:cs="Times New Roman"/>
          <w:spacing w:val="-2"/>
          <w:sz w:val="28"/>
          <w:szCs w:val="28"/>
        </w:rPr>
        <w:t xml:space="preserve">ов, указанных в </w:t>
      </w:r>
      <w:r w:rsidRPr="00E1165C">
        <w:rPr>
          <w:rFonts w:ascii="Times New Roman" w:hAnsi="Times New Roman" w:cs="Times New Roman"/>
          <w:spacing w:val="-2"/>
          <w:sz w:val="28"/>
          <w:szCs w:val="28"/>
        </w:rPr>
        <w:t>Порядк</w:t>
      </w:r>
      <w:r>
        <w:rPr>
          <w:rFonts w:ascii="Times New Roman" w:hAnsi="Times New Roman" w:cs="Times New Roman"/>
          <w:spacing w:val="-2"/>
          <w:sz w:val="28"/>
          <w:szCs w:val="28"/>
        </w:rPr>
        <w:t>е.</w:t>
      </w:r>
      <w:proofErr w:type="gramEnd"/>
    </w:p>
    <w:p w:rsidR="005D164E" w:rsidRPr="00922F23" w:rsidRDefault="005D164E" w:rsidP="00343BD4">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 </w:t>
      </w:r>
      <w:r w:rsidR="00435DB5" w:rsidRPr="00922F23">
        <w:rPr>
          <w:rFonts w:ascii="Times New Roman" w:hAnsi="Times New Roman" w:cs="Times New Roman"/>
          <w:sz w:val="28"/>
          <w:szCs w:val="28"/>
        </w:rPr>
        <w:t xml:space="preserve">         </w:t>
      </w:r>
      <w:r w:rsidRPr="00922F23">
        <w:rPr>
          <w:rFonts w:ascii="Times New Roman" w:hAnsi="Times New Roman" w:cs="Times New Roman"/>
          <w:sz w:val="28"/>
          <w:szCs w:val="28"/>
        </w:rPr>
        <w:t>Предоставление субсидий осуществляется в пределах бюджетных ассигнований, утвержденных для администрации муниципального образования Динской район на очередной финансовый год на цели, указанные в Порядке.</w:t>
      </w:r>
    </w:p>
    <w:p w:rsidR="00BF722F" w:rsidRPr="00922F23" w:rsidRDefault="00BF722F" w:rsidP="00343BD4">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         В 2016 год</w:t>
      </w:r>
      <w:r w:rsidR="00E1165C">
        <w:rPr>
          <w:rFonts w:ascii="Times New Roman" w:hAnsi="Times New Roman" w:cs="Times New Roman"/>
          <w:sz w:val="28"/>
          <w:szCs w:val="28"/>
        </w:rPr>
        <w:t>у</w:t>
      </w:r>
      <w:r w:rsidRPr="00922F23">
        <w:rPr>
          <w:rFonts w:ascii="Times New Roman" w:hAnsi="Times New Roman" w:cs="Times New Roman"/>
          <w:sz w:val="28"/>
          <w:szCs w:val="28"/>
        </w:rPr>
        <w:t xml:space="preserve"> на возмещение </w:t>
      </w:r>
      <w:r w:rsidR="00E1165C">
        <w:rPr>
          <w:rFonts w:ascii="Times New Roman" w:hAnsi="Times New Roman" w:cs="Times New Roman"/>
          <w:sz w:val="28"/>
          <w:szCs w:val="28"/>
        </w:rPr>
        <w:t xml:space="preserve">из местного бюджета </w:t>
      </w:r>
      <w:r w:rsidRPr="00922F23">
        <w:rPr>
          <w:rFonts w:ascii="Times New Roman" w:hAnsi="Times New Roman" w:cs="Times New Roman"/>
          <w:bCs/>
          <w:sz w:val="28"/>
          <w:szCs w:val="28"/>
        </w:rPr>
        <w:t>части затрат</w:t>
      </w:r>
      <w:r w:rsidR="00E1165C">
        <w:rPr>
          <w:rFonts w:ascii="Times New Roman" w:hAnsi="Times New Roman" w:cs="Times New Roman"/>
          <w:bCs/>
          <w:sz w:val="28"/>
          <w:szCs w:val="28"/>
        </w:rPr>
        <w:t xml:space="preserve"> на уплату первого взноса при заключении договора финансовой аренды (лизинга), понесенных </w:t>
      </w:r>
      <w:r w:rsidRPr="00922F23">
        <w:rPr>
          <w:rFonts w:ascii="Times New Roman" w:hAnsi="Times New Roman" w:cs="Times New Roman"/>
          <w:bCs/>
          <w:sz w:val="28"/>
          <w:szCs w:val="28"/>
        </w:rPr>
        <w:t>субъект</w:t>
      </w:r>
      <w:r w:rsidR="00E1165C">
        <w:rPr>
          <w:rFonts w:ascii="Times New Roman" w:hAnsi="Times New Roman" w:cs="Times New Roman"/>
          <w:bCs/>
          <w:sz w:val="28"/>
          <w:szCs w:val="28"/>
        </w:rPr>
        <w:t>ами</w:t>
      </w:r>
      <w:r w:rsidRPr="00922F23">
        <w:rPr>
          <w:rFonts w:ascii="Times New Roman" w:hAnsi="Times New Roman" w:cs="Times New Roman"/>
          <w:bCs/>
          <w:sz w:val="28"/>
          <w:szCs w:val="28"/>
        </w:rPr>
        <w:t xml:space="preserve"> малого и среднего предпринимательства</w:t>
      </w:r>
      <w:r w:rsidR="00E1165C">
        <w:rPr>
          <w:rFonts w:ascii="Times New Roman" w:hAnsi="Times New Roman" w:cs="Times New Roman"/>
          <w:bCs/>
          <w:sz w:val="28"/>
          <w:szCs w:val="28"/>
        </w:rPr>
        <w:t xml:space="preserve"> </w:t>
      </w:r>
      <w:r w:rsidR="006400CD" w:rsidRPr="00922F23">
        <w:rPr>
          <w:rFonts w:ascii="Times New Roman" w:hAnsi="Times New Roman" w:cs="Times New Roman"/>
          <w:bCs/>
          <w:sz w:val="28"/>
          <w:szCs w:val="28"/>
        </w:rPr>
        <w:t xml:space="preserve">муниципальной программой «Поддержка малого и среднего предпринимательства в муниципальном образовании Динской район» предусмотрено выделение </w:t>
      </w:r>
      <w:r w:rsidRPr="00922F23">
        <w:rPr>
          <w:rFonts w:ascii="Times New Roman" w:hAnsi="Times New Roman" w:cs="Times New Roman"/>
          <w:bCs/>
          <w:sz w:val="28"/>
          <w:szCs w:val="28"/>
        </w:rPr>
        <w:t xml:space="preserve">из средств районного бюджета </w:t>
      </w:r>
      <w:r w:rsidR="00E1165C">
        <w:rPr>
          <w:rFonts w:ascii="Times New Roman" w:hAnsi="Times New Roman" w:cs="Times New Roman"/>
          <w:bCs/>
          <w:sz w:val="28"/>
          <w:szCs w:val="28"/>
        </w:rPr>
        <w:t>500</w:t>
      </w:r>
      <w:r w:rsidRPr="00922F23">
        <w:rPr>
          <w:rFonts w:ascii="Times New Roman" w:hAnsi="Times New Roman" w:cs="Times New Roman"/>
          <w:bCs/>
          <w:sz w:val="28"/>
          <w:szCs w:val="28"/>
        </w:rPr>
        <w:t xml:space="preserve"> тыс</w:t>
      </w:r>
      <w:proofErr w:type="gramStart"/>
      <w:r w:rsidRPr="00922F23">
        <w:rPr>
          <w:rFonts w:ascii="Times New Roman" w:hAnsi="Times New Roman" w:cs="Times New Roman"/>
          <w:bCs/>
          <w:sz w:val="28"/>
          <w:szCs w:val="28"/>
        </w:rPr>
        <w:t>.р</w:t>
      </w:r>
      <w:proofErr w:type="gramEnd"/>
      <w:r w:rsidRPr="00922F23">
        <w:rPr>
          <w:rFonts w:ascii="Times New Roman" w:hAnsi="Times New Roman" w:cs="Times New Roman"/>
          <w:bCs/>
          <w:sz w:val="28"/>
          <w:szCs w:val="28"/>
        </w:rPr>
        <w:t xml:space="preserve">ублей. </w:t>
      </w:r>
      <w:r w:rsidR="00E1165C">
        <w:rPr>
          <w:rFonts w:ascii="Times New Roman" w:hAnsi="Times New Roman" w:cs="Times New Roman"/>
          <w:bCs/>
          <w:sz w:val="28"/>
          <w:szCs w:val="28"/>
        </w:rPr>
        <w:t>В 2017-2018 годах на эти цели предусмотрено выделение из средств районного бюджета по 800 тыс. рублей.</w:t>
      </w:r>
    </w:p>
    <w:p w:rsidR="00343BD4" w:rsidRPr="00922F23" w:rsidRDefault="005D164E" w:rsidP="005D164E">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        </w:t>
      </w:r>
      <w:r w:rsidR="00343BD4" w:rsidRPr="00922F23">
        <w:rPr>
          <w:rFonts w:ascii="Times New Roman" w:hAnsi="Times New Roman" w:cs="Times New Roman"/>
          <w:sz w:val="28"/>
          <w:szCs w:val="28"/>
        </w:rPr>
        <w:t xml:space="preserve">Методами </w:t>
      </w:r>
      <w:proofErr w:type="gramStart"/>
      <w:r w:rsidR="00343BD4" w:rsidRPr="00922F23">
        <w:rPr>
          <w:rFonts w:ascii="Times New Roman" w:hAnsi="Times New Roman" w:cs="Times New Roman"/>
          <w:sz w:val="28"/>
          <w:szCs w:val="28"/>
        </w:rPr>
        <w:t>расчета индикаторов достижения целей пр</w:t>
      </w:r>
      <w:r w:rsidR="00237AE0" w:rsidRPr="00922F23">
        <w:rPr>
          <w:rFonts w:ascii="Times New Roman" w:hAnsi="Times New Roman" w:cs="Times New Roman"/>
          <w:sz w:val="28"/>
          <w:szCs w:val="28"/>
        </w:rPr>
        <w:t>авового регулирования</w:t>
      </w:r>
      <w:proofErr w:type="gramEnd"/>
      <w:r w:rsidR="00237AE0" w:rsidRPr="00922F23">
        <w:rPr>
          <w:rFonts w:ascii="Times New Roman" w:hAnsi="Times New Roman" w:cs="Times New Roman"/>
          <w:sz w:val="28"/>
          <w:szCs w:val="28"/>
        </w:rPr>
        <w:t xml:space="preserve"> является</w:t>
      </w:r>
      <w:r w:rsidR="003166D3" w:rsidRPr="00922F23">
        <w:rPr>
          <w:rFonts w:ascii="Times New Roman" w:hAnsi="Times New Roman" w:cs="Times New Roman"/>
          <w:sz w:val="28"/>
          <w:szCs w:val="28"/>
        </w:rPr>
        <w:t xml:space="preserve"> аналитическое наблюдение и мониторинг потребностей хозяйствующих субъектов муниципального образования Динской район в получении субсидий.</w:t>
      </w:r>
    </w:p>
    <w:p w:rsidR="003166D3" w:rsidRPr="00922F23" w:rsidRDefault="003166D3" w:rsidP="003166D3">
      <w:pPr>
        <w:pStyle w:val="ConsPlusNonformat"/>
        <w:numPr>
          <w:ilvl w:val="0"/>
          <w:numId w:val="1"/>
        </w:numPr>
        <w:jc w:val="both"/>
        <w:rPr>
          <w:rFonts w:ascii="Times New Roman" w:hAnsi="Times New Roman" w:cs="Times New Roman"/>
          <w:sz w:val="28"/>
          <w:szCs w:val="28"/>
        </w:rPr>
      </w:pPr>
      <w:r w:rsidRPr="00922F23">
        <w:rPr>
          <w:rFonts w:ascii="Times New Roman" w:hAnsi="Times New Roman" w:cs="Times New Roman"/>
          <w:sz w:val="28"/>
          <w:szCs w:val="28"/>
        </w:rPr>
        <w:t>Анализ фактических положительных и отрицательных последствий установленного правового регулирования.</w:t>
      </w:r>
    </w:p>
    <w:tbl>
      <w:tblPr>
        <w:tblStyle w:val="a7"/>
        <w:tblW w:w="0" w:type="auto"/>
        <w:tblInd w:w="108" w:type="dxa"/>
        <w:tblLook w:val="04A0"/>
      </w:tblPr>
      <w:tblGrid>
        <w:gridCol w:w="6379"/>
        <w:gridCol w:w="3084"/>
      </w:tblGrid>
      <w:tr w:rsidR="00C24B5D" w:rsidRPr="00922F23" w:rsidTr="00237AE0">
        <w:tc>
          <w:tcPr>
            <w:tcW w:w="6379" w:type="dxa"/>
          </w:tcPr>
          <w:p w:rsidR="00C24B5D" w:rsidRPr="00922F23" w:rsidRDefault="00C24B5D"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Наименование</w:t>
            </w:r>
          </w:p>
        </w:tc>
        <w:tc>
          <w:tcPr>
            <w:tcW w:w="3084" w:type="dxa"/>
          </w:tcPr>
          <w:p w:rsidR="00C24B5D" w:rsidRPr="00922F23" w:rsidRDefault="00C24B5D"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Наличие/отсутствие</w:t>
            </w:r>
          </w:p>
        </w:tc>
      </w:tr>
      <w:tr w:rsidR="00C24B5D" w:rsidRPr="00922F23" w:rsidTr="00237AE0">
        <w:tc>
          <w:tcPr>
            <w:tcW w:w="6379" w:type="dxa"/>
          </w:tcPr>
          <w:p w:rsidR="00C24B5D" w:rsidRPr="00922F23" w:rsidRDefault="00C24B5D"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Дополнительные расходы (доходы) районного бюджета (бюджета муниципального образования Динской район), связанные с введением правового регулирования</w:t>
            </w:r>
          </w:p>
        </w:tc>
        <w:tc>
          <w:tcPr>
            <w:tcW w:w="3084" w:type="dxa"/>
          </w:tcPr>
          <w:p w:rsidR="00C24B5D" w:rsidRPr="00922F23" w:rsidRDefault="00C24B5D"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отсутствуют</w:t>
            </w:r>
          </w:p>
        </w:tc>
      </w:tr>
      <w:tr w:rsidR="0008403F" w:rsidRPr="00922F23" w:rsidTr="00237AE0">
        <w:tc>
          <w:tcPr>
            <w:tcW w:w="6379" w:type="dxa"/>
          </w:tcPr>
          <w:p w:rsidR="0008403F" w:rsidRPr="00922F23" w:rsidRDefault="0008403F"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c>
          <w:tcPr>
            <w:tcW w:w="3084" w:type="dxa"/>
          </w:tcPr>
          <w:p w:rsidR="0008403F" w:rsidRPr="00922F23" w:rsidRDefault="0008403F" w:rsidP="0008403F">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отсутствуют</w:t>
            </w:r>
          </w:p>
        </w:tc>
      </w:tr>
      <w:tr w:rsidR="0008403F" w:rsidRPr="00922F23" w:rsidTr="00237AE0">
        <w:tc>
          <w:tcPr>
            <w:tcW w:w="6379" w:type="dxa"/>
          </w:tcPr>
          <w:p w:rsidR="0008403F" w:rsidRPr="00922F23" w:rsidRDefault="0008403F"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Издержки и выгоды адресатов предлагаемого правового регулирования, не поддающиеся количественной оценке</w:t>
            </w:r>
          </w:p>
        </w:tc>
        <w:tc>
          <w:tcPr>
            <w:tcW w:w="3084" w:type="dxa"/>
          </w:tcPr>
          <w:p w:rsidR="0008403F" w:rsidRPr="00922F23" w:rsidRDefault="0008403F" w:rsidP="0008403F">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отсутствуют</w:t>
            </w:r>
          </w:p>
        </w:tc>
      </w:tr>
      <w:tr w:rsidR="0008403F" w:rsidRPr="00922F23" w:rsidTr="00237AE0">
        <w:tc>
          <w:tcPr>
            <w:tcW w:w="6379" w:type="dxa"/>
          </w:tcPr>
          <w:p w:rsidR="0008403F" w:rsidRPr="00922F23" w:rsidRDefault="0008403F"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Оценка рисков неблагоприятных последствий применения установленного правового регулирования</w:t>
            </w:r>
          </w:p>
        </w:tc>
        <w:tc>
          <w:tcPr>
            <w:tcW w:w="3084" w:type="dxa"/>
          </w:tcPr>
          <w:p w:rsidR="0008403F" w:rsidRPr="00922F23" w:rsidRDefault="0008403F" w:rsidP="00C24B5D">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Виды рисков отсутствуют</w:t>
            </w:r>
          </w:p>
        </w:tc>
      </w:tr>
    </w:tbl>
    <w:p w:rsidR="00C24B5D" w:rsidRPr="00922F23" w:rsidRDefault="00C24B5D" w:rsidP="00C24B5D">
      <w:pPr>
        <w:pStyle w:val="ConsPlusNonformat"/>
        <w:ind w:left="495"/>
        <w:jc w:val="both"/>
        <w:rPr>
          <w:rFonts w:ascii="Times New Roman" w:hAnsi="Times New Roman" w:cs="Times New Roman"/>
          <w:sz w:val="28"/>
          <w:szCs w:val="28"/>
        </w:rPr>
      </w:pPr>
    </w:p>
    <w:p w:rsidR="003C6F7F" w:rsidRDefault="003C6F7F" w:rsidP="003C6F7F">
      <w:pPr>
        <w:pStyle w:val="ConsPlusNonformat"/>
        <w:ind w:left="495"/>
        <w:jc w:val="both"/>
        <w:rPr>
          <w:rFonts w:ascii="Times New Roman" w:hAnsi="Times New Roman" w:cs="Times New Roman"/>
          <w:sz w:val="28"/>
          <w:szCs w:val="28"/>
        </w:rPr>
      </w:pPr>
    </w:p>
    <w:p w:rsidR="003C6F7F" w:rsidRDefault="003C6F7F" w:rsidP="003C6F7F">
      <w:pPr>
        <w:pStyle w:val="ConsPlusNonformat"/>
        <w:ind w:left="495"/>
        <w:jc w:val="both"/>
        <w:rPr>
          <w:rFonts w:ascii="Times New Roman" w:hAnsi="Times New Roman" w:cs="Times New Roman"/>
          <w:sz w:val="28"/>
          <w:szCs w:val="28"/>
        </w:rPr>
      </w:pPr>
    </w:p>
    <w:p w:rsidR="00056AD2" w:rsidRPr="00922F23" w:rsidRDefault="00F20B08" w:rsidP="00F20B08">
      <w:pPr>
        <w:pStyle w:val="ConsPlusNonformat"/>
        <w:numPr>
          <w:ilvl w:val="0"/>
          <w:numId w:val="1"/>
        </w:numPr>
        <w:jc w:val="both"/>
        <w:rPr>
          <w:rFonts w:ascii="Times New Roman" w:hAnsi="Times New Roman" w:cs="Times New Roman"/>
          <w:sz w:val="28"/>
          <w:szCs w:val="28"/>
        </w:rPr>
      </w:pPr>
      <w:r w:rsidRPr="00922F23">
        <w:rPr>
          <w:rFonts w:ascii="Times New Roman" w:hAnsi="Times New Roman" w:cs="Times New Roman"/>
          <w:sz w:val="28"/>
          <w:szCs w:val="28"/>
        </w:rPr>
        <w:lastRenderedPageBreak/>
        <w:t>Оценка достижения заявленных целей регулирования.</w:t>
      </w:r>
    </w:p>
    <w:p w:rsidR="00F20B08" w:rsidRPr="00E1165C" w:rsidRDefault="00F20B08" w:rsidP="00F20B08">
      <w:pPr>
        <w:pStyle w:val="ConsPlusNonformat"/>
        <w:ind w:firstLine="567"/>
        <w:jc w:val="both"/>
        <w:rPr>
          <w:rFonts w:ascii="Times New Roman" w:hAnsi="Times New Roman" w:cs="Times New Roman"/>
          <w:sz w:val="28"/>
          <w:szCs w:val="28"/>
        </w:rPr>
      </w:pPr>
      <w:r w:rsidRPr="00922F23">
        <w:rPr>
          <w:rFonts w:ascii="Times New Roman" w:hAnsi="Times New Roman" w:cs="Times New Roman"/>
          <w:sz w:val="28"/>
          <w:szCs w:val="28"/>
        </w:rPr>
        <w:t>Целью правового регулирования нормативного правового акта являлось утверждение</w:t>
      </w:r>
      <w:r w:rsidR="00E1165C">
        <w:rPr>
          <w:rFonts w:ascii="Times New Roman" w:hAnsi="Times New Roman" w:cs="Times New Roman"/>
          <w:sz w:val="28"/>
          <w:szCs w:val="28"/>
        </w:rPr>
        <w:t xml:space="preserve"> </w:t>
      </w:r>
      <w:r w:rsidRPr="00922F23">
        <w:rPr>
          <w:rFonts w:ascii="Times New Roman" w:hAnsi="Times New Roman" w:cs="Times New Roman"/>
          <w:sz w:val="28"/>
          <w:szCs w:val="28"/>
        </w:rPr>
        <w:t xml:space="preserve">Порядка </w:t>
      </w:r>
      <w:r w:rsidR="00E1165C" w:rsidRPr="00E1165C">
        <w:rPr>
          <w:rFonts w:ascii="Times New Roman" w:hAnsi="Times New Roman" w:cs="Times New Roman"/>
          <w:bCs/>
          <w:sz w:val="28"/>
          <w:szCs w:val="28"/>
        </w:rPr>
        <w:t>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Pr="00E1165C">
        <w:rPr>
          <w:rFonts w:ascii="Times New Roman" w:hAnsi="Times New Roman" w:cs="Times New Roman"/>
          <w:bCs/>
          <w:sz w:val="28"/>
          <w:szCs w:val="28"/>
        </w:rPr>
        <w:t>.</w:t>
      </w:r>
      <w:r w:rsidRPr="00922F23">
        <w:rPr>
          <w:rFonts w:ascii="Times New Roman" w:hAnsi="Times New Roman" w:cs="Times New Roman"/>
          <w:bCs/>
          <w:sz w:val="28"/>
          <w:szCs w:val="28"/>
        </w:rPr>
        <w:t xml:space="preserve">  На</w:t>
      </w:r>
      <w:r w:rsidRPr="00922F23">
        <w:rPr>
          <w:rFonts w:ascii="Times New Roman" w:hAnsi="Times New Roman" w:cs="Times New Roman"/>
          <w:sz w:val="28"/>
          <w:szCs w:val="28"/>
        </w:rPr>
        <w:t xml:space="preserve"> момент проведения оценки фактического регулирования заявленная цель достигнута</w:t>
      </w:r>
      <w:r w:rsidR="00736769" w:rsidRPr="00922F23">
        <w:rPr>
          <w:rFonts w:ascii="Times New Roman" w:hAnsi="Times New Roman" w:cs="Times New Roman"/>
          <w:sz w:val="28"/>
          <w:szCs w:val="28"/>
        </w:rPr>
        <w:t xml:space="preserve"> полностью.</w:t>
      </w:r>
      <w:r w:rsidRPr="00922F23">
        <w:rPr>
          <w:rFonts w:ascii="Times New Roman" w:hAnsi="Times New Roman" w:cs="Times New Roman"/>
          <w:sz w:val="28"/>
          <w:szCs w:val="28"/>
        </w:rPr>
        <w:t xml:space="preserve"> Порядок утвержден постановлением администрации муниципального образования Динской район</w:t>
      </w:r>
      <w:r w:rsidRPr="00922F23">
        <w:rPr>
          <w:rFonts w:ascii="Times New Roman" w:hAnsi="Times New Roman" w:cs="Times New Roman"/>
          <w:bCs/>
          <w:sz w:val="28"/>
          <w:szCs w:val="28"/>
        </w:rPr>
        <w:t xml:space="preserve"> от 06.09.2016 № 139</w:t>
      </w:r>
      <w:r w:rsidR="00E1165C">
        <w:rPr>
          <w:rFonts w:ascii="Times New Roman" w:hAnsi="Times New Roman" w:cs="Times New Roman"/>
          <w:bCs/>
          <w:sz w:val="28"/>
          <w:szCs w:val="28"/>
        </w:rPr>
        <w:t>9</w:t>
      </w:r>
      <w:r w:rsidR="00736769" w:rsidRPr="00922F23">
        <w:rPr>
          <w:rFonts w:ascii="Times New Roman" w:hAnsi="Times New Roman" w:cs="Times New Roman"/>
          <w:bCs/>
          <w:sz w:val="28"/>
          <w:szCs w:val="28"/>
        </w:rPr>
        <w:t xml:space="preserve"> «Об утверждении </w:t>
      </w:r>
      <w:r w:rsidR="00736769" w:rsidRPr="00E1165C">
        <w:rPr>
          <w:rFonts w:ascii="Times New Roman" w:hAnsi="Times New Roman" w:cs="Times New Roman"/>
          <w:bCs/>
          <w:sz w:val="28"/>
          <w:szCs w:val="28"/>
        </w:rPr>
        <w:t xml:space="preserve">Порядка </w:t>
      </w:r>
      <w:r w:rsidR="00E1165C" w:rsidRPr="00E1165C">
        <w:rPr>
          <w:rFonts w:ascii="Times New Roman" w:hAnsi="Times New Roman" w:cs="Times New Roman"/>
          <w:bCs/>
          <w:sz w:val="28"/>
          <w:szCs w:val="28"/>
        </w:rPr>
        <w:t>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00736769" w:rsidRPr="00E1165C">
        <w:rPr>
          <w:rFonts w:ascii="Times New Roman" w:hAnsi="Times New Roman" w:cs="Times New Roman"/>
          <w:bCs/>
          <w:sz w:val="28"/>
          <w:szCs w:val="28"/>
        </w:rPr>
        <w:t>».</w:t>
      </w:r>
    </w:p>
    <w:p w:rsidR="00736769" w:rsidRPr="00922F23" w:rsidRDefault="00736769" w:rsidP="00736769">
      <w:pPr>
        <w:pStyle w:val="ConsPlusNonformat"/>
        <w:jc w:val="both"/>
        <w:rPr>
          <w:rFonts w:ascii="Times New Roman" w:hAnsi="Times New Roman" w:cs="Times New Roman"/>
          <w:sz w:val="28"/>
          <w:szCs w:val="28"/>
        </w:rPr>
      </w:pPr>
    </w:p>
    <w:p w:rsidR="00056AD2" w:rsidRPr="00922F23" w:rsidRDefault="00736769" w:rsidP="00736769">
      <w:pPr>
        <w:pStyle w:val="a8"/>
        <w:numPr>
          <w:ilvl w:val="0"/>
          <w:numId w:val="1"/>
        </w:numPr>
        <w:autoSpaceDE w:val="0"/>
        <w:autoSpaceDN w:val="0"/>
        <w:adjustRightInd w:val="0"/>
        <w:ind w:left="0" w:firstLine="0"/>
        <w:jc w:val="both"/>
        <w:rPr>
          <w:b w:val="0"/>
          <w:sz w:val="28"/>
          <w:szCs w:val="28"/>
        </w:rPr>
      </w:pPr>
      <w:r w:rsidRPr="00922F23">
        <w:rPr>
          <w:b w:val="0"/>
          <w:bCs/>
          <w:sz w:val="28"/>
          <w:szCs w:val="28"/>
          <w:lang w:eastAsia="en-US"/>
        </w:rPr>
        <w:t>Выводы о наличии в нормативном правовом акте положений, необоснованно затрудняющих ведение предпринимательской, инвестиционной и (или) иной</w:t>
      </w:r>
      <w:r w:rsidRPr="00922F23">
        <w:rPr>
          <w:bCs/>
          <w:sz w:val="28"/>
          <w:szCs w:val="28"/>
          <w:lang w:eastAsia="en-US"/>
        </w:rPr>
        <w:t xml:space="preserve"> </w:t>
      </w:r>
      <w:r w:rsidRPr="00922F23">
        <w:rPr>
          <w:b w:val="0"/>
          <w:sz w:val="28"/>
          <w:szCs w:val="28"/>
        </w:rPr>
        <w:t xml:space="preserve"> </w:t>
      </w:r>
      <w:r w:rsidRPr="00922F23">
        <w:rPr>
          <w:b w:val="0"/>
          <w:bCs/>
          <w:sz w:val="28"/>
          <w:szCs w:val="28"/>
          <w:lang w:eastAsia="en-US"/>
        </w:rPr>
        <w:t>деятельности.</w:t>
      </w:r>
    </w:p>
    <w:p w:rsidR="00736769" w:rsidRPr="00922F23" w:rsidRDefault="00736769" w:rsidP="00736769">
      <w:pPr>
        <w:autoSpaceDE w:val="0"/>
        <w:autoSpaceDN w:val="0"/>
        <w:adjustRightInd w:val="0"/>
        <w:jc w:val="both"/>
        <w:rPr>
          <w:b w:val="0"/>
          <w:sz w:val="28"/>
          <w:szCs w:val="28"/>
        </w:rPr>
      </w:pPr>
      <w:r w:rsidRPr="00922F23">
        <w:rPr>
          <w:b w:val="0"/>
          <w:sz w:val="28"/>
          <w:szCs w:val="28"/>
          <w:lang w:eastAsia="en-US"/>
        </w:rPr>
        <w:t xml:space="preserve">          Положений Постановления № 139</w:t>
      </w:r>
      <w:r w:rsidR="00E1165C">
        <w:rPr>
          <w:b w:val="0"/>
          <w:sz w:val="28"/>
          <w:szCs w:val="28"/>
          <w:lang w:eastAsia="en-US"/>
        </w:rPr>
        <w:t>9</w:t>
      </w:r>
      <w:r w:rsidRPr="00922F23">
        <w:rPr>
          <w:b w:val="0"/>
          <w:sz w:val="28"/>
          <w:szCs w:val="28"/>
          <w:lang w:eastAsia="en-US"/>
        </w:rPr>
        <w:t>, необоснованно затрудняющих ведение предпринимательской, инвестиционной и (или) иной деятельности, по результатам анализа не выявлено.</w:t>
      </w:r>
    </w:p>
    <w:p w:rsidR="00056AD2" w:rsidRPr="00922F23" w:rsidRDefault="00056AD2" w:rsidP="002944D1">
      <w:pPr>
        <w:pStyle w:val="ConsPlusNonformat"/>
        <w:ind w:firstLine="567"/>
        <w:jc w:val="both"/>
        <w:rPr>
          <w:rFonts w:ascii="Times New Roman" w:hAnsi="Times New Roman" w:cs="Times New Roman"/>
          <w:sz w:val="28"/>
          <w:szCs w:val="28"/>
        </w:rPr>
      </w:pPr>
    </w:p>
    <w:p w:rsidR="00056AD2" w:rsidRPr="00922F23" w:rsidRDefault="00056AD2" w:rsidP="002944D1">
      <w:pPr>
        <w:pStyle w:val="ConsPlusNonformat"/>
        <w:ind w:firstLine="567"/>
        <w:jc w:val="both"/>
        <w:rPr>
          <w:rFonts w:ascii="Times New Roman" w:hAnsi="Times New Roman" w:cs="Times New Roman"/>
          <w:sz w:val="28"/>
          <w:szCs w:val="28"/>
        </w:rPr>
      </w:pPr>
    </w:p>
    <w:p w:rsidR="002944D1" w:rsidRPr="00922F23" w:rsidRDefault="002944D1" w:rsidP="002944D1">
      <w:pPr>
        <w:pStyle w:val="ConsPlusNonformat"/>
        <w:jc w:val="both"/>
        <w:rPr>
          <w:rFonts w:ascii="Times New Roman" w:hAnsi="Times New Roman" w:cs="Times New Roman"/>
          <w:sz w:val="28"/>
          <w:szCs w:val="28"/>
          <w:highlight w:val="yellow"/>
        </w:rPr>
      </w:pPr>
    </w:p>
    <w:p w:rsidR="002944D1" w:rsidRPr="00922F23" w:rsidRDefault="002944D1" w:rsidP="00E5056B">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Начальник </w:t>
      </w:r>
      <w:r w:rsidR="00E5056B" w:rsidRPr="00922F23">
        <w:rPr>
          <w:rFonts w:ascii="Times New Roman" w:hAnsi="Times New Roman" w:cs="Times New Roman"/>
          <w:sz w:val="28"/>
          <w:szCs w:val="28"/>
        </w:rPr>
        <w:t>управления экономического</w:t>
      </w:r>
    </w:p>
    <w:p w:rsidR="00E5056B" w:rsidRPr="00922F23" w:rsidRDefault="00E5056B" w:rsidP="00E5056B">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развития и инвестиций</w:t>
      </w:r>
    </w:p>
    <w:p w:rsidR="002944D1" w:rsidRPr="00922F23" w:rsidRDefault="002944D1"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администрации </w:t>
      </w:r>
      <w:proofErr w:type="gramStart"/>
      <w:r w:rsidRPr="00922F23">
        <w:rPr>
          <w:rFonts w:ascii="Times New Roman" w:hAnsi="Times New Roman" w:cs="Times New Roman"/>
          <w:sz w:val="28"/>
          <w:szCs w:val="28"/>
        </w:rPr>
        <w:t>муниципального</w:t>
      </w:r>
      <w:proofErr w:type="gramEnd"/>
    </w:p>
    <w:p w:rsidR="002944D1" w:rsidRPr="00922F23" w:rsidRDefault="002944D1" w:rsidP="002944D1">
      <w:pPr>
        <w:pStyle w:val="ConsPlusNonformat"/>
        <w:jc w:val="both"/>
        <w:rPr>
          <w:rFonts w:ascii="Times New Roman" w:hAnsi="Times New Roman" w:cs="Times New Roman"/>
          <w:sz w:val="28"/>
          <w:szCs w:val="28"/>
        </w:rPr>
      </w:pPr>
      <w:r w:rsidRPr="00922F23">
        <w:rPr>
          <w:rFonts w:ascii="Times New Roman" w:hAnsi="Times New Roman" w:cs="Times New Roman"/>
          <w:sz w:val="28"/>
          <w:szCs w:val="28"/>
        </w:rPr>
        <w:t xml:space="preserve">образования </w:t>
      </w:r>
      <w:r w:rsidR="000B2897" w:rsidRPr="00922F23">
        <w:rPr>
          <w:rFonts w:ascii="Times New Roman" w:hAnsi="Times New Roman" w:cs="Times New Roman"/>
          <w:sz w:val="28"/>
          <w:szCs w:val="28"/>
        </w:rPr>
        <w:t>Динской</w:t>
      </w:r>
      <w:r w:rsidRPr="00922F23">
        <w:rPr>
          <w:rFonts w:ascii="Times New Roman" w:hAnsi="Times New Roman" w:cs="Times New Roman"/>
          <w:sz w:val="28"/>
          <w:szCs w:val="28"/>
        </w:rPr>
        <w:t xml:space="preserve"> район                                         </w:t>
      </w:r>
      <w:r w:rsidR="006400CD" w:rsidRPr="00922F23">
        <w:rPr>
          <w:rFonts w:ascii="Times New Roman" w:hAnsi="Times New Roman" w:cs="Times New Roman"/>
          <w:sz w:val="28"/>
          <w:szCs w:val="28"/>
        </w:rPr>
        <w:t xml:space="preserve">      </w:t>
      </w:r>
      <w:r w:rsidRPr="00922F23">
        <w:rPr>
          <w:rFonts w:ascii="Times New Roman" w:hAnsi="Times New Roman" w:cs="Times New Roman"/>
          <w:sz w:val="28"/>
          <w:szCs w:val="28"/>
        </w:rPr>
        <w:t xml:space="preserve">             </w:t>
      </w:r>
      <w:r w:rsidR="00E5056B" w:rsidRPr="00922F23">
        <w:rPr>
          <w:rFonts w:ascii="Times New Roman" w:hAnsi="Times New Roman" w:cs="Times New Roman"/>
          <w:sz w:val="28"/>
          <w:szCs w:val="28"/>
        </w:rPr>
        <w:t>З.А. Кныш</w:t>
      </w:r>
    </w:p>
    <w:p w:rsidR="00E5056B" w:rsidRDefault="00E5056B" w:rsidP="002944D1">
      <w:pPr>
        <w:pStyle w:val="ConsPlusNonformat"/>
        <w:jc w:val="both"/>
        <w:rPr>
          <w:rFonts w:ascii="Times New Roman" w:hAnsi="Times New Roman" w:cs="Times New Roman"/>
          <w:sz w:val="28"/>
          <w:szCs w:val="28"/>
        </w:rPr>
      </w:pPr>
    </w:p>
    <w:p w:rsidR="006400CD" w:rsidRDefault="006400CD" w:rsidP="002944D1">
      <w:pPr>
        <w:pStyle w:val="ConsPlusNonformat"/>
        <w:jc w:val="both"/>
        <w:rPr>
          <w:rFonts w:ascii="Times New Roman" w:hAnsi="Times New Roman" w:cs="Times New Roman"/>
        </w:rPr>
      </w:pPr>
    </w:p>
    <w:p w:rsidR="006400CD" w:rsidRDefault="006400CD" w:rsidP="002944D1">
      <w:pPr>
        <w:pStyle w:val="ConsPlusNonformat"/>
        <w:jc w:val="both"/>
        <w:rPr>
          <w:rFonts w:ascii="Times New Roman" w:hAnsi="Times New Roman" w:cs="Times New Roman"/>
        </w:rPr>
      </w:pPr>
    </w:p>
    <w:p w:rsidR="006400CD" w:rsidRDefault="006400CD" w:rsidP="002944D1">
      <w:pPr>
        <w:pStyle w:val="ConsPlusNonformat"/>
        <w:jc w:val="both"/>
        <w:rPr>
          <w:rFonts w:ascii="Times New Roman" w:hAnsi="Times New Roman" w:cs="Times New Roman"/>
        </w:rPr>
      </w:pPr>
    </w:p>
    <w:p w:rsidR="006400CD" w:rsidRDefault="006400CD" w:rsidP="002944D1">
      <w:pPr>
        <w:pStyle w:val="ConsPlusNonformat"/>
        <w:jc w:val="both"/>
        <w:rPr>
          <w:rFonts w:ascii="Times New Roman" w:hAnsi="Times New Roman" w:cs="Times New Roman"/>
        </w:rPr>
      </w:pPr>
    </w:p>
    <w:p w:rsidR="006400CD" w:rsidRDefault="006400CD" w:rsidP="002944D1">
      <w:pPr>
        <w:pStyle w:val="ConsPlusNonformat"/>
        <w:jc w:val="both"/>
        <w:rPr>
          <w:rFonts w:ascii="Times New Roman" w:hAnsi="Times New Roman" w:cs="Times New Roman"/>
        </w:rPr>
      </w:pPr>
    </w:p>
    <w:p w:rsidR="006400CD" w:rsidRDefault="006400CD" w:rsidP="002944D1">
      <w:pPr>
        <w:pStyle w:val="ConsPlusNonformat"/>
        <w:jc w:val="both"/>
        <w:rPr>
          <w:rFonts w:ascii="Times New Roman" w:hAnsi="Times New Roman" w:cs="Times New Roman"/>
        </w:rPr>
      </w:pPr>
    </w:p>
    <w:p w:rsidR="006400CD" w:rsidRDefault="006400CD" w:rsidP="002944D1">
      <w:pPr>
        <w:pStyle w:val="ConsPlusNonformat"/>
        <w:jc w:val="both"/>
        <w:rPr>
          <w:rFonts w:ascii="Times New Roman" w:hAnsi="Times New Roman" w:cs="Times New Roman"/>
        </w:rPr>
      </w:pPr>
    </w:p>
    <w:p w:rsidR="006400CD" w:rsidRDefault="006400CD"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15342" w:rsidRDefault="00E15342" w:rsidP="002944D1">
      <w:pPr>
        <w:pStyle w:val="ConsPlusNonformat"/>
        <w:jc w:val="both"/>
        <w:rPr>
          <w:rFonts w:ascii="Times New Roman" w:hAnsi="Times New Roman" w:cs="Times New Roman"/>
        </w:rPr>
      </w:pPr>
    </w:p>
    <w:p w:rsidR="00E5056B" w:rsidRPr="00736769" w:rsidRDefault="00736769" w:rsidP="002944D1">
      <w:pPr>
        <w:pStyle w:val="ConsPlusNonformat"/>
        <w:jc w:val="both"/>
        <w:rPr>
          <w:rFonts w:ascii="Times New Roman" w:hAnsi="Times New Roman" w:cs="Times New Roman"/>
        </w:rPr>
      </w:pPr>
      <w:r w:rsidRPr="00736769">
        <w:rPr>
          <w:rFonts w:ascii="Times New Roman" w:hAnsi="Times New Roman" w:cs="Times New Roman"/>
        </w:rPr>
        <w:t>Христова Н.А., 6-27-91</w:t>
      </w:r>
    </w:p>
    <w:p w:rsidR="00B430D4" w:rsidRDefault="00B430D4">
      <w:bookmarkStart w:id="4" w:name="Par633"/>
      <w:bookmarkEnd w:id="4"/>
    </w:p>
    <w:sectPr w:rsidR="00B430D4" w:rsidSect="003C6F7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57F2"/>
    <w:multiLevelType w:val="hybridMultilevel"/>
    <w:tmpl w:val="74844CCC"/>
    <w:lvl w:ilvl="0" w:tplc="BF3AC26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4C3E35E2"/>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4D1"/>
    <w:rsid w:val="0003685E"/>
    <w:rsid w:val="00056AD2"/>
    <w:rsid w:val="0007327C"/>
    <w:rsid w:val="00082806"/>
    <w:rsid w:val="0008403F"/>
    <w:rsid w:val="00097089"/>
    <w:rsid w:val="000B2897"/>
    <w:rsid w:val="000B78E3"/>
    <w:rsid w:val="000C5A29"/>
    <w:rsid w:val="000E21C7"/>
    <w:rsid w:val="000F08FD"/>
    <w:rsid w:val="000F569D"/>
    <w:rsid w:val="00100362"/>
    <w:rsid w:val="00115C1F"/>
    <w:rsid w:val="0016310E"/>
    <w:rsid w:val="00182CC5"/>
    <w:rsid w:val="001B5BFC"/>
    <w:rsid w:val="001C1AB9"/>
    <w:rsid w:val="001C4DBB"/>
    <w:rsid w:val="001F3854"/>
    <w:rsid w:val="001F6A65"/>
    <w:rsid w:val="00222614"/>
    <w:rsid w:val="00227A04"/>
    <w:rsid w:val="00237AE0"/>
    <w:rsid w:val="00284BED"/>
    <w:rsid w:val="002944D1"/>
    <w:rsid w:val="002A567E"/>
    <w:rsid w:val="002B52D9"/>
    <w:rsid w:val="002C7264"/>
    <w:rsid w:val="002E3CD2"/>
    <w:rsid w:val="003166D3"/>
    <w:rsid w:val="00343BD4"/>
    <w:rsid w:val="003506F0"/>
    <w:rsid w:val="00351B43"/>
    <w:rsid w:val="003B76CD"/>
    <w:rsid w:val="003C6F7F"/>
    <w:rsid w:val="003F13A2"/>
    <w:rsid w:val="00404F83"/>
    <w:rsid w:val="00435DB5"/>
    <w:rsid w:val="00443B88"/>
    <w:rsid w:val="00470CC0"/>
    <w:rsid w:val="00475AA5"/>
    <w:rsid w:val="004C140E"/>
    <w:rsid w:val="004E089B"/>
    <w:rsid w:val="00514FFD"/>
    <w:rsid w:val="005A60EF"/>
    <w:rsid w:val="005B6CDD"/>
    <w:rsid w:val="005D164E"/>
    <w:rsid w:val="006400CD"/>
    <w:rsid w:val="0066008D"/>
    <w:rsid w:val="006968FC"/>
    <w:rsid w:val="006A75AF"/>
    <w:rsid w:val="00704806"/>
    <w:rsid w:val="00734D9D"/>
    <w:rsid w:val="00736769"/>
    <w:rsid w:val="007558C0"/>
    <w:rsid w:val="00775242"/>
    <w:rsid w:val="007B3D69"/>
    <w:rsid w:val="00800A65"/>
    <w:rsid w:val="00806C52"/>
    <w:rsid w:val="008631CC"/>
    <w:rsid w:val="00865690"/>
    <w:rsid w:val="00897D1D"/>
    <w:rsid w:val="008A6155"/>
    <w:rsid w:val="008B5AE9"/>
    <w:rsid w:val="008D6D7B"/>
    <w:rsid w:val="00922F23"/>
    <w:rsid w:val="00944031"/>
    <w:rsid w:val="00954BDB"/>
    <w:rsid w:val="009D0475"/>
    <w:rsid w:val="00A4280D"/>
    <w:rsid w:val="00A44C15"/>
    <w:rsid w:val="00A55F70"/>
    <w:rsid w:val="00A81FFA"/>
    <w:rsid w:val="00B34E7A"/>
    <w:rsid w:val="00B430D4"/>
    <w:rsid w:val="00B5171C"/>
    <w:rsid w:val="00B55092"/>
    <w:rsid w:val="00B71B0E"/>
    <w:rsid w:val="00B76205"/>
    <w:rsid w:val="00BC790E"/>
    <w:rsid w:val="00BF722F"/>
    <w:rsid w:val="00C02DCE"/>
    <w:rsid w:val="00C24B5D"/>
    <w:rsid w:val="00C43732"/>
    <w:rsid w:val="00C47ACC"/>
    <w:rsid w:val="00C7190D"/>
    <w:rsid w:val="00C76CB9"/>
    <w:rsid w:val="00C8582F"/>
    <w:rsid w:val="00CA0A6D"/>
    <w:rsid w:val="00CD3B9F"/>
    <w:rsid w:val="00D04DBC"/>
    <w:rsid w:val="00D4287D"/>
    <w:rsid w:val="00D5186E"/>
    <w:rsid w:val="00D906ED"/>
    <w:rsid w:val="00DB79D8"/>
    <w:rsid w:val="00DF145A"/>
    <w:rsid w:val="00E07B1D"/>
    <w:rsid w:val="00E1165C"/>
    <w:rsid w:val="00E15342"/>
    <w:rsid w:val="00E248CB"/>
    <w:rsid w:val="00E5056B"/>
    <w:rsid w:val="00E621CC"/>
    <w:rsid w:val="00E87872"/>
    <w:rsid w:val="00E92B4F"/>
    <w:rsid w:val="00EC572B"/>
    <w:rsid w:val="00ED52D9"/>
    <w:rsid w:val="00F11AD1"/>
    <w:rsid w:val="00F20B08"/>
    <w:rsid w:val="00F4760F"/>
    <w:rsid w:val="00FB06DD"/>
    <w:rsid w:val="00FB4B0D"/>
    <w:rsid w:val="00FF199E"/>
    <w:rsid w:val="00FF6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FFD"/>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4D1"/>
    <w:pPr>
      <w:spacing w:before="100" w:beforeAutospacing="1" w:after="100" w:afterAutospacing="1"/>
      <w:jc w:val="left"/>
    </w:pPr>
    <w:rPr>
      <w:b w:val="0"/>
      <w:sz w:val="24"/>
      <w:szCs w:val="24"/>
    </w:rPr>
  </w:style>
  <w:style w:type="character" w:styleId="a4">
    <w:name w:val="Strong"/>
    <w:basedOn w:val="a0"/>
    <w:uiPriority w:val="22"/>
    <w:qFormat/>
    <w:rsid w:val="002944D1"/>
    <w:rPr>
      <w:b w:val="0"/>
      <w:bCs/>
    </w:rPr>
  </w:style>
  <w:style w:type="character" w:styleId="a5">
    <w:name w:val="Emphasis"/>
    <w:basedOn w:val="a0"/>
    <w:uiPriority w:val="20"/>
    <w:qFormat/>
    <w:rsid w:val="002944D1"/>
    <w:rPr>
      <w:i/>
      <w:iCs/>
    </w:rPr>
  </w:style>
  <w:style w:type="character" w:styleId="a6">
    <w:name w:val="Hyperlink"/>
    <w:basedOn w:val="a0"/>
    <w:uiPriority w:val="99"/>
    <w:unhideWhenUsed/>
    <w:rsid w:val="002944D1"/>
    <w:rPr>
      <w:color w:val="0000FF" w:themeColor="hyperlink"/>
      <w:u w:val="single"/>
    </w:rPr>
  </w:style>
  <w:style w:type="paragraph" w:customStyle="1" w:styleId="ConsPlusNormal">
    <w:name w:val="ConsPlusNormal"/>
    <w:rsid w:val="002944D1"/>
    <w:pPr>
      <w:widowControl w:val="0"/>
      <w:autoSpaceDE w:val="0"/>
      <w:autoSpaceDN w:val="0"/>
      <w:adjustRightInd w:val="0"/>
      <w:jc w:val="left"/>
    </w:pPr>
    <w:rPr>
      <w:rFonts w:ascii="Calibri" w:eastAsiaTheme="minorEastAsia" w:hAnsi="Calibri" w:cs="Calibri"/>
      <w:b w:val="0"/>
      <w:sz w:val="22"/>
      <w:szCs w:val="22"/>
      <w:lang w:eastAsia="ru-RU"/>
    </w:rPr>
  </w:style>
  <w:style w:type="paragraph" w:customStyle="1" w:styleId="ConsPlusNonformat">
    <w:name w:val="ConsPlusNonformat"/>
    <w:uiPriority w:val="99"/>
    <w:rsid w:val="002944D1"/>
    <w:pPr>
      <w:widowControl w:val="0"/>
      <w:autoSpaceDE w:val="0"/>
      <w:autoSpaceDN w:val="0"/>
      <w:adjustRightInd w:val="0"/>
      <w:jc w:val="left"/>
    </w:pPr>
    <w:rPr>
      <w:rFonts w:ascii="Courier New" w:eastAsiaTheme="minorEastAsia" w:hAnsi="Courier New" w:cs="Courier New"/>
      <w:b w:val="0"/>
      <w:sz w:val="20"/>
      <w:szCs w:val="20"/>
      <w:lang w:eastAsia="ru-RU"/>
    </w:rPr>
  </w:style>
  <w:style w:type="table" w:styleId="a7">
    <w:name w:val="Table Grid"/>
    <w:basedOn w:val="a1"/>
    <w:uiPriority w:val="59"/>
    <w:rsid w:val="002944D1"/>
    <w:pPr>
      <w:jc w:val="left"/>
    </w:pPr>
    <w:rPr>
      <w:rFonts w:asciiTheme="minorHAnsi" w:eastAsiaTheme="minorHAnsi" w:hAnsiTheme="minorHAnsi" w:cstheme="minorBid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с отступом 2 Знак"/>
    <w:link w:val="20"/>
    <w:rsid w:val="008631CC"/>
    <w:rPr>
      <w:szCs w:val="24"/>
    </w:rPr>
  </w:style>
  <w:style w:type="paragraph" w:styleId="20">
    <w:name w:val="Body Text Indent 2"/>
    <w:basedOn w:val="a"/>
    <w:link w:val="2"/>
    <w:rsid w:val="008631CC"/>
    <w:pPr>
      <w:ind w:left="4502"/>
      <w:jc w:val="both"/>
    </w:pPr>
    <w:rPr>
      <w:sz w:val="28"/>
      <w:szCs w:val="24"/>
      <w:lang w:eastAsia="en-US"/>
    </w:rPr>
  </w:style>
  <w:style w:type="character" w:customStyle="1" w:styleId="21">
    <w:name w:val="Основной текст с отступом 2 Знак1"/>
    <w:basedOn w:val="a0"/>
    <w:uiPriority w:val="99"/>
    <w:semiHidden/>
    <w:rsid w:val="008631CC"/>
    <w:rPr>
      <w:sz w:val="20"/>
      <w:szCs w:val="20"/>
      <w:lang w:eastAsia="ru-RU"/>
    </w:rPr>
  </w:style>
  <w:style w:type="paragraph" w:styleId="a8">
    <w:name w:val="List Paragraph"/>
    <w:basedOn w:val="a"/>
    <w:uiPriority w:val="34"/>
    <w:qFormat/>
    <w:rsid w:val="003B76CD"/>
    <w:pPr>
      <w:ind w:left="720"/>
      <w:contextualSpacing/>
    </w:pPr>
  </w:style>
  <w:style w:type="character" w:customStyle="1" w:styleId="a9">
    <w:name w:val="Гипертекстовая ссылка"/>
    <w:uiPriority w:val="99"/>
    <w:rsid w:val="005D164E"/>
    <w:rPr>
      <w:b/>
      <w:bCs/>
      <w:color w:val="008000"/>
    </w:rPr>
  </w:style>
  <w:style w:type="paragraph" w:customStyle="1" w:styleId="aa">
    <w:name w:val="Нормальный (таблица)"/>
    <w:basedOn w:val="a"/>
    <w:next w:val="a"/>
    <w:uiPriority w:val="99"/>
    <w:rsid w:val="005D164E"/>
    <w:pPr>
      <w:widowControl w:val="0"/>
      <w:autoSpaceDE w:val="0"/>
      <w:autoSpaceDN w:val="0"/>
      <w:adjustRightInd w:val="0"/>
      <w:jc w:val="both"/>
    </w:pPr>
    <w:rPr>
      <w:rFonts w:ascii="Arial" w:hAnsi="Arial" w:cs="Arial"/>
      <w:b w:val="0"/>
      <w:sz w:val="24"/>
      <w:szCs w:val="24"/>
    </w:rPr>
  </w:style>
  <w:style w:type="paragraph" w:styleId="ab">
    <w:name w:val="Balloon Text"/>
    <w:basedOn w:val="a"/>
    <w:link w:val="ac"/>
    <w:uiPriority w:val="99"/>
    <w:semiHidden/>
    <w:unhideWhenUsed/>
    <w:rsid w:val="00736769"/>
    <w:rPr>
      <w:rFonts w:ascii="Tahoma" w:hAnsi="Tahoma" w:cs="Tahoma"/>
      <w:sz w:val="16"/>
      <w:szCs w:val="16"/>
    </w:rPr>
  </w:style>
  <w:style w:type="character" w:customStyle="1" w:styleId="ac">
    <w:name w:val="Текст выноски Знак"/>
    <w:basedOn w:val="a0"/>
    <w:link w:val="ab"/>
    <w:uiPriority w:val="99"/>
    <w:semiHidden/>
    <w:rsid w:val="0073676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4D1"/>
    <w:pPr>
      <w:spacing w:before="100" w:beforeAutospacing="1" w:after="100" w:afterAutospacing="1"/>
      <w:jc w:val="left"/>
    </w:pPr>
    <w:rPr>
      <w:b w:val="0"/>
      <w:sz w:val="24"/>
      <w:szCs w:val="24"/>
    </w:rPr>
  </w:style>
  <w:style w:type="character" w:styleId="a4">
    <w:name w:val="Strong"/>
    <w:basedOn w:val="a0"/>
    <w:uiPriority w:val="22"/>
    <w:qFormat/>
    <w:rsid w:val="002944D1"/>
    <w:rPr>
      <w:b w:val="0"/>
      <w:bCs/>
    </w:rPr>
  </w:style>
  <w:style w:type="character" w:styleId="a5">
    <w:name w:val="Emphasis"/>
    <w:basedOn w:val="a0"/>
    <w:uiPriority w:val="20"/>
    <w:qFormat/>
    <w:rsid w:val="002944D1"/>
    <w:rPr>
      <w:i/>
      <w:iCs/>
    </w:rPr>
  </w:style>
  <w:style w:type="character" w:styleId="a6">
    <w:name w:val="Hyperlink"/>
    <w:basedOn w:val="a0"/>
    <w:uiPriority w:val="99"/>
    <w:unhideWhenUsed/>
    <w:rsid w:val="002944D1"/>
    <w:rPr>
      <w:color w:val="0000FF" w:themeColor="hyperlink"/>
      <w:u w:val="single"/>
    </w:rPr>
  </w:style>
  <w:style w:type="paragraph" w:customStyle="1" w:styleId="ConsPlusNormal">
    <w:name w:val="ConsPlusNormal"/>
    <w:rsid w:val="002944D1"/>
    <w:pPr>
      <w:widowControl w:val="0"/>
      <w:autoSpaceDE w:val="0"/>
      <w:autoSpaceDN w:val="0"/>
      <w:adjustRightInd w:val="0"/>
      <w:jc w:val="left"/>
    </w:pPr>
    <w:rPr>
      <w:rFonts w:ascii="Calibri" w:eastAsiaTheme="minorEastAsia" w:hAnsi="Calibri" w:cs="Calibri"/>
      <w:b w:val="0"/>
      <w:sz w:val="22"/>
      <w:szCs w:val="22"/>
      <w:lang w:eastAsia="ru-RU"/>
    </w:rPr>
  </w:style>
  <w:style w:type="paragraph" w:customStyle="1" w:styleId="ConsPlusNonformat">
    <w:name w:val="ConsPlusNonformat"/>
    <w:uiPriority w:val="99"/>
    <w:rsid w:val="002944D1"/>
    <w:pPr>
      <w:widowControl w:val="0"/>
      <w:autoSpaceDE w:val="0"/>
      <w:autoSpaceDN w:val="0"/>
      <w:adjustRightInd w:val="0"/>
      <w:jc w:val="left"/>
    </w:pPr>
    <w:rPr>
      <w:rFonts w:ascii="Courier New" w:eastAsiaTheme="minorEastAsia" w:hAnsi="Courier New" w:cs="Courier New"/>
      <w:b w:val="0"/>
      <w:sz w:val="20"/>
      <w:szCs w:val="20"/>
      <w:lang w:eastAsia="ru-RU"/>
    </w:rPr>
  </w:style>
  <w:style w:type="table" w:styleId="a7">
    <w:name w:val="Table Grid"/>
    <w:basedOn w:val="a1"/>
    <w:uiPriority w:val="59"/>
    <w:rsid w:val="002944D1"/>
    <w:pPr>
      <w:jc w:val="left"/>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с отступом 2 Знак"/>
    <w:link w:val="20"/>
    <w:rsid w:val="008631CC"/>
    <w:rPr>
      <w:szCs w:val="24"/>
    </w:rPr>
  </w:style>
  <w:style w:type="paragraph" w:styleId="20">
    <w:name w:val="Body Text Indent 2"/>
    <w:basedOn w:val="a"/>
    <w:link w:val="2"/>
    <w:rsid w:val="008631CC"/>
    <w:pPr>
      <w:ind w:left="4502"/>
      <w:jc w:val="both"/>
    </w:pPr>
    <w:rPr>
      <w:sz w:val="28"/>
      <w:szCs w:val="24"/>
      <w:lang w:eastAsia="en-US"/>
    </w:rPr>
  </w:style>
  <w:style w:type="character" w:customStyle="1" w:styleId="21">
    <w:name w:val="Основной текст с отступом 2 Знак1"/>
    <w:basedOn w:val="a0"/>
    <w:uiPriority w:val="99"/>
    <w:semiHidden/>
    <w:rsid w:val="008631CC"/>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39275448">
      <w:bodyDiv w:val="1"/>
      <w:marLeft w:val="0"/>
      <w:marRight w:val="0"/>
      <w:marTop w:val="0"/>
      <w:marBottom w:val="0"/>
      <w:divBdr>
        <w:top w:val="none" w:sz="0" w:space="0" w:color="auto"/>
        <w:left w:val="none" w:sz="0" w:space="0" w:color="auto"/>
        <w:bottom w:val="none" w:sz="0" w:space="0" w:color="auto"/>
        <w:right w:val="none" w:sz="0" w:space="0" w:color="auto"/>
      </w:divBdr>
    </w:div>
    <w:div w:id="824668314">
      <w:bodyDiv w:val="1"/>
      <w:marLeft w:val="0"/>
      <w:marRight w:val="0"/>
      <w:marTop w:val="0"/>
      <w:marBottom w:val="0"/>
      <w:divBdr>
        <w:top w:val="none" w:sz="0" w:space="0" w:color="auto"/>
        <w:left w:val="none" w:sz="0" w:space="0" w:color="auto"/>
        <w:bottom w:val="none" w:sz="0" w:space="0" w:color="auto"/>
        <w:right w:val="none" w:sz="0" w:space="0" w:color="auto"/>
      </w:divBdr>
    </w:div>
    <w:div w:id="17513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2054854&amp;sub=14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550726.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skoi-raion.ru" TargetMode="External"/><Relationship Id="rId11" Type="http://schemas.openxmlformats.org/officeDocument/2006/relationships/hyperlink" Target="http://garant.krasnodar.ru/document?id=2060564&amp;sub=1000" TargetMode="External"/><Relationship Id="rId5" Type="http://schemas.openxmlformats.org/officeDocument/2006/relationships/hyperlink" Target="http://www.dinskoi-raion.ru" TargetMode="External"/><Relationship Id="rId10" Type="http://schemas.openxmlformats.org/officeDocument/2006/relationships/hyperlink" Target="http://garant.krasnodar.ru/document?id=12033556&amp;sub=1017" TargetMode="External"/><Relationship Id="rId4" Type="http://schemas.openxmlformats.org/officeDocument/2006/relationships/webSettings" Target="webSettings.xml"/><Relationship Id="rId9" Type="http://schemas.openxmlformats.org/officeDocument/2006/relationships/hyperlink" Target="http://garant.krasnodar.ru/document?id=10005771&amp;sub=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user167</dc:creator>
  <cp:lastModifiedBy>user49</cp:lastModifiedBy>
  <cp:revision>5</cp:revision>
  <cp:lastPrinted>2016-09-30T08:45:00Z</cp:lastPrinted>
  <dcterms:created xsi:type="dcterms:W3CDTF">2016-09-30T08:07:00Z</dcterms:created>
  <dcterms:modified xsi:type="dcterms:W3CDTF">2016-09-30T10:08:00Z</dcterms:modified>
</cp:coreProperties>
</file>