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33" w:rsidRPr="007E36BD" w:rsidRDefault="00C61BBA" w:rsidP="007E36B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F369CE" w:rsidRPr="007E36BD" w:rsidRDefault="008277B1" w:rsidP="007E36B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 xml:space="preserve">о результатах проведения </w:t>
      </w:r>
      <w:r w:rsidR="005118EE" w:rsidRPr="007E36BD">
        <w:rPr>
          <w:rFonts w:ascii="Times New Roman" w:hAnsi="Times New Roman" w:cs="Times New Roman"/>
          <w:sz w:val="28"/>
          <w:szCs w:val="28"/>
        </w:rPr>
        <w:t>регулирующего воздействия</w:t>
      </w:r>
      <w:r w:rsidR="005D744D" w:rsidRPr="007E36B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118EE" w:rsidRPr="007E36BD">
        <w:rPr>
          <w:rFonts w:ascii="Times New Roman" w:hAnsi="Times New Roman" w:cs="Times New Roman"/>
          <w:sz w:val="28"/>
          <w:szCs w:val="28"/>
        </w:rPr>
        <w:t>ов муниципал</w:t>
      </w:r>
      <w:r w:rsidR="005118EE" w:rsidRPr="007E36BD">
        <w:rPr>
          <w:rFonts w:ascii="Times New Roman" w:hAnsi="Times New Roman" w:cs="Times New Roman"/>
          <w:sz w:val="28"/>
          <w:szCs w:val="28"/>
        </w:rPr>
        <w:t>ь</w:t>
      </w:r>
      <w:r w:rsidR="005118EE" w:rsidRPr="007E36BD">
        <w:rPr>
          <w:rFonts w:ascii="Times New Roman" w:hAnsi="Times New Roman" w:cs="Times New Roman"/>
          <w:sz w:val="28"/>
          <w:szCs w:val="28"/>
        </w:rPr>
        <w:t>ных</w:t>
      </w:r>
      <w:r w:rsidR="00401F17" w:rsidRPr="007E36BD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5118EE" w:rsidRPr="007E36BD">
        <w:rPr>
          <w:rFonts w:ascii="Times New Roman" w:hAnsi="Times New Roman" w:cs="Times New Roman"/>
          <w:sz w:val="28"/>
          <w:szCs w:val="28"/>
        </w:rPr>
        <w:t>ых</w:t>
      </w:r>
      <w:r w:rsidR="00401F17" w:rsidRPr="007E36BD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5118EE" w:rsidRPr="007E36BD">
        <w:rPr>
          <w:rFonts w:ascii="Times New Roman" w:hAnsi="Times New Roman" w:cs="Times New Roman"/>
          <w:sz w:val="28"/>
          <w:szCs w:val="28"/>
        </w:rPr>
        <w:t>ых</w:t>
      </w:r>
      <w:r w:rsidR="00401F17" w:rsidRPr="007E36BD">
        <w:rPr>
          <w:rFonts w:ascii="Times New Roman" w:hAnsi="Times New Roman" w:cs="Times New Roman"/>
          <w:sz w:val="28"/>
          <w:szCs w:val="28"/>
        </w:rPr>
        <w:t xml:space="preserve"> акт</w:t>
      </w:r>
      <w:r w:rsidR="005118EE" w:rsidRPr="007E36BD">
        <w:rPr>
          <w:rFonts w:ascii="Times New Roman" w:hAnsi="Times New Roman" w:cs="Times New Roman"/>
          <w:sz w:val="28"/>
          <w:szCs w:val="28"/>
        </w:rPr>
        <w:t>ов</w:t>
      </w:r>
    </w:p>
    <w:p w:rsidR="008277B1" w:rsidRPr="007E36BD" w:rsidRDefault="008277B1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14E33" w:rsidRPr="007E36BD" w:rsidRDefault="00214E33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214E33" w:rsidRPr="007E36BD" w:rsidRDefault="00214E33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A07C8" w:rsidRPr="007E36BD" w:rsidRDefault="007E36BD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CA0640" w:rsidRPr="007E36BD">
        <w:rPr>
          <w:rFonts w:ascii="Times New Roman" w:hAnsi="Times New Roman" w:cs="Times New Roman"/>
          <w:sz w:val="28"/>
          <w:szCs w:val="28"/>
        </w:rPr>
        <w:t>Регулирующий орган</w:t>
      </w:r>
      <w:r w:rsidR="00214E33" w:rsidRPr="007E36BD">
        <w:rPr>
          <w:rFonts w:ascii="Times New Roman" w:hAnsi="Times New Roman" w:cs="Times New Roman"/>
          <w:sz w:val="28"/>
          <w:szCs w:val="28"/>
        </w:rPr>
        <w:t>:</w:t>
      </w:r>
      <w:r w:rsidR="00DA07C8" w:rsidRPr="007E3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7C8" w:rsidRPr="007E36BD" w:rsidRDefault="005118EE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>управление</w:t>
      </w:r>
      <w:r w:rsidR="00DA07C8" w:rsidRPr="007E36BD">
        <w:rPr>
          <w:rFonts w:ascii="Times New Roman" w:hAnsi="Times New Roman" w:cs="Times New Roman"/>
          <w:sz w:val="28"/>
          <w:szCs w:val="28"/>
        </w:rPr>
        <w:t xml:space="preserve"> сельского хозяйства и </w:t>
      </w:r>
      <w:r w:rsidRPr="007E36BD">
        <w:rPr>
          <w:rFonts w:ascii="Times New Roman" w:hAnsi="Times New Roman" w:cs="Times New Roman"/>
          <w:sz w:val="28"/>
          <w:szCs w:val="28"/>
        </w:rPr>
        <w:t>имущественных отношений администрации муниципального образования Динской район</w:t>
      </w:r>
    </w:p>
    <w:p w:rsidR="00214E33" w:rsidRPr="007E36BD" w:rsidRDefault="007E36BD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214E33" w:rsidRPr="007E36BD">
        <w:rPr>
          <w:rFonts w:ascii="Times New Roman" w:hAnsi="Times New Roman" w:cs="Times New Roman"/>
          <w:sz w:val="28"/>
          <w:szCs w:val="28"/>
        </w:rPr>
        <w:t>Вид и наименование проекта нормативного правового акта:</w:t>
      </w:r>
    </w:p>
    <w:p w:rsidR="00911A08" w:rsidRPr="007E36BD" w:rsidRDefault="00926745" w:rsidP="007E36BD">
      <w:pPr>
        <w:pStyle w:val="ac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36B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 постановления администрации </w:t>
      </w:r>
      <w:r w:rsidR="005118EE" w:rsidRPr="007E36BD">
        <w:rPr>
          <w:rFonts w:ascii="Times New Roman" w:hAnsi="Times New Roman" w:cs="Times New Roman"/>
          <w:sz w:val="28"/>
          <w:szCs w:val="28"/>
        </w:rPr>
        <w:t>муниципального образования Динской район</w:t>
      </w:r>
      <w:r w:rsidR="005118EE" w:rsidRPr="007E36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85C5F" w:rsidRPr="007E36BD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</w:t>
      </w:r>
      <w:r w:rsidR="00365BE0" w:rsidRPr="007E36B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порядке предоставления </w:t>
      </w:r>
      <w:r w:rsidR="00365BE0" w:rsidRPr="007E36BD">
        <w:rPr>
          <w:rFonts w:ascii="Times New Roman" w:hAnsi="Times New Roman" w:cs="Times New Roman"/>
          <w:color w:val="000000"/>
          <w:sz w:val="28"/>
          <w:szCs w:val="28"/>
        </w:rPr>
        <w:t xml:space="preserve">субсидий </w:t>
      </w:r>
      <w:r w:rsidR="00365BE0" w:rsidRPr="007E36BD">
        <w:rPr>
          <w:rFonts w:ascii="Times New Roman" w:hAnsi="Times New Roman" w:cs="Times New Roman"/>
          <w:sz w:val="28"/>
          <w:szCs w:val="28"/>
        </w:rPr>
        <w:t>крестьянским (фермерским) хозя</w:t>
      </w:r>
      <w:r w:rsidR="00365BE0" w:rsidRPr="007E36BD">
        <w:rPr>
          <w:rFonts w:ascii="Times New Roman" w:hAnsi="Times New Roman" w:cs="Times New Roman"/>
          <w:sz w:val="28"/>
          <w:szCs w:val="28"/>
        </w:rPr>
        <w:t>й</w:t>
      </w:r>
      <w:r w:rsidR="00365BE0" w:rsidRPr="007E36BD">
        <w:rPr>
          <w:rFonts w:ascii="Times New Roman" w:hAnsi="Times New Roman" w:cs="Times New Roman"/>
          <w:sz w:val="28"/>
          <w:szCs w:val="28"/>
        </w:rPr>
        <w:t>ствам, индивидуальным предпринимателям, ведущим деятельность в области сельскохозяйственного производства, и личным подсобным хозяйствам на по</w:t>
      </w:r>
      <w:r w:rsidR="00365BE0" w:rsidRPr="007E36BD">
        <w:rPr>
          <w:rFonts w:ascii="Times New Roman" w:hAnsi="Times New Roman" w:cs="Times New Roman"/>
          <w:sz w:val="28"/>
          <w:szCs w:val="28"/>
        </w:rPr>
        <w:t>д</w:t>
      </w:r>
      <w:r w:rsidR="00365BE0" w:rsidRPr="007E36BD">
        <w:rPr>
          <w:rFonts w:ascii="Times New Roman" w:hAnsi="Times New Roman" w:cs="Times New Roman"/>
          <w:sz w:val="28"/>
          <w:szCs w:val="28"/>
        </w:rPr>
        <w:t>держку сельскохозяйственного производства на территории муниципального образования Динской район в 2016 году».</w:t>
      </w:r>
    </w:p>
    <w:p w:rsidR="00627ACC" w:rsidRPr="007E36BD" w:rsidRDefault="00627ACC" w:rsidP="007E36BD">
      <w:pPr>
        <w:pStyle w:val="ac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4E33" w:rsidRPr="007E36BD" w:rsidRDefault="00214E33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</w:t>
      </w:r>
      <w:r w:rsidRPr="007E36BD">
        <w:rPr>
          <w:rFonts w:ascii="Times New Roman" w:hAnsi="Times New Roman" w:cs="Times New Roman"/>
          <w:sz w:val="28"/>
          <w:szCs w:val="28"/>
        </w:rPr>
        <w:t>к</w:t>
      </w:r>
      <w:r w:rsidRPr="007E36BD">
        <w:rPr>
          <w:rFonts w:ascii="Times New Roman" w:hAnsi="Times New Roman" w:cs="Times New Roman"/>
          <w:sz w:val="28"/>
          <w:szCs w:val="28"/>
        </w:rPr>
        <w:t>та:</w:t>
      </w:r>
    </w:p>
    <w:p w:rsidR="002A7168" w:rsidRPr="007E36BD" w:rsidRDefault="002A7168" w:rsidP="007E36BD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6BD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</w:t>
      </w:r>
      <w:r w:rsidR="00C04DAA" w:rsidRPr="007E36BD">
        <w:rPr>
          <w:rFonts w:ascii="Times New Roman" w:hAnsi="Times New Roman" w:cs="Times New Roman"/>
          <w:bCs/>
          <w:sz w:val="28"/>
          <w:szCs w:val="28"/>
        </w:rPr>
        <w:t xml:space="preserve">в силу на следующий день после </w:t>
      </w:r>
      <w:r w:rsidRPr="007E36BD">
        <w:rPr>
          <w:rFonts w:ascii="Times New Roman" w:hAnsi="Times New Roman" w:cs="Times New Roman"/>
          <w:bCs/>
          <w:sz w:val="28"/>
          <w:szCs w:val="28"/>
        </w:rPr>
        <w:t>его официального опубликования</w:t>
      </w:r>
      <w:r w:rsidR="00ED238B" w:rsidRPr="007E36BD">
        <w:rPr>
          <w:rFonts w:ascii="Times New Roman" w:hAnsi="Times New Roman" w:cs="Times New Roman"/>
          <w:bCs/>
          <w:sz w:val="28"/>
          <w:szCs w:val="28"/>
        </w:rPr>
        <w:t xml:space="preserve">, ориентировочно </w:t>
      </w:r>
      <w:r w:rsidR="00365BE0" w:rsidRPr="007E36BD">
        <w:rPr>
          <w:rFonts w:ascii="Times New Roman" w:hAnsi="Times New Roman" w:cs="Times New Roman"/>
          <w:bCs/>
          <w:sz w:val="28"/>
          <w:szCs w:val="28"/>
        </w:rPr>
        <w:t>сентябрь</w:t>
      </w:r>
      <w:r w:rsidR="00292E40" w:rsidRPr="007E36BD">
        <w:rPr>
          <w:rFonts w:ascii="Times New Roman" w:hAnsi="Times New Roman" w:cs="Times New Roman"/>
          <w:bCs/>
          <w:sz w:val="28"/>
          <w:szCs w:val="28"/>
        </w:rPr>
        <w:t xml:space="preserve"> 2016</w:t>
      </w:r>
      <w:r w:rsidR="00ED238B" w:rsidRPr="007E36B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7E36BD">
        <w:rPr>
          <w:rFonts w:ascii="Times New Roman" w:hAnsi="Times New Roman" w:cs="Times New Roman"/>
          <w:bCs/>
          <w:sz w:val="28"/>
          <w:szCs w:val="28"/>
        </w:rPr>
        <w:t>.</w:t>
      </w:r>
    </w:p>
    <w:p w:rsidR="004D29F9" w:rsidRPr="007E36BD" w:rsidRDefault="004D29F9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26745" w:rsidRPr="007E36BD" w:rsidRDefault="00214E33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>1.4. Краткое описание проблемы, на решение к</w:t>
      </w:r>
      <w:r w:rsidR="00F75C4F" w:rsidRPr="007E36BD">
        <w:rPr>
          <w:rFonts w:ascii="Times New Roman" w:hAnsi="Times New Roman" w:cs="Times New Roman"/>
          <w:sz w:val="28"/>
          <w:szCs w:val="28"/>
        </w:rPr>
        <w:t>оторой направлено предл</w:t>
      </w:r>
      <w:r w:rsidR="00F75C4F" w:rsidRPr="007E36BD">
        <w:rPr>
          <w:rFonts w:ascii="Times New Roman" w:hAnsi="Times New Roman" w:cs="Times New Roman"/>
          <w:sz w:val="28"/>
          <w:szCs w:val="28"/>
        </w:rPr>
        <w:t>а</w:t>
      </w:r>
      <w:r w:rsidR="00F75C4F" w:rsidRPr="007E36BD">
        <w:rPr>
          <w:rFonts w:ascii="Times New Roman" w:hAnsi="Times New Roman" w:cs="Times New Roman"/>
          <w:sz w:val="28"/>
          <w:szCs w:val="28"/>
        </w:rPr>
        <w:t xml:space="preserve">гаемое </w:t>
      </w:r>
      <w:r w:rsidRPr="007E36BD">
        <w:rPr>
          <w:rFonts w:ascii="Times New Roman" w:hAnsi="Times New Roman" w:cs="Times New Roman"/>
          <w:sz w:val="28"/>
          <w:szCs w:val="28"/>
        </w:rPr>
        <w:t>правовое регулирование:</w:t>
      </w:r>
    </w:p>
    <w:p w:rsidR="006A2EB5" w:rsidRDefault="00883B8B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нормативного правового акта утверждающего </w:t>
      </w:r>
      <w:r w:rsidRPr="007E36BD">
        <w:rPr>
          <w:rFonts w:ascii="Times New Roman" w:eastAsia="Times New Roman" w:hAnsi="Times New Roman" w:cs="Times New Roman"/>
          <w:bCs/>
          <w:sz w:val="28"/>
          <w:szCs w:val="28"/>
        </w:rPr>
        <w:t>поряд</w:t>
      </w:r>
      <w:r w:rsidR="00913D8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7E36BD">
        <w:rPr>
          <w:rFonts w:ascii="Times New Roman" w:eastAsia="Times New Roman" w:hAnsi="Times New Roman" w:cs="Times New Roman"/>
          <w:bCs/>
          <w:sz w:val="28"/>
          <w:szCs w:val="28"/>
        </w:rPr>
        <w:t>к предоста</w:t>
      </w:r>
      <w:r w:rsidRPr="007E36BD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7E36BD">
        <w:rPr>
          <w:rFonts w:ascii="Times New Roman" w:eastAsia="Times New Roman" w:hAnsi="Times New Roman" w:cs="Times New Roman"/>
          <w:bCs/>
          <w:sz w:val="28"/>
          <w:szCs w:val="28"/>
        </w:rPr>
        <w:t xml:space="preserve">ления </w:t>
      </w:r>
      <w:r w:rsidRPr="007E36BD">
        <w:rPr>
          <w:rFonts w:ascii="Times New Roman" w:hAnsi="Times New Roman" w:cs="Times New Roman"/>
          <w:color w:val="000000"/>
          <w:sz w:val="28"/>
          <w:szCs w:val="28"/>
        </w:rPr>
        <w:t xml:space="preserve">субсидий </w:t>
      </w:r>
      <w:r w:rsidRPr="007E36BD">
        <w:rPr>
          <w:rFonts w:ascii="Times New Roman" w:hAnsi="Times New Roman" w:cs="Times New Roman"/>
          <w:sz w:val="28"/>
          <w:szCs w:val="28"/>
        </w:rPr>
        <w:t>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</w:t>
      </w:r>
      <w:r w:rsidRPr="007E36BD">
        <w:rPr>
          <w:rFonts w:ascii="Times New Roman" w:hAnsi="Times New Roman" w:cs="Times New Roman"/>
          <w:sz w:val="28"/>
          <w:szCs w:val="28"/>
        </w:rPr>
        <w:t>т</w:t>
      </w:r>
      <w:r w:rsidRPr="007E36BD">
        <w:rPr>
          <w:rFonts w:ascii="Times New Roman" w:hAnsi="Times New Roman" w:cs="Times New Roman"/>
          <w:sz w:val="28"/>
          <w:szCs w:val="28"/>
        </w:rPr>
        <w:t>венного производства на территории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Динской </w:t>
      </w:r>
      <w:r w:rsidR="00913D87">
        <w:rPr>
          <w:rFonts w:ascii="Times New Roman" w:hAnsi="Times New Roman" w:cs="Times New Roman"/>
          <w:sz w:val="28"/>
          <w:szCs w:val="28"/>
        </w:rPr>
        <w:t>в 2016 году</w:t>
      </w:r>
    </w:p>
    <w:p w:rsidR="00913D87" w:rsidRPr="007E36BD" w:rsidRDefault="00913D87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14E33" w:rsidRPr="007E36BD" w:rsidRDefault="00214E33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>1.5. Краткое описание цел</w:t>
      </w:r>
      <w:r w:rsidR="008142B3" w:rsidRPr="007E36BD">
        <w:rPr>
          <w:rFonts w:ascii="Times New Roman" w:hAnsi="Times New Roman" w:cs="Times New Roman"/>
          <w:sz w:val="28"/>
          <w:szCs w:val="28"/>
        </w:rPr>
        <w:t>и</w:t>
      </w:r>
      <w:r w:rsidRPr="007E36BD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регулирования:</w:t>
      </w:r>
    </w:p>
    <w:p w:rsidR="006A09A9" w:rsidRPr="007E36BD" w:rsidRDefault="00883B8B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 постановления на утверждение </w:t>
      </w:r>
      <w:r w:rsidRPr="007E36BD">
        <w:rPr>
          <w:rFonts w:ascii="Times New Roman" w:eastAsia="Times New Roman" w:hAnsi="Times New Roman" w:cs="Times New Roman"/>
          <w:bCs/>
          <w:sz w:val="28"/>
          <w:szCs w:val="28"/>
        </w:rPr>
        <w:t>порядк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7E36B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предоставления </w:t>
      </w:r>
      <w:r w:rsidRPr="007E36BD">
        <w:rPr>
          <w:rFonts w:ascii="Times New Roman" w:hAnsi="Times New Roman" w:cs="Times New Roman"/>
          <w:color w:val="000000"/>
          <w:sz w:val="28"/>
          <w:szCs w:val="28"/>
        </w:rPr>
        <w:t xml:space="preserve">субсидий </w:t>
      </w:r>
      <w:r w:rsidRPr="007E36BD">
        <w:rPr>
          <w:rFonts w:ascii="Times New Roman" w:hAnsi="Times New Roman" w:cs="Times New Roman"/>
          <w:sz w:val="28"/>
          <w:szCs w:val="28"/>
        </w:rPr>
        <w:t>кр</w:t>
      </w:r>
      <w:r w:rsidRPr="007E36BD">
        <w:rPr>
          <w:rFonts w:ascii="Times New Roman" w:hAnsi="Times New Roman" w:cs="Times New Roman"/>
          <w:sz w:val="28"/>
          <w:szCs w:val="28"/>
        </w:rPr>
        <w:t>е</w:t>
      </w:r>
      <w:r w:rsidRPr="007E36BD">
        <w:rPr>
          <w:rFonts w:ascii="Times New Roman" w:hAnsi="Times New Roman" w:cs="Times New Roman"/>
          <w:sz w:val="28"/>
          <w:szCs w:val="28"/>
        </w:rPr>
        <w:t>стьянским (фермерским) хозяйствам, индивидуальным предпринимателям, в</w:t>
      </w:r>
      <w:r w:rsidRPr="007E36BD">
        <w:rPr>
          <w:rFonts w:ascii="Times New Roman" w:hAnsi="Times New Roman" w:cs="Times New Roman"/>
          <w:sz w:val="28"/>
          <w:szCs w:val="28"/>
        </w:rPr>
        <w:t>е</w:t>
      </w:r>
      <w:r w:rsidRPr="007E36BD">
        <w:rPr>
          <w:rFonts w:ascii="Times New Roman" w:hAnsi="Times New Roman" w:cs="Times New Roman"/>
          <w:sz w:val="28"/>
          <w:szCs w:val="28"/>
        </w:rPr>
        <w:t>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Динской район</w:t>
      </w:r>
      <w:r w:rsidR="006A09A9" w:rsidRPr="007E36BD">
        <w:rPr>
          <w:rFonts w:ascii="Times New Roman" w:hAnsi="Times New Roman" w:cs="Times New Roman"/>
          <w:sz w:val="28"/>
          <w:szCs w:val="28"/>
        </w:rPr>
        <w:t>.</w:t>
      </w:r>
    </w:p>
    <w:p w:rsidR="006A09A9" w:rsidRPr="007E36BD" w:rsidRDefault="006A09A9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14E33" w:rsidRPr="007E36BD" w:rsidRDefault="00214E33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7E36BD">
        <w:rPr>
          <w:rFonts w:ascii="Times New Roman" w:hAnsi="Times New Roman" w:cs="Times New Roman"/>
          <w:sz w:val="28"/>
          <w:szCs w:val="28"/>
        </w:rPr>
        <w:t>а</w:t>
      </w:r>
      <w:r w:rsidRPr="007E36BD">
        <w:rPr>
          <w:rFonts w:ascii="Times New Roman" w:hAnsi="Times New Roman" w:cs="Times New Roman"/>
          <w:sz w:val="28"/>
          <w:szCs w:val="28"/>
        </w:rPr>
        <w:t>ния:</w:t>
      </w:r>
    </w:p>
    <w:p w:rsidR="00407B90" w:rsidRPr="007E36BD" w:rsidRDefault="00DD5C6B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6BD">
        <w:rPr>
          <w:rFonts w:ascii="Times New Roman" w:hAnsi="Times New Roman" w:cs="Times New Roman"/>
          <w:sz w:val="28"/>
          <w:szCs w:val="28"/>
        </w:rPr>
        <w:t>определены условия и механизм</w:t>
      </w:r>
      <w:r w:rsidR="009E2A6E" w:rsidRPr="007E36BD">
        <w:rPr>
          <w:rFonts w:ascii="Times New Roman" w:hAnsi="Times New Roman" w:cs="Times New Roman"/>
          <w:sz w:val="28"/>
          <w:szCs w:val="28"/>
        </w:rPr>
        <w:t xml:space="preserve"> и порядок</w:t>
      </w:r>
      <w:r w:rsidRPr="007E36BD">
        <w:rPr>
          <w:rFonts w:ascii="Times New Roman" w:hAnsi="Times New Roman" w:cs="Times New Roman"/>
          <w:sz w:val="28"/>
          <w:szCs w:val="28"/>
        </w:rPr>
        <w:t xml:space="preserve"> предоставления за счёт средств краевого бюджета субсидии </w:t>
      </w:r>
      <w:r w:rsidR="009E2A6E" w:rsidRPr="007E36BD">
        <w:rPr>
          <w:rFonts w:ascii="Times New Roman" w:hAnsi="Times New Roman" w:cs="Times New Roman"/>
          <w:color w:val="000000"/>
          <w:sz w:val="28"/>
          <w:szCs w:val="28"/>
        </w:rPr>
        <w:t xml:space="preserve">субсидий </w:t>
      </w:r>
      <w:r w:rsidR="009E2A6E" w:rsidRPr="007E36BD">
        <w:rPr>
          <w:rFonts w:ascii="Times New Roman" w:hAnsi="Times New Roman" w:cs="Times New Roman"/>
          <w:sz w:val="28"/>
          <w:szCs w:val="28"/>
        </w:rPr>
        <w:t>крестьянским (фермерским) хозяйствам, индивидуальным предпринимателям, ведущим деятельность в области сельск</w:t>
      </w:r>
      <w:r w:rsidR="009E2A6E" w:rsidRPr="007E36BD">
        <w:rPr>
          <w:rFonts w:ascii="Times New Roman" w:hAnsi="Times New Roman" w:cs="Times New Roman"/>
          <w:sz w:val="28"/>
          <w:szCs w:val="28"/>
        </w:rPr>
        <w:t>о</w:t>
      </w:r>
      <w:r w:rsidR="009E2A6E" w:rsidRPr="007E36BD">
        <w:rPr>
          <w:rFonts w:ascii="Times New Roman" w:hAnsi="Times New Roman" w:cs="Times New Roman"/>
          <w:sz w:val="28"/>
          <w:szCs w:val="28"/>
        </w:rPr>
        <w:t>хозяйственного производства, и личным подсобным хозяйствам на поддержку сельскохозяйственного производства на территории муниципального образов</w:t>
      </w:r>
      <w:r w:rsidR="009E2A6E" w:rsidRPr="007E36BD">
        <w:rPr>
          <w:rFonts w:ascii="Times New Roman" w:hAnsi="Times New Roman" w:cs="Times New Roman"/>
          <w:sz w:val="28"/>
          <w:szCs w:val="28"/>
        </w:rPr>
        <w:t>а</w:t>
      </w:r>
      <w:r w:rsidR="009E2A6E" w:rsidRPr="007E36BD">
        <w:rPr>
          <w:rFonts w:ascii="Times New Roman" w:hAnsi="Times New Roman" w:cs="Times New Roman"/>
          <w:sz w:val="28"/>
          <w:szCs w:val="28"/>
        </w:rPr>
        <w:lastRenderedPageBreak/>
        <w:t xml:space="preserve">ния Динской район в 2016 году </w:t>
      </w:r>
      <w:r w:rsidRPr="007E36BD">
        <w:rPr>
          <w:rFonts w:ascii="Times New Roman" w:hAnsi="Times New Roman" w:cs="Times New Roman"/>
          <w:sz w:val="28"/>
          <w:szCs w:val="28"/>
        </w:rPr>
        <w:t>на возмещение части затрат</w:t>
      </w:r>
      <w:r w:rsidR="00883B8B">
        <w:rPr>
          <w:rFonts w:ascii="Times New Roman" w:hAnsi="Times New Roman" w:cs="Times New Roman"/>
          <w:sz w:val="28"/>
          <w:szCs w:val="28"/>
        </w:rPr>
        <w:t xml:space="preserve"> с 01.01. 2015 года</w:t>
      </w:r>
      <w:r w:rsidRPr="007E36BD">
        <w:rPr>
          <w:rFonts w:ascii="Times New Roman" w:hAnsi="Times New Roman" w:cs="Times New Roman"/>
          <w:sz w:val="28"/>
          <w:szCs w:val="28"/>
        </w:rPr>
        <w:t xml:space="preserve"> на </w:t>
      </w:r>
      <w:r w:rsidR="009E2A6E" w:rsidRPr="007E36BD">
        <w:rPr>
          <w:rFonts w:ascii="Times New Roman" w:hAnsi="Times New Roman" w:cs="Times New Roman"/>
          <w:sz w:val="28"/>
          <w:szCs w:val="28"/>
        </w:rPr>
        <w:t>приобретение племенных сельскохозяйственных животных, а также това</w:t>
      </w:r>
      <w:r w:rsidR="009E2A6E" w:rsidRPr="007E36BD">
        <w:rPr>
          <w:rFonts w:ascii="Times New Roman" w:hAnsi="Times New Roman" w:cs="Times New Roman"/>
          <w:sz w:val="28"/>
          <w:szCs w:val="28"/>
        </w:rPr>
        <w:t>р</w:t>
      </w:r>
      <w:r w:rsidR="009E2A6E" w:rsidRPr="007E36BD">
        <w:rPr>
          <w:rFonts w:ascii="Times New Roman" w:hAnsi="Times New Roman" w:cs="Times New Roman"/>
          <w:sz w:val="28"/>
          <w:szCs w:val="28"/>
        </w:rPr>
        <w:t>ных сельскохозяйственных животных</w:t>
      </w:r>
      <w:proofErr w:type="gramEnd"/>
      <w:r w:rsidR="009E2A6E" w:rsidRPr="007E36BD">
        <w:rPr>
          <w:rFonts w:ascii="Times New Roman" w:hAnsi="Times New Roman" w:cs="Times New Roman"/>
          <w:sz w:val="28"/>
          <w:szCs w:val="28"/>
        </w:rPr>
        <w:t>, предназначенных для воспроизводства, маточного поголовья племенных овцематок</w:t>
      </w:r>
      <w:r w:rsidR="00B911FC" w:rsidRPr="007E36BD">
        <w:rPr>
          <w:rFonts w:ascii="Times New Roman" w:hAnsi="Times New Roman" w:cs="Times New Roman"/>
          <w:sz w:val="28"/>
          <w:szCs w:val="28"/>
        </w:rPr>
        <w:t xml:space="preserve"> мясного направления, племенного поголовья кроликоматок, на производство реализуемой продукции животн</w:t>
      </w:r>
      <w:r w:rsidR="00B911FC" w:rsidRPr="007E36BD">
        <w:rPr>
          <w:rFonts w:ascii="Times New Roman" w:hAnsi="Times New Roman" w:cs="Times New Roman"/>
          <w:sz w:val="28"/>
          <w:szCs w:val="28"/>
        </w:rPr>
        <w:t>о</w:t>
      </w:r>
      <w:r w:rsidR="00B911FC" w:rsidRPr="007E36BD">
        <w:rPr>
          <w:rFonts w:ascii="Times New Roman" w:hAnsi="Times New Roman" w:cs="Times New Roman"/>
          <w:sz w:val="28"/>
          <w:szCs w:val="28"/>
        </w:rPr>
        <w:t>водства, на оплату услуг по искусственному осеменению сельскохозяйстве</w:t>
      </w:r>
      <w:r w:rsidR="00B911FC" w:rsidRPr="007E36BD">
        <w:rPr>
          <w:rFonts w:ascii="Times New Roman" w:hAnsi="Times New Roman" w:cs="Times New Roman"/>
          <w:sz w:val="28"/>
          <w:szCs w:val="28"/>
        </w:rPr>
        <w:t>н</w:t>
      </w:r>
      <w:r w:rsidR="00B911FC" w:rsidRPr="007E36BD">
        <w:rPr>
          <w:rFonts w:ascii="Times New Roman" w:hAnsi="Times New Roman" w:cs="Times New Roman"/>
          <w:sz w:val="28"/>
          <w:szCs w:val="28"/>
        </w:rPr>
        <w:t>ных животных, содержание маточного поголовья племенных овец мясного н</w:t>
      </w:r>
      <w:r w:rsidR="00B911FC" w:rsidRPr="007E36BD">
        <w:rPr>
          <w:rFonts w:ascii="Times New Roman" w:hAnsi="Times New Roman" w:cs="Times New Roman"/>
          <w:sz w:val="28"/>
          <w:szCs w:val="28"/>
        </w:rPr>
        <w:t>а</w:t>
      </w:r>
      <w:r w:rsidR="00B911FC" w:rsidRPr="007E36BD">
        <w:rPr>
          <w:rFonts w:ascii="Times New Roman" w:hAnsi="Times New Roman" w:cs="Times New Roman"/>
          <w:sz w:val="28"/>
          <w:szCs w:val="28"/>
        </w:rPr>
        <w:t>правления, приобретение систем капельного орошения для ведения овощево</w:t>
      </w:r>
      <w:r w:rsidR="00B911FC" w:rsidRPr="007E36BD">
        <w:rPr>
          <w:rFonts w:ascii="Times New Roman" w:hAnsi="Times New Roman" w:cs="Times New Roman"/>
          <w:sz w:val="28"/>
          <w:szCs w:val="28"/>
        </w:rPr>
        <w:t>д</w:t>
      </w:r>
      <w:r w:rsidR="00B911FC" w:rsidRPr="007E36BD">
        <w:rPr>
          <w:rFonts w:ascii="Times New Roman" w:hAnsi="Times New Roman" w:cs="Times New Roman"/>
          <w:sz w:val="28"/>
          <w:szCs w:val="28"/>
        </w:rPr>
        <w:t>ства,</w:t>
      </w:r>
      <w:r w:rsidR="009E2A6E" w:rsidRPr="007E36BD">
        <w:rPr>
          <w:rFonts w:ascii="Times New Roman" w:hAnsi="Times New Roman" w:cs="Times New Roman"/>
          <w:sz w:val="28"/>
          <w:szCs w:val="28"/>
        </w:rPr>
        <w:t xml:space="preserve"> </w:t>
      </w:r>
      <w:r w:rsidR="00D85C5F" w:rsidRPr="007E36BD">
        <w:rPr>
          <w:rFonts w:ascii="Times New Roman" w:hAnsi="Times New Roman" w:cs="Times New Roman"/>
          <w:sz w:val="28"/>
          <w:szCs w:val="28"/>
        </w:rPr>
        <w:t>строительство</w:t>
      </w:r>
      <w:r w:rsidR="00B911FC" w:rsidRPr="007E36BD">
        <w:rPr>
          <w:rFonts w:ascii="Times New Roman" w:hAnsi="Times New Roman" w:cs="Times New Roman"/>
          <w:sz w:val="28"/>
          <w:szCs w:val="28"/>
        </w:rPr>
        <w:t xml:space="preserve"> теплиц для выращивания овощей защищенного грунта.</w:t>
      </w:r>
    </w:p>
    <w:p w:rsidR="00D85C5F" w:rsidRPr="007E36BD" w:rsidRDefault="00D85C5F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14E33" w:rsidRPr="007E36BD" w:rsidRDefault="00214E33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>1.</w:t>
      </w:r>
      <w:r w:rsidR="006C1803" w:rsidRPr="007E36BD">
        <w:rPr>
          <w:rFonts w:ascii="Times New Roman" w:hAnsi="Times New Roman" w:cs="Times New Roman"/>
          <w:sz w:val="28"/>
          <w:szCs w:val="28"/>
        </w:rPr>
        <w:t>7</w:t>
      </w:r>
      <w:r w:rsidRPr="007E36BD">
        <w:rPr>
          <w:rFonts w:ascii="Times New Roman" w:hAnsi="Times New Roman" w:cs="Times New Roman"/>
          <w:sz w:val="28"/>
          <w:szCs w:val="28"/>
        </w:rPr>
        <w:t>. Контактная информация исполнителя в</w:t>
      </w:r>
      <w:r w:rsidR="00CA0640" w:rsidRPr="007E36BD">
        <w:rPr>
          <w:rFonts w:ascii="Times New Roman" w:hAnsi="Times New Roman" w:cs="Times New Roman"/>
          <w:sz w:val="28"/>
          <w:szCs w:val="28"/>
        </w:rPr>
        <w:t xml:space="preserve"> регулирующем органе</w:t>
      </w:r>
      <w:r w:rsidRPr="007E36BD">
        <w:rPr>
          <w:rFonts w:ascii="Times New Roman" w:hAnsi="Times New Roman" w:cs="Times New Roman"/>
          <w:sz w:val="28"/>
          <w:szCs w:val="28"/>
        </w:rPr>
        <w:t>:</w:t>
      </w:r>
    </w:p>
    <w:p w:rsidR="00214E33" w:rsidRPr="007E36BD" w:rsidRDefault="00C61BBA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>Ф.И.О</w:t>
      </w:r>
      <w:r w:rsidR="00AD3B19" w:rsidRPr="007E36BD">
        <w:rPr>
          <w:rFonts w:ascii="Times New Roman" w:hAnsi="Times New Roman" w:cs="Times New Roman"/>
          <w:sz w:val="28"/>
          <w:szCs w:val="28"/>
        </w:rPr>
        <w:t>.</w:t>
      </w:r>
      <w:r w:rsidR="001A6800" w:rsidRPr="007E36BD">
        <w:rPr>
          <w:rFonts w:ascii="Times New Roman" w:hAnsi="Times New Roman" w:cs="Times New Roman"/>
          <w:sz w:val="28"/>
          <w:szCs w:val="28"/>
        </w:rPr>
        <w:t xml:space="preserve">  </w:t>
      </w:r>
      <w:r w:rsidR="00B911FC" w:rsidRPr="007E36BD">
        <w:rPr>
          <w:rFonts w:ascii="Times New Roman" w:hAnsi="Times New Roman" w:cs="Times New Roman"/>
          <w:sz w:val="28"/>
          <w:szCs w:val="28"/>
        </w:rPr>
        <w:t>Сташ Шамсудин Даудович</w:t>
      </w:r>
      <w:r w:rsidR="00DD5C6B" w:rsidRPr="007E36BD">
        <w:rPr>
          <w:rFonts w:ascii="Times New Roman" w:hAnsi="Times New Roman" w:cs="Times New Roman"/>
          <w:sz w:val="28"/>
          <w:szCs w:val="28"/>
        </w:rPr>
        <w:t>.</w:t>
      </w:r>
    </w:p>
    <w:p w:rsidR="00214E33" w:rsidRPr="007E36BD" w:rsidRDefault="00214E33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>Должность:</w:t>
      </w:r>
      <w:r w:rsidR="00C61BBA" w:rsidRPr="007E36BD">
        <w:rPr>
          <w:rFonts w:ascii="Times New Roman" w:hAnsi="Times New Roman" w:cs="Times New Roman"/>
          <w:sz w:val="28"/>
          <w:szCs w:val="28"/>
        </w:rPr>
        <w:t xml:space="preserve"> </w:t>
      </w:r>
      <w:r w:rsidR="00DD5C6B" w:rsidRPr="007E36BD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B911FC" w:rsidRPr="007E36BD">
        <w:rPr>
          <w:rFonts w:ascii="Times New Roman" w:hAnsi="Times New Roman" w:cs="Times New Roman"/>
          <w:sz w:val="28"/>
          <w:szCs w:val="28"/>
        </w:rPr>
        <w:t>специалист по осуществлению полномочий по по</w:t>
      </w:r>
      <w:r w:rsidR="00B911FC" w:rsidRPr="007E36BD">
        <w:rPr>
          <w:rFonts w:ascii="Times New Roman" w:hAnsi="Times New Roman" w:cs="Times New Roman"/>
          <w:sz w:val="28"/>
          <w:szCs w:val="28"/>
        </w:rPr>
        <w:t>д</w:t>
      </w:r>
      <w:r w:rsidR="00B911FC" w:rsidRPr="007E36BD">
        <w:rPr>
          <w:rFonts w:ascii="Times New Roman" w:hAnsi="Times New Roman" w:cs="Times New Roman"/>
          <w:sz w:val="28"/>
          <w:szCs w:val="28"/>
        </w:rPr>
        <w:t>держке сельскохозяйственного производства администрации муниципального образования Динской район</w:t>
      </w:r>
      <w:r w:rsidR="00DD5C6B" w:rsidRPr="007E36BD">
        <w:rPr>
          <w:rFonts w:ascii="Times New Roman" w:hAnsi="Times New Roman" w:cs="Times New Roman"/>
          <w:sz w:val="28"/>
          <w:szCs w:val="28"/>
        </w:rPr>
        <w:t>.</w:t>
      </w:r>
      <w:r w:rsidR="00C61BBA" w:rsidRPr="007E36BD">
        <w:rPr>
          <w:rFonts w:ascii="Times New Roman" w:hAnsi="Times New Roman" w:cs="Times New Roman"/>
          <w:sz w:val="28"/>
          <w:szCs w:val="28"/>
        </w:rPr>
        <w:t> </w:t>
      </w:r>
    </w:p>
    <w:p w:rsidR="005939B6" w:rsidRPr="007E36BD" w:rsidRDefault="00531F1C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14E33" w:rsidRPr="007E36BD">
        <w:rPr>
          <w:rFonts w:ascii="Times New Roman" w:hAnsi="Times New Roman" w:cs="Times New Roman"/>
          <w:sz w:val="28"/>
          <w:szCs w:val="28"/>
        </w:rPr>
        <w:t xml:space="preserve">ел: </w:t>
      </w:r>
      <w:r w:rsidR="00DD5C6B" w:rsidRPr="007E36BD">
        <w:rPr>
          <w:rFonts w:ascii="Times New Roman" w:hAnsi="Times New Roman" w:cs="Times New Roman"/>
          <w:sz w:val="28"/>
          <w:szCs w:val="28"/>
        </w:rPr>
        <w:t>(861</w:t>
      </w:r>
      <w:r w:rsidR="00635104" w:rsidRPr="007E36BD">
        <w:rPr>
          <w:rFonts w:ascii="Times New Roman" w:hAnsi="Times New Roman" w:cs="Times New Roman"/>
          <w:sz w:val="28"/>
          <w:szCs w:val="28"/>
        </w:rPr>
        <w:t>62</w:t>
      </w:r>
      <w:r w:rsidR="00DD5C6B" w:rsidRPr="007E36BD">
        <w:rPr>
          <w:rFonts w:ascii="Times New Roman" w:hAnsi="Times New Roman" w:cs="Times New Roman"/>
          <w:sz w:val="28"/>
          <w:szCs w:val="28"/>
        </w:rPr>
        <w:t xml:space="preserve">) </w:t>
      </w:r>
      <w:r w:rsidR="00635104" w:rsidRPr="007E36BD">
        <w:rPr>
          <w:rFonts w:ascii="Times New Roman" w:hAnsi="Times New Roman" w:cs="Times New Roman"/>
          <w:sz w:val="28"/>
          <w:szCs w:val="28"/>
        </w:rPr>
        <w:t>6</w:t>
      </w:r>
      <w:r w:rsidR="00DD5C6B" w:rsidRPr="007E36BD">
        <w:rPr>
          <w:rFonts w:ascii="Times New Roman" w:hAnsi="Times New Roman" w:cs="Times New Roman"/>
          <w:sz w:val="28"/>
          <w:szCs w:val="28"/>
        </w:rPr>
        <w:t>-</w:t>
      </w:r>
      <w:r w:rsidR="00635104" w:rsidRPr="007E36BD">
        <w:rPr>
          <w:rFonts w:ascii="Times New Roman" w:hAnsi="Times New Roman" w:cs="Times New Roman"/>
          <w:sz w:val="28"/>
          <w:szCs w:val="28"/>
        </w:rPr>
        <w:t>53</w:t>
      </w:r>
      <w:r w:rsidR="00DD5C6B" w:rsidRPr="007E36BD">
        <w:rPr>
          <w:rFonts w:ascii="Times New Roman" w:hAnsi="Times New Roman" w:cs="Times New Roman"/>
          <w:sz w:val="28"/>
          <w:szCs w:val="28"/>
        </w:rPr>
        <w:t>-</w:t>
      </w:r>
      <w:r w:rsidR="00635104" w:rsidRPr="007E36BD">
        <w:rPr>
          <w:rFonts w:ascii="Times New Roman" w:hAnsi="Times New Roman" w:cs="Times New Roman"/>
          <w:sz w:val="28"/>
          <w:szCs w:val="28"/>
        </w:rPr>
        <w:t>71</w:t>
      </w:r>
      <w:r w:rsidR="00DD5C6B" w:rsidRPr="007E36BD">
        <w:rPr>
          <w:rFonts w:ascii="Times New Roman" w:hAnsi="Times New Roman" w:cs="Times New Roman"/>
          <w:sz w:val="28"/>
          <w:szCs w:val="28"/>
        </w:rPr>
        <w:t>.</w:t>
      </w:r>
      <w:r w:rsidR="00214E33" w:rsidRPr="007E3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9CE" w:rsidRPr="007E36BD" w:rsidRDefault="00214E33" w:rsidP="00531F1C">
      <w:pPr>
        <w:pStyle w:val="ac"/>
        <w:ind w:firstLine="708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E36B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635104" w:rsidRPr="007E36BD">
        <w:rPr>
          <w:rFonts w:ascii="Times New Roman" w:eastAsia="Times New Roman" w:hAnsi="Times New Roman" w:cs="Times New Roman"/>
          <w:sz w:val="28"/>
          <w:szCs w:val="28"/>
          <w:lang w:val="en-US"/>
        </w:rPr>
        <w:t>usub</w:t>
      </w:r>
      <w:proofErr w:type="spellEnd"/>
      <w:r w:rsidR="00635104" w:rsidRPr="007E36BD">
        <w:rPr>
          <w:rFonts w:ascii="Times New Roman" w:eastAsia="Times New Roman" w:hAnsi="Times New Roman" w:cs="Times New Roman"/>
          <w:sz w:val="28"/>
          <w:szCs w:val="28"/>
        </w:rPr>
        <w:t>262@</w:t>
      </w:r>
      <w:proofErr w:type="spellStart"/>
      <w:r w:rsidR="00635104" w:rsidRPr="007E36BD">
        <w:rPr>
          <w:rFonts w:ascii="Times New Roman" w:eastAsia="Times New Roman" w:hAnsi="Times New Roman" w:cs="Times New Roman"/>
          <w:sz w:val="28"/>
          <w:szCs w:val="28"/>
          <w:lang w:val="en-US"/>
        </w:rPr>
        <w:t>dsh</w:t>
      </w:r>
      <w:proofErr w:type="spellEnd"/>
      <w:r w:rsidR="00635104" w:rsidRPr="007E36B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635104" w:rsidRPr="007E36BD">
        <w:rPr>
          <w:rFonts w:ascii="Times New Roman" w:eastAsia="Times New Roman" w:hAnsi="Times New Roman" w:cs="Times New Roman"/>
          <w:sz w:val="28"/>
          <w:szCs w:val="28"/>
          <w:lang w:val="en-US"/>
        </w:rPr>
        <w:t>krasnodar</w:t>
      </w:r>
      <w:proofErr w:type="spellEnd"/>
      <w:r w:rsidR="00635104" w:rsidRPr="007E36B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635104" w:rsidRPr="007E36B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A0230C" w:rsidRPr="007E36BD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E87611" w:rsidRPr="007E36BD" w:rsidRDefault="00E87611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30AA1" w:rsidRPr="007E36BD" w:rsidRDefault="00531F1C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70D6" w:rsidRPr="007E36BD">
        <w:rPr>
          <w:rFonts w:ascii="Times New Roman" w:hAnsi="Times New Roman" w:cs="Times New Roman"/>
          <w:sz w:val="28"/>
          <w:szCs w:val="28"/>
        </w:rPr>
        <w:t xml:space="preserve">Описание проблемы, на </w:t>
      </w:r>
      <w:r w:rsidR="00214E33" w:rsidRPr="007E36BD">
        <w:rPr>
          <w:rFonts w:ascii="Times New Roman" w:hAnsi="Times New Roman" w:cs="Times New Roman"/>
          <w:sz w:val="28"/>
          <w:szCs w:val="28"/>
        </w:rPr>
        <w:t>р</w:t>
      </w:r>
      <w:r w:rsidR="00EB70D6" w:rsidRPr="007E36BD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214E33" w:rsidRPr="007E36BD">
        <w:rPr>
          <w:rFonts w:ascii="Times New Roman" w:hAnsi="Times New Roman" w:cs="Times New Roman"/>
          <w:sz w:val="28"/>
          <w:szCs w:val="28"/>
        </w:rPr>
        <w:t>ко</w:t>
      </w:r>
      <w:r w:rsidR="00EB70D6" w:rsidRPr="007E36BD">
        <w:rPr>
          <w:rFonts w:ascii="Times New Roman" w:hAnsi="Times New Roman" w:cs="Times New Roman"/>
          <w:sz w:val="28"/>
          <w:szCs w:val="28"/>
        </w:rPr>
        <w:t xml:space="preserve">торой направлено </w:t>
      </w:r>
      <w:r w:rsidR="006C1803" w:rsidRPr="007E36BD">
        <w:rPr>
          <w:rFonts w:ascii="Times New Roman" w:hAnsi="Times New Roman" w:cs="Times New Roman"/>
          <w:sz w:val="28"/>
          <w:szCs w:val="28"/>
        </w:rPr>
        <w:t xml:space="preserve">предлагаемое </w:t>
      </w:r>
      <w:r w:rsidR="00214E33" w:rsidRPr="007E36BD">
        <w:rPr>
          <w:rFonts w:ascii="Times New Roman" w:hAnsi="Times New Roman" w:cs="Times New Roman"/>
          <w:sz w:val="28"/>
          <w:szCs w:val="28"/>
        </w:rPr>
        <w:t>правовое регулирование</w:t>
      </w:r>
      <w:r w:rsidR="00A0230C" w:rsidRPr="007E36BD">
        <w:rPr>
          <w:rFonts w:ascii="Times New Roman" w:hAnsi="Times New Roman" w:cs="Times New Roman"/>
          <w:sz w:val="28"/>
          <w:szCs w:val="28"/>
        </w:rPr>
        <w:t>:</w:t>
      </w:r>
    </w:p>
    <w:p w:rsidR="00730AA1" w:rsidRPr="007E36BD" w:rsidRDefault="00730AA1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>увеличение</w:t>
      </w:r>
      <w:r w:rsidR="00D85C5F" w:rsidRPr="007E36BD">
        <w:rPr>
          <w:rFonts w:ascii="Times New Roman" w:hAnsi="Times New Roman" w:cs="Times New Roman"/>
          <w:sz w:val="28"/>
          <w:szCs w:val="28"/>
        </w:rPr>
        <w:t xml:space="preserve"> валового п</w:t>
      </w:r>
      <w:r w:rsidR="00203399" w:rsidRPr="007E36BD">
        <w:rPr>
          <w:rFonts w:ascii="Times New Roman" w:hAnsi="Times New Roman" w:cs="Times New Roman"/>
          <w:sz w:val="28"/>
          <w:szCs w:val="28"/>
        </w:rPr>
        <w:t>роизводства сельскохозяйственной</w:t>
      </w:r>
      <w:r w:rsidR="00D85C5F" w:rsidRPr="007E36BD">
        <w:rPr>
          <w:rFonts w:ascii="Times New Roman" w:hAnsi="Times New Roman" w:cs="Times New Roman"/>
          <w:sz w:val="28"/>
          <w:szCs w:val="28"/>
        </w:rPr>
        <w:t xml:space="preserve"> </w:t>
      </w:r>
      <w:r w:rsidR="00203399" w:rsidRPr="007E36BD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D85C5F" w:rsidRPr="007E36BD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203399" w:rsidRPr="007E36BD">
        <w:rPr>
          <w:rFonts w:ascii="Times New Roman" w:hAnsi="Times New Roman" w:cs="Times New Roman"/>
          <w:sz w:val="28"/>
          <w:szCs w:val="28"/>
        </w:rPr>
        <w:t>господдержки малых форм хозяйствования на территории муниципального о</w:t>
      </w:r>
      <w:r w:rsidR="00203399" w:rsidRPr="007E36BD">
        <w:rPr>
          <w:rFonts w:ascii="Times New Roman" w:hAnsi="Times New Roman" w:cs="Times New Roman"/>
          <w:sz w:val="28"/>
          <w:szCs w:val="28"/>
        </w:rPr>
        <w:t>б</w:t>
      </w:r>
      <w:r w:rsidR="00203399" w:rsidRPr="007E36BD">
        <w:rPr>
          <w:rFonts w:ascii="Times New Roman" w:hAnsi="Times New Roman" w:cs="Times New Roman"/>
          <w:sz w:val="28"/>
          <w:szCs w:val="28"/>
        </w:rPr>
        <w:t>разования Динской район. </w:t>
      </w:r>
    </w:p>
    <w:p w:rsidR="0025584B" w:rsidRPr="007E36BD" w:rsidRDefault="0025584B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60E31" w:rsidRPr="007E36BD" w:rsidRDefault="00531F1C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14E33" w:rsidRPr="007E36BD">
        <w:rPr>
          <w:rFonts w:ascii="Times New Roman" w:hAnsi="Times New Roman" w:cs="Times New Roman"/>
          <w:sz w:val="28"/>
          <w:szCs w:val="28"/>
        </w:rPr>
        <w:t>Формулировка проблемы:</w:t>
      </w:r>
    </w:p>
    <w:p w:rsidR="00730AA1" w:rsidRPr="007E36BD" w:rsidRDefault="00730AA1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>увелич</w:t>
      </w:r>
      <w:r w:rsidR="00636CC3" w:rsidRPr="007E36BD">
        <w:rPr>
          <w:rFonts w:ascii="Times New Roman" w:hAnsi="Times New Roman" w:cs="Times New Roman"/>
          <w:sz w:val="28"/>
          <w:szCs w:val="28"/>
        </w:rPr>
        <w:t xml:space="preserve">ение </w:t>
      </w:r>
      <w:r w:rsidR="00203399" w:rsidRPr="007E36BD">
        <w:rPr>
          <w:rFonts w:ascii="Times New Roman" w:hAnsi="Times New Roman" w:cs="Times New Roman"/>
          <w:sz w:val="28"/>
          <w:szCs w:val="28"/>
        </w:rPr>
        <w:t>производства сельскохозяйственной продукции и привлечение большего количества сельскохозяйственных товаропроизводителей</w:t>
      </w:r>
      <w:r w:rsidRPr="007E36BD">
        <w:rPr>
          <w:rFonts w:ascii="Times New Roman" w:hAnsi="Times New Roman" w:cs="Times New Roman"/>
          <w:sz w:val="28"/>
          <w:szCs w:val="28"/>
        </w:rPr>
        <w:t>.</w:t>
      </w:r>
    </w:p>
    <w:p w:rsidR="0044641B" w:rsidRPr="007E36BD" w:rsidRDefault="0044641B" w:rsidP="007E36BD">
      <w:pPr>
        <w:pStyle w:val="ac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4E64FB" w:rsidRPr="007E36BD" w:rsidRDefault="00214E33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7E36BD">
        <w:rPr>
          <w:rFonts w:ascii="Times New Roman" w:hAnsi="Times New Roman" w:cs="Times New Roman"/>
          <w:sz w:val="28"/>
          <w:szCs w:val="28"/>
        </w:rPr>
        <w:t>я</w:t>
      </w:r>
      <w:r w:rsidRPr="007E36BD">
        <w:rPr>
          <w:rFonts w:ascii="Times New Roman" w:hAnsi="Times New Roman" w:cs="Times New Roman"/>
          <w:sz w:val="28"/>
          <w:szCs w:val="28"/>
        </w:rPr>
        <w:t>тых ранее</w:t>
      </w:r>
      <w:r w:rsidR="00C61BBA" w:rsidRPr="007E36BD">
        <w:rPr>
          <w:rFonts w:ascii="Times New Roman" w:hAnsi="Times New Roman" w:cs="Times New Roman"/>
          <w:sz w:val="28"/>
          <w:szCs w:val="28"/>
        </w:rPr>
        <w:t xml:space="preserve"> </w:t>
      </w:r>
      <w:r w:rsidRPr="007E36BD">
        <w:rPr>
          <w:rFonts w:ascii="Times New Roman" w:hAnsi="Times New Roman" w:cs="Times New Roman"/>
          <w:sz w:val="28"/>
          <w:szCs w:val="28"/>
        </w:rPr>
        <w:t>для ее решения, достигнутых результатах и затраченных ресурсах:</w:t>
      </w:r>
    </w:p>
    <w:p w:rsidR="00214E33" w:rsidRPr="007E36BD" w:rsidRDefault="00E834B1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субсидий обусловлен</w:t>
      </w:r>
      <w:r w:rsidR="002823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B8B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ем объемов</w:t>
      </w:r>
      <w:r w:rsidR="00883B8B"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производства</w:t>
      </w:r>
      <w:r w:rsidR="004F0C03" w:rsidRPr="007E36BD">
        <w:rPr>
          <w:rFonts w:ascii="Times New Roman" w:hAnsi="Times New Roman" w:cs="Times New Roman"/>
          <w:sz w:val="28"/>
          <w:szCs w:val="28"/>
        </w:rPr>
        <w:t>.</w:t>
      </w:r>
    </w:p>
    <w:p w:rsidR="00491BA7" w:rsidRPr="007E36BD" w:rsidRDefault="00491BA7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939B6" w:rsidRPr="007E36BD" w:rsidRDefault="00214E33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 xml:space="preserve">2.3. </w:t>
      </w:r>
      <w:r w:rsidR="001C61C0" w:rsidRPr="007E36BD">
        <w:rPr>
          <w:rFonts w:ascii="Times New Roman" w:hAnsi="Times New Roman" w:cs="Times New Roman"/>
          <w:sz w:val="28"/>
          <w:szCs w:val="28"/>
        </w:rPr>
        <w:t>Субъекты общественных отношений</w:t>
      </w:r>
      <w:r w:rsidR="006C1803" w:rsidRPr="007E36BD">
        <w:rPr>
          <w:rFonts w:ascii="Times New Roman" w:hAnsi="Times New Roman" w:cs="Times New Roman"/>
          <w:sz w:val="28"/>
          <w:szCs w:val="28"/>
        </w:rPr>
        <w:t xml:space="preserve">, заинтересованные в устранении проблемы, </w:t>
      </w:r>
      <w:r w:rsidRPr="007E36BD">
        <w:rPr>
          <w:rFonts w:ascii="Times New Roman" w:hAnsi="Times New Roman" w:cs="Times New Roman"/>
          <w:sz w:val="28"/>
          <w:szCs w:val="28"/>
        </w:rPr>
        <w:t>их</w:t>
      </w:r>
      <w:r w:rsidR="001C61C0" w:rsidRPr="007E36BD">
        <w:rPr>
          <w:rFonts w:ascii="Times New Roman" w:hAnsi="Times New Roman" w:cs="Times New Roman"/>
          <w:sz w:val="28"/>
          <w:szCs w:val="28"/>
        </w:rPr>
        <w:t xml:space="preserve"> </w:t>
      </w:r>
      <w:r w:rsidRPr="007E36BD">
        <w:rPr>
          <w:rFonts w:ascii="Times New Roman" w:hAnsi="Times New Roman" w:cs="Times New Roman"/>
          <w:sz w:val="28"/>
          <w:szCs w:val="28"/>
        </w:rPr>
        <w:t>количественная оценка:</w:t>
      </w:r>
      <w:r w:rsidR="00C61BBA" w:rsidRPr="007E3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8DD" w:rsidRPr="007E36BD" w:rsidRDefault="00B575B2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6BD">
        <w:rPr>
          <w:rFonts w:ascii="Times New Roman" w:hAnsi="Times New Roman" w:cs="Times New Roman"/>
          <w:sz w:val="28"/>
          <w:szCs w:val="28"/>
        </w:rPr>
        <w:t>крестьянские «фермерские) хозяйства, индивидуальные предприниматели в о</w:t>
      </w:r>
      <w:r w:rsidRPr="007E36BD">
        <w:rPr>
          <w:rFonts w:ascii="Times New Roman" w:hAnsi="Times New Roman" w:cs="Times New Roman"/>
          <w:sz w:val="28"/>
          <w:szCs w:val="28"/>
        </w:rPr>
        <w:t>б</w:t>
      </w:r>
      <w:r w:rsidRPr="007E36BD">
        <w:rPr>
          <w:rFonts w:ascii="Times New Roman" w:hAnsi="Times New Roman" w:cs="Times New Roman"/>
          <w:sz w:val="28"/>
          <w:szCs w:val="28"/>
        </w:rPr>
        <w:t xml:space="preserve">ласти  </w:t>
      </w:r>
      <w:r w:rsidR="007F78A5" w:rsidRPr="007E36BD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Pr="007E36BD">
        <w:rPr>
          <w:rFonts w:ascii="Times New Roman" w:hAnsi="Times New Roman" w:cs="Times New Roman"/>
          <w:sz w:val="28"/>
          <w:szCs w:val="28"/>
        </w:rPr>
        <w:t>ого</w:t>
      </w:r>
      <w:r w:rsidR="007F78A5" w:rsidRPr="007E36BD">
        <w:rPr>
          <w:rFonts w:ascii="Times New Roman" w:hAnsi="Times New Roman" w:cs="Times New Roman"/>
          <w:sz w:val="28"/>
          <w:szCs w:val="28"/>
        </w:rPr>
        <w:t xml:space="preserve"> производ</w:t>
      </w:r>
      <w:r w:rsidRPr="007E36BD">
        <w:rPr>
          <w:rFonts w:ascii="Times New Roman" w:hAnsi="Times New Roman" w:cs="Times New Roman"/>
          <w:sz w:val="28"/>
          <w:szCs w:val="28"/>
        </w:rPr>
        <w:t>ства</w:t>
      </w:r>
      <w:r w:rsidR="007F78A5" w:rsidRPr="007E36BD">
        <w:rPr>
          <w:rFonts w:ascii="Times New Roman" w:hAnsi="Times New Roman" w:cs="Times New Roman"/>
          <w:sz w:val="28"/>
          <w:szCs w:val="28"/>
        </w:rPr>
        <w:t xml:space="preserve"> (признаваемым таковыми в соо</w:t>
      </w:r>
      <w:r w:rsidR="007F78A5" w:rsidRPr="007E36BD">
        <w:rPr>
          <w:rFonts w:ascii="Times New Roman" w:hAnsi="Times New Roman" w:cs="Times New Roman"/>
          <w:sz w:val="28"/>
          <w:szCs w:val="28"/>
        </w:rPr>
        <w:t>т</w:t>
      </w:r>
      <w:r w:rsidR="007F78A5" w:rsidRPr="007E36BD">
        <w:rPr>
          <w:rFonts w:ascii="Times New Roman" w:hAnsi="Times New Roman" w:cs="Times New Roman"/>
          <w:sz w:val="28"/>
          <w:szCs w:val="28"/>
        </w:rPr>
        <w:t xml:space="preserve">ветствии с Федеральным </w:t>
      </w:r>
      <w:hyperlink r:id="rId8" w:history="1">
        <w:r w:rsidR="007F78A5" w:rsidRPr="007E36B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7F78A5" w:rsidRPr="007E36BD">
        <w:rPr>
          <w:rFonts w:ascii="Times New Roman" w:hAnsi="Times New Roman" w:cs="Times New Roman"/>
          <w:sz w:val="28"/>
          <w:szCs w:val="28"/>
        </w:rPr>
        <w:t xml:space="preserve"> от 29 декабря 2006 года № 264-ФЗ «О разв</w:t>
      </w:r>
      <w:r w:rsidR="007F78A5" w:rsidRPr="007E36BD">
        <w:rPr>
          <w:rFonts w:ascii="Times New Roman" w:hAnsi="Times New Roman" w:cs="Times New Roman"/>
          <w:sz w:val="28"/>
          <w:szCs w:val="28"/>
        </w:rPr>
        <w:t>и</w:t>
      </w:r>
      <w:r w:rsidR="007F78A5" w:rsidRPr="007E36BD">
        <w:rPr>
          <w:rFonts w:ascii="Times New Roman" w:hAnsi="Times New Roman" w:cs="Times New Roman"/>
          <w:sz w:val="28"/>
          <w:szCs w:val="28"/>
        </w:rPr>
        <w:t>тии сельского хозяйства»)</w:t>
      </w:r>
      <w:r w:rsidRPr="007E36BD">
        <w:rPr>
          <w:rFonts w:ascii="Times New Roman" w:hAnsi="Times New Roman" w:cs="Times New Roman"/>
          <w:sz w:val="28"/>
          <w:szCs w:val="28"/>
        </w:rPr>
        <w:t xml:space="preserve"> и личные подсобные хозяйства</w:t>
      </w:r>
      <w:r w:rsidR="0038111C" w:rsidRPr="007E36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7762" w:rsidRPr="007E36BD" w:rsidRDefault="00947762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939B6" w:rsidRPr="007E36BD" w:rsidRDefault="00947762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4C2E98" w:rsidRPr="007E36BD">
        <w:rPr>
          <w:rFonts w:ascii="Times New Roman" w:hAnsi="Times New Roman" w:cs="Times New Roman"/>
          <w:sz w:val="28"/>
          <w:szCs w:val="28"/>
        </w:rPr>
        <w:t xml:space="preserve"> нал</w:t>
      </w:r>
      <w:r w:rsidR="004C2E98" w:rsidRPr="007E36BD">
        <w:rPr>
          <w:rFonts w:ascii="Times New Roman" w:hAnsi="Times New Roman" w:cs="Times New Roman"/>
          <w:sz w:val="28"/>
          <w:szCs w:val="28"/>
        </w:rPr>
        <w:t>и</w:t>
      </w:r>
      <w:r w:rsidR="004C2E98" w:rsidRPr="007E36BD">
        <w:rPr>
          <w:rFonts w:ascii="Times New Roman" w:hAnsi="Times New Roman" w:cs="Times New Roman"/>
          <w:sz w:val="28"/>
          <w:szCs w:val="28"/>
        </w:rPr>
        <w:t xml:space="preserve">чием </w:t>
      </w:r>
      <w:r w:rsidRPr="007E36BD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491BA7" w:rsidRPr="007E36BD" w:rsidRDefault="00DA30A3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</w:t>
      </w:r>
      <w:r w:rsidR="0078489C" w:rsidRPr="007E36BD">
        <w:rPr>
          <w:rFonts w:ascii="Times New Roman" w:hAnsi="Times New Roman" w:cs="Times New Roman"/>
          <w:sz w:val="28"/>
          <w:szCs w:val="28"/>
        </w:rPr>
        <w:t xml:space="preserve">господдержки </w:t>
      </w:r>
      <w:r w:rsidR="00CD48DD" w:rsidRPr="007E36BD">
        <w:rPr>
          <w:rFonts w:ascii="Times New Roman" w:hAnsi="Times New Roman" w:cs="Times New Roman"/>
          <w:sz w:val="28"/>
          <w:szCs w:val="28"/>
        </w:rPr>
        <w:t>в существующих в настоящее время экономических условиях приведет к</w:t>
      </w:r>
      <w:r w:rsidRPr="007E36BD">
        <w:rPr>
          <w:rFonts w:ascii="Times New Roman" w:hAnsi="Times New Roman" w:cs="Times New Roman"/>
          <w:sz w:val="28"/>
          <w:szCs w:val="28"/>
        </w:rPr>
        <w:t xml:space="preserve"> </w:t>
      </w:r>
      <w:r w:rsidR="00E56D97" w:rsidRPr="007E36BD">
        <w:rPr>
          <w:rFonts w:ascii="Times New Roman" w:hAnsi="Times New Roman" w:cs="Times New Roman"/>
          <w:sz w:val="28"/>
          <w:szCs w:val="28"/>
        </w:rPr>
        <w:t xml:space="preserve">снижению </w:t>
      </w:r>
      <w:r w:rsidR="00B575B2" w:rsidRPr="007E36BD">
        <w:rPr>
          <w:rFonts w:ascii="Times New Roman" w:hAnsi="Times New Roman" w:cs="Times New Roman"/>
          <w:sz w:val="28"/>
          <w:szCs w:val="28"/>
        </w:rPr>
        <w:t>заинтересованности в производстве сельскох</w:t>
      </w:r>
      <w:r w:rsidR="00B575B2" w:rsidRPr="007E36BD">
        <w:rPr>
          <w:rFonts w:ascii="Times New Roman" w:hAnsi="Times New Roman" w:cs="Times New Roman"/>
          <w:sz w:val="28"/>
          <w:szCs w:val="28"/>
        </w:rPr>
        <w:t>о</w:t>
      </w:r>
      <w:r w:rsidR="00B575B2" w:rsidRPr="007E36BD">
        <w:rPr>
          <w:rFonts w:ascii="Times New Roman" w:hAnsi="Times New Roman" w:cs="Times New Roman"/>
          <w:sz w:val="28"/>
          <w:szCs w:val="28"/>
        </w:rPr>
        <w:t>зяйственной продукции</w:t>
      </w:r>
      <w:r w:rsidR="00E56D97" w:rsidRPr="007E36BD">
        <w:rPr>
          <w:rFonts w:ascii="Times New Roman" w:hAnsi="Times New Roman" w:cs="Times New Roman"/>
          <w:sz w:val="28"/>
          <w:szCs w:val="28"/>
        </w:rPr>
        <w:t>, что повлечет уменьшени</w:t>
      </w:r>
      <w:r w:rsidR="00B575B2" w:rsidRPr="007E36BD">
        <w:rPr>
          <w:rFonts w:ascii="Times New Roman" w:hAnsi="Times New Roman" w:cs="Times New Roman"/>
          <w:sz w:val="28"/>
          <w:szCs w:val="28"/>
        </w:rPr>
        <w:t>е ее производства</w:t>
      </w:r>
      <w:r w:rsidR="00282347">
        <w:rPr>
          <w:rFonts w:ascii="Times New Roman" w:hAnsi="Times New Roman" w:cs="Times New Roman"/>
          <w:sz w:val="28"/>
          <w:szCs w:val="28"/>
        </w:rPr>
        <w:t>.</w:t>
      </w:r>
      <w:r w:rsidR="00E56D97" w:rsidRPr="007E3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335" w:rsidRPr="007E36BD" w:rsidRDefault="00070335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F7F77" w:rsidRPr="007E36BD" w:rsidRDefault="00947762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>2.5. Причины  возникновения проблемы и факторы, поддерживающие ее существование:</w:t>
      </w:r>
    </w:p>
    <w:p w:rsidR="006F7F77" w:rsidRPr="007E36BD" w:rsidRDefault="006133A6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>у</w:t>
      </w:r>
      <w:r w:rsidR="007A3C17" w:rsidRPr="007E36BD">
        <w:rPr>
          <w:rFonts w:ascii="Times New Roman" w:hAnsi="Times New Roman" w:cs="Times New Roman"/>
          <w:sz w:val="28"/>
          <w:szCs w:val="28"/>
        </w:rPr>
        <w:t xml:space="preserve">худшение экономической ситуации в стране </w:t>
      </w:r>
      <w:r w:rsidR="0078489C" w:rsidRPr="007E36BD">
        <w:rPr>
          <w:rFonts w:ascii="Times New Roman" w:hAnsi="Times New Roman" w:cs="Times New Roman"/>
          <w:sz w:val="28"/>
          <w:szCs w:val="28"/>
        </w:rPr>
        <w:t xml:space="preserve">негативно </w:t>
      </w:r>
      <w:r w:rsidR="007A3C17" w:rsidRPr="007E36BD">
        <w:rPr>
          <w:rFonts w:ascii="Times New Roman" w:hAnsi="Times New Roman" w:cs="Times New Roman"/>
          <w:sz w:val="28"/>
          <w:szCs w:val="28"/>
        </w:rPr>
        <w:t xml:space="preserve">отразилось </w:t>
      </w:r>
      <w:r w:rsidR="0078489C" w:rsidRPr="007E36BD">
        <w:rPr>
          <w:rFonts w:ascii="Times New Roman" w:hAnsi="Times New Roman" w:cs="Times New Roman"/>
          <w:sz w:val="28"/>
          <w:szCs w:val="28"/>
        </w:rPr>
        <w:t>на состо</w:t>
      </w:r>
      <w:r w:rsidR="0078489C" w:rsidRPr="007E36BD">
        <w:rPr>
          <w:rFonts w:ascii="Times New Roman" w:hAnsi="Times New Roman" w:cs="Times New Roman"/>
          <w:sz w:val="28"/>
          <w:szCs w:val="28"/>
        </w:rPr>
        <w:t>я</w:t>
      </w:r>
      <w:r w:rsidR="0078489C" w:rsidRPr="007E36BD">
        <w:rPr>
          <w:rFonts w:ascii="Times New Roman" w:hAnsi="Times New Roman" w:cs="Times New Roman"/>
          <w:sz w:val="28"/>
          <w:szCs w:val="28"/>
        </w:rPr>
        <w:t>нии хозяйств,</w:t>
      </w:r>
      <w:r w:rsidR="00DA3EE8" w:rsidRPr="007E36BD">
        <w:rPr>
          <w:rFonts w:ascii="Times New Roman" w:hAnsi="Times New Roman" w:cs="Times New Roman"/>
          <w:sz w:val="28"/>
          <w:szCs w:val="28"/>
        </w:rPr>
        <w:t xml:space="preserve"> которые могут перео</w:t>
      </w:r>
      <w:r w:rsidR="00E56D97" w:rsidRPr="007E36BD">
        <w:rPr>
          <w:rFonts w:ascii="Times New Roman" w:hAnsi="Times New Roman" w:cs="Times New Roman"/>
          <w:sz w:val="28"/>
          <w:szCs w:val="28"/>
        </w:rPr>
        <w:t xml:space="preserve">риентироваться на выращивание </w:t>
      </w:r>
      <w:r w:rsidR="00E55047" w:rsidRPr="007E36B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E56D97" w:rsidRPr="007E36BD">
        <w:rPr>
          <w:rFonts w:ascii="Times New Roman" w:hAnsi="Times New Roman" w:cs="Times New Roman"/>
          <w:sz w:val="28"/>
          <w:szCs w:val="28"/>
        </w:rPr>
        <w:t>ре</w:t>
      </w:r>
      <w:r w:rsidR="00E56D97" w:rsidRPr="007E36BD">
        <w:rPr>
          <w:rFonts w:ascii="Times New Roman" w:hAnsi="Times New Roman" w:cs="Times New Roman"/>
          <w:sz w:val="28"/>
          <w:szCs w:val="28"/>
        </w:rPr>
        <w:t>н</w:t>
      </w:r>
      <w:r w:rsidR="00E56D97" w:rsidRPr="007E36BD">
        <w:rPr>
          <w:rFonts w:ascii="Times New Roman" w:hAnsi="Times New Roman" w:cs="Times New Roman"/>
          <w:sz w:val="28"/>
          <w:szCs w:val="28"/>
        </w:rPr>
        <w:t>табельных</w:t>
      </w:r>
      <w:r w:rsidR="00DA3EE8" w:rsidRPr="007E36BD">
        <w:rPr>
          <w:rFonts w:ascii="Times New Roman" w:hAnsi="Times New Roman" w:cs="Times New Roman"/>
          <w:sz w:val="28"/>
          <w:szCs w:val="28"/>
        </w:rPr>
        <w:t xml:space="preserve"> сельскохозяйственных культур</w:t>
      </w:r>
      <w:r w:rsidR="007A3C17" w:rsidRPr="007E36BD">
        <w:rPr>
          <w:rFonts w:ascii="Times New Roman" w:hAnsi="Times New Roman" w:cs="Times New Roman"/>
          <w:sz w:val="28"/>
          <w:szCs w:val="28"/>
        </w:rPr>
        <w:t>.</w:t>
      </w:r>
    </w:p>
    <w:p w:rsidR="006F7F77" w:rsidRPr="007E36BD" w:rsidRDefault="006F7F77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F7F77" w:rsidRPr="007E36BD" w:rsidRDefault="00947762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</w:t>
      </w:r>
      <w:r w:rsidRPr="007E36BD">
        <w:rPr>
          <w:rFonts w:ascii="Times New Roman" w:hAnsi="Times New Roman" w:cs="Times New Roman"/>
          <w:sz w:val="28"/>
          <w:szCs w:val="28"/>
        </w:rPr>
        <w:t>т</w:t>
      </w:r>
      <w:r w:rsidRPr="007E36BD">
        <w:rPr>
          <w:rFonts w:ascii="Times New Roman" w:hAnsi="Times New Roman" w:cs="Times New Roman"/>
          <w:sz w:val="28"/>
          <w:szCs w:val="28"/>
        </w:rPr>
        <w:t>вующих отношений самостоятельно, без вмешательства государства:</w:t>
      </w:r>
      <w:r w:rsidR="006F7F77" w:rsidRPr="007E3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C17" w:rsidRPr="007E36BD" w:rsidRDefault="00664022" w:rsidP="007E36B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6B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7A3C17" w:rsidRPr="007E36BD">
        <w:rPr>
          <w:rFonts w:ascii="Times New Roman" w:eastAsia="Times New Roman" w:hAnsi="Times New Roman" w:cs="Times New Roman"/>
          <w:sz w:val="28"/>
          <w:szCs w:val="28"/>
        </w:rPr>
        <w:t>ез государственной поддержки</w:t>
      </w:r>
      <w:r w:rsidR="005464E3" w:rsidRPr="007E36BD">
        <w:rPr>
          <w:rFonts w:ascii="Times New Roman" w:eastAsia="Times New Roman" w:hAnsi="Times New Roman" w:cs="Times New Roman"/>
          <w:sz w:val="28"/>
          <w:szCs w:val="28"/>
        </w:rPr>
        <w:t>, в условиях экономических санкций,</w:t>
      </w:r>
      <w:r w:rsidR="007A3C17" w:rsidRPr="007E36BD">
        <w:rPr>
          <w:rFonts w:ascii="Times New Roman" w:eastAsia="Times New Roman" w:hAnsi="Times New Roman" w:cs="Times New Roman"/>
          <w:sz w:val="28"/>
          <w:szCs w:val="28"/>
        </w:rPr>
        <w:t xml:space="preserve"> субъекты АПК края не могут эффективно участвовать в социальных реформах и удовл</w:t>
      </w:r>
      <w:r w:rsidR="007A3C17" w:rsidRPr="007E36B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A3C17" w:rsidRPr="007E36BD">
        <w:rPr>
          <w:rFonts w:ascii="Times New Roman" w:eastAsia="Times New Roman" w:hAnsi="Times New Roman" w:cs="Times New Roman"/>
          <w:sz w:val="28"/>
          <w:szCs w:val="28"/>
        </w:rPr>
        <w:t>творении основных жизненных потребностей проживающего на территории Краснодарского края населения.</w:t>
      </w:r>
    </w:p>
    <w:p w:rsidR="00947762" w:rsidRPr="007E36BD" w:rsidRDefault="00947762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F7F77" w:rsidRPr="007E36BD" w:rsidRDefault="00947762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 xml:space="preserve">2.7. Опыт  решения  </w:t>
      </w:r>
      <w:proofErr w:type="gramStart"/>
      <w:r w:rsidRPr="007E36BD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7E36BD">
        <w:rPr>
          <w:rFonts w:ascii="Times New Roman" w:hAnsi="Times New Roman" w:cs="Times New Roman"/>
          <w:sz w:val="28"/>
          <w:szCs w:val="28"/>
        </w:rPr>
        <w:t xml:space="preserve"> в других субъектах Росси</w:t>
      </w:r>
      <w:r w:rsidRPr="007E36BD">
        <w:rPr>
          <w:rFonts w:ascii="Times New Roman" w:hAnsi="Times New Roman" w:cs="Times New Roman"/>
          <w:sz w:val="28"/>
          <w:szCs w:val="28"/>
        </w:rPr>
        <w:t>й</w:t>
      </w:r>
      <w:r w:rsidRPr="007E36BD">
        <w:rPr>
          <w:rFonts w:ascii="Times New Roman" w:hAnsi="Times New Roman" w:cs="Times New Roman"/>
          <w:sz w:val="28"/>
          <w:szCs w:val="28"/>
        </w:rPr>
        <w:t>ской Федерации, иностранных государствах:</w:t>
      </w:r>
    </w:p>
    <w:p w:rsidR="006F7F77" w:rsidRPr="007E36BD" w:rsidRDefault="00883B8B" w:rsidP="007E36BD">
      <w:pPr>
        <w:pStyle w:val="ac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472D6" w:rsidRPr="007E36BD">
        <w:rPr>
          <w:rFonts w:ascii="Times New Roman" w:hAnsi="Times New Roman" w:cs="Times New Roman"/>
          <w:sz w:val="28"/>
          <w:szCs w:val="28"/>
        </w:rPr>
        <w:t>ет информации.</w:t>
      </w:r>
    </w:p>
    <w:p w:rsidR="00947762" w:rsidRPr="007E36BD" w:rsidRDefault="00947762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F7F77" w:rsidRPr="007E36BD" w:rsidRDefault="00947762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36BD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6F7F77" w:rsidRPr="007E36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943CC" w:rsidRPr="007E36BD" w:rsidRDefault="00883B8B" w:rsidP="007E36B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информации</w:t>
      </w:r>
    </w:p>
    <w:p w:rsidR="00570AB9" w:rsidRPr="007E36BD" w:rsidRDefault="00570AB9" w:rsidP="007E36B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62" w:rsidRPr="007E36BD" w:rsidRDefault="00947762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3D1C18" w:rsidRPr="007E36BD" w:rsidRDefault="003D1C18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>данные отсутствуют.</w:t>
      </w:r>
    </w:p>
    <w:p w:rsidR="003D1C18" w:rsidRPr="007E36BD" w:rsidRDefault="003D1C18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14E33" w:rsidRPr="007E36BD" w:rsidRDefault="00A066A3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>3. </w:t>
      </w:r>
      <w:r w:rsidR="00214E33" w:rsidRPr="007E36BD">
        <w:rPr>
          <w:rFonts w:ascii="Times New Roman" w:hAnsi="Times New Roman" w:cs="Times New Roman"/>
          <w:sz w:val="28"/>
          <w:szCs w:val="28"/>
        </w:rPr>
        <w:t>Определение целей предлагаемого правового</w:t>
      </w:r>
      <w:r w:rsidR="006A73BE" w:rsidRPr="007E36BD">
        <w:rPr>
          <w:rFonts w:ascii="Times New Roman" w:hAnsi="Times New Roman" w:cs="Times New Roman"/>
          <w:sz w:val="28"/>
          <w:szCs w:val="28"/>
        </w:rPr>
        <w:t xml:space="preserve"> регулирования и </w:t>
      </w:r>
      <w:r w:rsidR="006C1803" w:rsidRPr="007E36BD">
        <w:rPr>
          <w:rFonts w:ascii="Times New Roman" w:hAnsi="Times New Roman" w:cs="Times New Roman"/>
          <w:sz w:val="28"/>
          <w:szCs w:val="28"/>
        </w:rPr>
        <w:t>индик</w:t>
      </w:r>
      <w:r w:rsidR="006C1803" w:rsidRPr="007E36BD">
        <w:rPr>
          <w:rFonts w:ascii="Times New Roman" w:hAnsi="Times New Roman" w:cs="Times New Roman"/>
          <w:sz w:val="28"/>
          <w:szCs w:val="28"/>
        </w:rPr>
        <w:t>а</w:t>
      </w:r>
      <w:r w:rsidR="006C1803" w:rsidRPr="007E36BD">
        <w:rPr>
          <w:rFonts w:ascii="Times New Roman" w:hAnsi="Times New Roman" w:cs="Times New Roman"/>
          <w:sz w:val="28"/>
          <w:szCs w:val="28"/>
        </w:rPr>
        <w:t xml:space="preserve">торов </w:t>
      </w:r>
      <w:r w:rsidR="00214E33" w:rsidRPr="007E36BD">
        <w:rPr>
          <w:rFonts w:ascii="Times New Roman" w:hAnsi="Times New Roman" w:cs="Times New Roman"/>
          <w:sz w:val="28"/>
          <w:szCs w:val="28"/>
        </w:rPr>
        <w:t>для оценки их достижения</w:t>
      </w:r>
    </w:p>
    <w:p w:rsidR="0084204F" w:rsidRPr="007E36BD" w:rsidRDefault="0084204F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186"/>
        <w:gridCol w:w="2127"/>
        <w:gridCol w:w="3260"/>
      </w:tblGrid>
      <w:tr w:rsidR="00FB1F2B" w:rsidRPr="007E36BD" w:rsidTr="00CD07A8">
        <w:trPr>
          <w:tblCellSpacing w:w="5" w:type="nil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3" w:rsidRPr="00531F1C" w:rsidRDefault="00214E33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гулирования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3" w:rsidRPr="00531F1C" w:rsidRDefault="00214E33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3.2. Сроки дост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жения целей пре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лагаемого прав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вого регулиров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3" w:rsidRPr="00531F1C" w:rsidRDefault="00214E33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ринга достижения целей предлагаемого правового р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гулирования</w:t>
            </w:r>
          </w:p>
        </w:tc>
      </w:tr>
      <w:tr w:rsidR="00E32332" w:rsidRPr="007E36BD" w:rsidTr="00CD07A8">
        <w:trPr>
          <w:tblCellSpacing w:w="5" w:type="nil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06" w:rsidRPr="00531F1C" w:rsidRDefault="00E834B1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</w:t>
            </w:r>
            <w:r w:rsidRPr="0053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орядк</w:t>
            </w:r>
            <w:r w:rsidRPr="0053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3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предоставления субсидий </w:t>
            </w:r>
            <w:r w:rsidRPr="00531F1C">
              <w:rPr>
                <w:rFonts w:ascii="Times New Roman" w:eastAsia="Calibri" w:hAnsi="Times New Roman" w:cs="Times New Roman"/>
                <w:sz w:val="24"/>
                <w:szCs w:val="24"/>
              </w:rPr>
              <w:t>крестьянским (фермерским) хозяйствам, индивидуальным пре</w:t>
            </w:r>
            <w:r w:rsidRPr="00531F1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31F1C">
              <w:rPr>
                <w:rFonts w:ascii="Times New Roman" w:eastAsia="Calibri" w:hAnsi="Times New Roman" w:cs="Times New Roman"/>
                <w:sz w:val="24"/>
                <w:szCs w:val="24"/>
              </w:rPr>
              <w:t>принимателям, ведущим деятельность в области сельскохозяйственного пр</w:t>
            </w:r>
            <w:r w:rsidRPr="00531F1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31F1C">
              <w:rPr>
                <w:rFonts w:ascii="Times New Roman" w:eastAsia="Calibri" w:hAnsi="Times New Roman" w:cs="Times New Roman"/>
                <w:sz w:val="24"/>
                <w:szCs w:val="24"/>
              </w:rPr>
              <w:t>изводства, и личным подсобным х</w:t>
            </w:r>
            <w:r w:rsidRPr="00531F1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31F1C">
              <w:rPr>
                <w:rFonts w:ascii="Times New Roman" w:eastAsia="Calibri" w:hAnsi="Times New Roman" w:cs="Times New Roman"/>
                <w:sz w:val="24"/>
                <w:szCs w:val="24"/>
              </w:rPr>
              <w:t>зяйствам на поддержку сельскохозя</w:t>
            </w:r>
            <w:r w:rsidRPr="00531F1C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531F1C">
              <w:rPr>
                <w:rFonts w:ascii="Times New Roman" w:eastAsia="Calibri" w:hAnsi="Times New Roman" w:cs="Times New Roman"/>
                <w:sz w:val="24"/>
                <w:szCs w:val="24"/>
              </w:rPr>
              <w:t>ственного производства на территории муниципального образования Динской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5C" w:rsidRPr="00531F1C" w:rsidRDefault="00E834B1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вступления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силу настоящего постановления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4F" w:rsidRPr="00531F1C" w:rsidRDefault="00E834B1" w:rsidP="00E834B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мониторинга достижения целей предпол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гаемого правового регулир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отсутствует</w:t>
            </w:r>
          </w:p>
        </w:tc>
      </w:tr>
    </w:tbl>
    <w:p w:rsidR="00214E33" w:rsidRPr="007E36BD" w:rsidRDefault="00214E33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5584B" w:rsidRPr="007E36BD" w:rsidRDefault="00214E33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lastRenderedPageBreak/>
        <w:t xml:space="preserve">3.4. Действующие нормативные правовые акты, </w:t>
      </w:r>
      <w:r w:rsidR="00A756A4" w:rsidRPr="007E36BD">
        <w:rPr>
          <w:rFonts w:ascii="Times New Roman" w:hAnsi="Times New Roman" w:cs="Times New Roman"/>
          <w:sz w:val="28"/>
          <w:szCs w:val="28"/>
        </w:rPr>
        <w:t xml:space="preserve">поручения, </w:t>
      </w:r>
      <w:r w:rsidR="006A73BE" w:rsidRPr="007E36BD">
        <w:rPr>
          <w:rFonts w:ascii="Times New Roman" w:hAnsi="Times New Roman" w:cs="Times New Roman"/>
          <w:sz w:val="28"/>
          <w:szCs w:val="28"/>
        </w:rPr>
        <w:t>другие  р</w:t>
      </w:r>
      <w:r w:rsidR="006A73BE" w:rsidRPr="007E36BD">
        <w:rPr>
          <w:rFonts w:ascii="Times New Roman" w:hAnsi="Times New Roman" w:cs="Times New Roman"/>
          <w:sz w:val="28"/>
          <w:szCs w:val="28"/>
        </w:rPr>
        <w:t>е</w:t>
      </w:r>
      <w:r w:rsidR="006A73BE" w:rsidRPr="007E36BD">
        <w:rPr>
          <w:rFonts w:ascii="Times New Roman" w:hAnsi="Times New Roman" w:cs="Times New Roman"/>
          <w:sz w:val="28"/>
          <w:szCs w:val="28"/>
        </w:rPr>
        <w:t>шения, из которых вытекает необходимость разработки предлагаемого прав</w:t>
      </w:r>
      <w:r w:rsidR="006A73BE" w:rsidRPr="007E36BD">
        <w:rPr>
          <w:rFonts w:ascii="Times New Roman" w:hAnsi="Times New Roman" w:cs="Times New Roman"/>
          <w:sz w:val="28"/>
          <w:szCs w:val="28"/>
        </w:rPr>
        <w:t>о</w:t>
      </w:r>
      <w:r w:rsidR="006A73BE" w:rsidRPr="007E36BD">
        <w:rPr>
          <w:rFonts w:ascii="Times New Roman" w:hAnsi="Times New Roman" w:cs="Times New Roman"/>
          <w:sz w:val="28"/>
          <w:szCs w:val="28"/>
        </w:rPr>
        <w:t xml:space="preserve">вого </w:t>
      </w:r>
      <w:r w:rsidRPr="007E36BD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</w:t>
      </w:r>
      <w:r w:rsidR="0012536B" w:rsidRPr="007E36BD">
        <w:rPr>
          <w:rFonts w:ascii="Times New Roman" w:hAnsi="Times New Roman" w:cs="Times New Roman"/>
          <w:sz w:val="28"/>
          <w:szCs w:val="28"/>
        </w:rPr>
        <w:t>деляют необходимость п</w:t>
      </w:r>
      <w:r w:rsidR="0012536B" w:rsidRPr="007E36BD">
        <w:rPr>
          <w:rFonts w:ascii="Times New Roman" w:hAnsi="Times New Roman" w:cs="Times New Roman"/>
          <w:sz w:val="28"/>
          <w:szCs w:val="28"/>
        </w:rPr>
        <w:t>о</w:t>
      </w:r>
      <w:r w:rsidR="0012536B" w:rsidRPr="007E36BD">
        <w:rPr>
          <w:rFonts w:ascii="Times New Roman" w:hAnsi="Times New Roman" w:cs="Times New Roman"/>
          <w:sz w:val="28"/>
          <w:szCs w:val="28"/>
        </w:rPr>
        <w:t xml:space="preserve">становки </w:t>
      </w:r>
      <w:r w:rsidR="006A73BE" w:rsidRPr="007E36BD">
        <w:rPr>
          <w:rFonts w:ascii="Times New Roman" w:hAnsi="Times New Roman" w:cs="Times New Roman"/>
          <w:sz w:val="28"/>
          <w:szCs w:val="28"/>
        </w:rPr>
        <w:t>указанных ц</w:t>
      </w:r>
      <w:r w:rsidR="00130C60" w:rsidRPr="007E36BD">
        <w:rPr>
          <w:rFonts w:ascii="Times New Roman" w:hAnsi="Times New Roman" w:cs="Times New Roman"/>
          <w:sz w:val="28"/>
          <w:szCs w:val="28"/>
        </w:rPr>
        <w:t>елей:</w:t>
      </w:r>
    </w:p>
    <w:p w:rsidR="0003446A" w:rsidRPr="007E36BD" w:rsidRDefault="00745A7D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6BD">
        <w:rPr>
          <w:rFonts w:ascii="Times New Roman" w:hAnsi="Times New Roman" w:cs="Times New Roman"/>
          <w:sz w:val="28"/>
          <w:szCs w:val="28"/>
        </w:rPr>
        <w:t>Закон</w:t>
      </w:r>
      <w:r w:rsidRPr="007E36BD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от 28 января 2009 года   № 1690 – КЗ «О ра</w:t>
      </w:r>
      <w:r w:rsidRPr="007E36B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E36BD">
        <w:rPr>
          <w:rFonts w:ascii="Times New Roman" w:eastAsia="Times New Roman" w:hAnsi="Times New Roman" w:cs="Times New Roman"/>
          <w:sz w:val="28"/>
          <w:szCs w:val="28"/>
        </w:rPr>
        <w:t>витии сельского хозяйства в Краснодарском крае», в целях реализации пост</w:t>
      </w:r>
      <w:r w:rsidRPr="007E36B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36BD">
        <w:rPr>
          <w:rFonts w:ascii="Times New Roman" w:eastAsia="Times New Roman" w:hAnsi="Times New Roman" w:cs="Times New Roman"/>
          <w:sz w:val="28"/>
          <w:szCs w:val="28"/>
        </w:rPr>
        <w:t>новления главы администрации (губернатора) Краснодарского края от 22 июня 2016 года № 411 «О порядке расходования в 2016 году субвенций из краевого бюджета, предусмотренных на реализацию мероприятий подпрограммы «Ра</w:t>
      </w:r>
      <w:r w:rsidRPr="007E36B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E36BD">
        <w:rPr>
          <w:rFonts w:ascii="Times New Roman" w:eastAsia="Times New Roman" w:hAnsi="Times New Roman" w:cs="Times New Roman"/>
          <w:sz w:val="28"/>
          <w:szCs w:val="28"/>
        </w:rPr>
        <w:t>витие малых форм хозяйствования в агропромышленном комплексе Красн</w:t>
      </w:r>
      <w:r w:rsidRPr="007E36B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36BD">
        <w:rPr>
          <w:rFonts w:ascii="Times New Roman" w:eastAsia="Times New Roman" w:hAnsi="Times New Roman" w:cs="Times New Roman"/>
          <w:sz w:val="28"/>
          <w:szCs w:val="28"/>
        </w:rPr>
        <w:t>дарского края» государственной программы Краснодарского края</w:t>
      </w:r>
      <w:proofErr w:type="gramEnd"/>
      <w:r w:rsidRPr="007E36B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7E36BD">
        <w:rPr>
          <w:rFonts w:ascii="Times New Roman" w:eastAsia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продовольствия», на основании приказа министерства сельского хозя</w:t>
      </w:r>
      <w:r w:rsidRPr="007E36B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E36BD">
        <w:rPr>
          <w:rFonts w:ascii="Times New Roman" w:eastAsia="Times New Roman" w:hAnsi="Times New Roman" w:cs="Times New Roman"/>
          <w:sz w:val="28"/>
          <w:szCs w:val="28"/>
        </w:rPr>
        <w:t>ства и перерабатывающей промышленности Краснодарского края от 22 июля 2016 года № 281 «Об утверждении Административного регламента предоста</w:t>
      </w:r>
      <w:r w:rsidRPr="007E36B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36BD">
        <w:rPr>
          <w:rFonts w:ascii="Times New Roman" w:eastAsia="Times New Roman" w:hAnsi="Times New Roman" w:cs="Times New Roman"/>
          <w:sz w:val="28"/>
          <w:szCs w:val="28"/>
        </w:rPr>
        <w:t>ления органами местного самоуправления муниципальных районов и городских округов Краснодарского края государственной услуги по предоставлению су</w:t>
      </w:r>
      <w:r w:rsidRPr="007E36B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E36BD">
        <w:rPr>
          <w:rFonts w:ascii="Times New Roman" w:eastAsia="Times New Roman" w:hAnsi="Times New Roman" w:cs="Times New Roman"/>
          <w:sz w:val="28"/>
          <w:szCs w:val="28"/>
        </w:rPr>
        <w:t>сидий крестьянским (фермерским) хозяйствам, индивидуальным предприним</w:t>
      </w:r>
      <w:r w:rsidRPr="007E36B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36BD">
        <w:rPr>
          <w:rFonts w:ascii="Times New Roman" w:eastAsia="Times New Roman" w:hAnsi="Times New Roman" w:cs="Times New Roman"/>
          <w:sz w:val="28"/>
          <w:szCs w:val="28"/>
        </w:rPr>
        <w:t>телям, ведущим деятельность в области сельскохозяйственного производства, и</w:t>
      </w:r>
      <w:proofErr w:type="gramEnd"/>
      <w:r w:rsidRPr="007E36BD">
        <w:rPr>
          <w:rFonts w:ascii="Times New Roman" w:eastAsia="Times New Roman" w:hAnsi="Times New Roman" w:cs="Times New Roman"/>
          <w:sz w:val="28"/>
          <w:szCs w:val="28"/>
        </w:rPr>
        <w:t xml:space="preserve"> личным подсобным хозяйствам на поддержку сельскохозяйственного прои</w:t>
      </w:r>
      <w:r w:rsidRPr="007E36B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E36BD">
        <w:rPr>
          <w:rFonts w:ascii="Times New Roman" w:eastAsia="Times New Roman" w:hAnsi="Times New Roman" w:cs="Times New Roman"/>
          <w:sz w:val="28"/>
          <w:szCs w:val="28"/>
        </w:rPr>
        <w:t>водства»,</w:t>
      </w:r>
    </w:p>
    <w:p w:rsidR="0003446A" w:rsidRPr="007E36BD" w:rsidRDefault="0003446A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3627"/>
        <w:gridCol w:w="2132"/>
        <w:gridCol w:w="1744"/>
        <w:gridCol w:w="1877"/>
      </w:tblGrid>
      <w:tr w:rsidR="00D22A8D" w:rsidRPr="007E36BD" w:rsidTr="00CE0A48">
        <w:trPr>
          <w:jc w:val="center"/>
        </w:trPr>
        <w:tc>
          <w:tcPr>
            <w:tcW w:w="3627" w:type="dxa"/>
          </w:tcPr>
          <w:p w:rsidR="00D22A8D" w:rsidRPr="00531F1C" w:rsidRDefault="00D22A8D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45A7D" w:rsidRPr="00531F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. Цели предлагаемого прав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 xml:space="preserve">вого регулирования </w:t>
            </w:r>
          </w:p>
        </w:tc>
        <w:tc>
          <w:tcPr>
            <w:tcW w:w="2132" w:type="dxa"/>
          </w:tcPr>
          <w:p w:rsidR="00D22A8D" w:rsidRPr="00531F1C" w:rsidRDefault="00D22A8D" w:rsidP="00E834B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34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.Индикаторы достижения целей предлагаемого правового регул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744" w:type="dxa"/>
          </w:tcPr>
          <w:p w:rsidR="00D22A8D" w:rsidRPr="00531F1C" w:rsidRDefault="00D22A8D" w:rsidP="00E834B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34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. Единица измерения и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дикаторов</w:t>
            </w:r>
          </w:p>
        </w:tc>
        <w:tc>
          <w:tcPr>
            <w:tcW w:w="1877" w:type="dxa"/>
          </w:tcPr>
          <w:p w:rsidR="00D22A8D" w:rsidRPr="00531F1C" w:rsidRDefault="00D22A8D" w:rsidP="00E834B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34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.Целевые значения инд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374833" w:rsidRPr="007E36BD" w:rsidTr="00CE0A48">
        <w:trPr>
          <w:jc w:val="center"/>
        </w:trPr>
        <w:tc>
          <w:tcPr>
            <w:tcW w:w="3627" w:type="dxa"/>
          </w:tcPr>
          <w:p w:rsidR="00374833" w:rsidRPr="00531F1C" w:rsidRDefault="00D10B14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</w:t>
            </w:r>
            <w:r w:rsidRPr="0053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орядк</w:t>
            </w:r>
            <w:r w:rsidRPr="0053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3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предо</w:t>
            </w:r>
            <w:r w:rsidRPr="0053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31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тавления субсидий </w:t>
            </w:r>
            <w:r w:rsidRPr="00531F1C">
              <w:rPr>
                <w:rFonts w:ascii="Times New Roman" w:eastAsia="Calibri" w:hAnsi="Times New Roman" w:cs="Times New Roman"/>
                <w:sz w:val="24"/>
                <w:szCs w:val="24"/>
              </w:rPr>
              <w:t>крестьянским (фермерским) хозяйствам, инд</w:t>
            </w:r>
            <w:r w:rsidRPr="00531F1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31F1C">
              <w:rPr>
                <w:rFonts w:ascii="Times New Roman" w:eastAsia="Calibri" w:hAnsi="Times New Roman" w:cs="Times New Roman"/>
                <w:sz w:val="24"/>
                <w:szCs w:val="24"/>
              </w:rPr>
              <w:t>видуальным предпринимателям, ведущим деятельность в области сельскохозяйственного прои</w:t>
            </w:r>
            <w:r w:rsidRPr="00531F1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531F1C">
              <w:rPr>
                <w:rFonts w:ascii="Times New Roman" w:eastAsia="Calibri" w:hAnsi="Times New Roman" w:cs="Times New Roman"/>
                <w:sz w:val="24"/>
                <w:szCs w:val="24"/>
              </w:rPr>
              <w:t>водства, и личным подсобным хозяйствам на поддержку сел</w:t>
            </w:r>
            <w:r w:rsidRPr="00531F1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31F1C">
              <w:rPr>
                <w:rFonts w:ascii="Times New Roman" w:eastAsia="Calibri" w:hAnsi="Times New Roman" w:cs="Times New Roman"/>
                <w:sz w:val="24"/>
                <w:szCs w:val="24"/>
              </w:rPr>
              <w:t>скохозяйственного производства на территории муниципального образования Динской район в 2016 году</w:t>
            </w:r>
          </w:p>
        </w:tc>
        <w:tc>
          <w:tcPr>
            <w:tcW w:w="2132" w:type="dxa"/>
          </w:tcPr>
          <w:p w:rsidR="00831DA3" w:rsidRPr="00531F1C" w:rsidRDefault="00831DA3" w:rsidP="007E36B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DA3" w:rsidRPr="00531F1C" w:rsidRDefault="00831DA3" w:rsidP="007E36B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DA3" w:rsidRPr="00531F1C" w:rsidRDefault="00831DA3" w:rsidP="007E36B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DA3" w:rsidRPr="00531F1C" w:rsidRDefault="00831DA3" w:rsidP="007E36B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833" w:rsidRPr="00531F1C" w:rsidRDefault="00E834B1" w:rsidP="007E36BD">
            <w:pPr>
              <w:pStyle w:val="ac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АПК</w:t>
            </w:r>
          </w:p>
        </w:tc>
        <w:tc>
          <w:tcPr>
            <w:tcW w:w="1744" w:type="dxa"/>
          </w:tcPr>
          <w:p w:rsidR="00374833" w:rsidRPr="00531F1C" w:rsidRDefault="00374833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A3" w:rsidRPr="00531F1C" w:rsidRDefault="00831DA3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A3" w:rsidRPr="00531F1C" w:rsidRDefault="00831DA3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A3" w:rsidRPr="00531F1C" w:rsidRDefault="00831DA3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33" w:rsidRPr="00531F1C" w:rsidRDefault="00831DA3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77" w:type="dxa"/>
          </w:tcPr>
          <w:p w:rsidR="00374833" w:rsidRPr="00531F1C" w:rsidRDefault="00374833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33" w:rsidRPr="00531F1C" w:rsidRDefault="00831DA3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2016 г. - не м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нее 25 ед.</w:t>
            </w:r>
          </w:p>
          <w:p w:rsidR="00831DA3" w:rsidRPr="00531F1C" w:rsidRDefault="00831DA3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2017 г. - не м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нее 25 ед.</w:t>
            </w:r>
          </w:p>
          <w:p w:rsidR="00831DA3" w:rsidRPr="00531F1C" w:rsidRDefault="00831DA3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2018 г. - не м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нее 25 ед.</w:t>
            </w:r>
          </w:p>
        </w:tc>
      </w:tr>
    </w:tbl>
    <w:p w:rsidR="00E35398" w:rsidRPr="007E36BD" w:rsidRDefault="00E35398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14E33" w:rsidRPr="007E36BD" w:rsidRDefault="00831DA3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>3.9</w:t>
      </w:r>
      <w:r w:rsidR="00214E33" w:rsidRPr="007E36BD">
        <w:rPr>
          <w:rFonts w:ascii="Times New Roman" w:hAnsi="Times New Roman" w:cs="Times New Roman"/>
          <w:sz w:val="28"/>
          <w:szCs w:val="28"/>
        </w:rPr>
        <w:t xml:space="preserve">. Методы расчета индикаторов достижения </w:t>
      </w:r>
      <w:r w:rsidR="006A73BE" w:rsidRPr="007E36BD">
        <w:rPr>
          <w:rFonts w:ascii="Times New Roman" w:hAnsi="Times New Roman" w:cs="Times New Roman"/>
          <w:sz w:val="28"/>
          <w:szCs w:val="28"/>
        </w:rPr>
        <w:t>целей предлагаемого пр</w:t>
      </w:r>
      <w:r w:rsidR="006A73BE" w:rsidRPr="007E36BD">
        <w:rPr>
          <w:rFonts w:ascii="Times New Roman" w:hAnsi="Times New Roman" w:cs="Times New Roman"/>
          <w:sz w:val="28"/>
          <w:szCs w:val="28"/>
        </w:rPr>
        <w:t>а</w:t>
      </w:r>
      <w:r w:rsidR="006A73BE" w:rsidRPr="007E36BD">
        <w:rPr>
          <w:rFonts w:ascii="Times New Roman" w:hAnsi="Times New Roman" w:cs="Times New Roman"/>
          <w:sz w:val="28"/>
          <w:szCs w:val="28"/>
        </w:rPr>
        <w:t xml:space="preserve">вового </w:t>
      </w:r>
      <w:r w:rsidR="00214E33" w:rsidRPr="007E36BD">
        <w:rPr>
          <w:rFonts w:ascii="Times New Roman" w:hAnsi="Times New Roman" w:cs="Times New Roman"/>
          <w:sz w:val="28"/>
          <w:szCs w:val="28"/>
        </w:rPr>
        <w:t>регулирования, ист</w:t>
      </w:r>
      <w:r w:rsidR="006A73BE" w:rsidRPr="007E36BD">
        <w:rPr>
          <w:rFonts w:ascii="Times New Roman" w:hAnsi="Times New Roman" w:cs="Times New Roman"/>
          <w:sz w:val="28"/>
          <w:szCs w:val="28"/>
        </w:rPr>
        <w:t>очники информации для расчетов</w:t>
      </w:r>
      <w:r w:rsidR="00456A32" w:rsidRPr="007E36BD">
        <w:rPr>
          <w:rFonts w:ascii="Times New Roman" w:hAnsi="Times New Roman" w:cs="Times New Roman"/>
          <w:sz w:val="28"/>
          <w:szCs w:val="28"/>
        </w:rPr>
        <w:t>:</w:t>
      </w:r>
    </w:p>
    <w:p w:rsidR="00473678" w:rsidRPr="007E36BD" w:rsidRDefault="00831DA3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>Аналитическое наблюдение и мониторинг потребностей сельскохозяйственных товаропроизводителей района в получении субсидий.</w:t>
      </w:r>
    </w:p>
    <w:p w:rsidR="00E35398" w:rsidRPr="007E36BD" w:rsidRDefault="00E35398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14E33" w:rsidRPr="007E36BD" w:rsidRDefault="00214E33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>3.</w:t>
      </w:r>
      <w:r w:rsidR="00531F1C">
        <w:rPr>
          <w:rFonts w:ascii="Times New Roman" w:hAnsi="Times New Roman" w:cs="Times New Roman"/>
          <w:sz w:val="28"/>
          <w:szCs w:val="28"/>
        </w:rPr>
        <w:t>10</w:t>
      </w:r>
      <w:r w:rsidRPr="007E36BD">
        <w:rPr>
          <w:rFonts w:ascii="Times New Roman" w:hAnsi="Times New Roman" w:cs="Times New Roman"/>
          <w:sz w:val="28"/>
          <w:szCs w:val="28"/>
        </w:rPr>
        <w:t>. Оценка затрат на проведение мониторинга достижения целей пре</w:t>
      </w:r>
      <w:r w:rsidRPr="007E36BD">
        <w:rPr>
          <w:rFonts w:ascii="Times New Roman" w:hAnsi="Times New Roman" w:cs="Times New Roman"/>
          <w:sz w:val="28"/>
          <w:szCs w:val="28"/>
        </w:rPr>
        <w:t>д</w:t>
      </w:r>
      <w:r w:rsidRPr="007E36BD">
        <w:rPr>
          <w:rFonts w:ascii="Times New Roman" w:hAnsi="Times New Roman" w:cs="Times New Roman"/>
          <w:sz w:val="28"/>
          <w:szCs w:val="28"/>
        </w:rPr>
        <w:t>лагаемо</w:t>
      </w:r>
      <w:r w:rsidR="00D22A8D" w:rsidRPr="007E36BD">
        <w:rPr>
          <w:rFonts w:ascii="Times New Roman" w:hAnsi="Times New Roman" w:cs="Times New Roman"/>
          <w:sz w:val="28"/>
          <w:szCs w:val="28"/>
        </w:rPr>
        <w:t xml:space="preserve">го </w:t>
      </w:r>
      <w:r w:rsidR="006A73BE" w:rsidRPr="007E36BD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456A32" w:rsidRPr="007E36BD">
        <w:rPr>
          <w:rFonts w:ascii="Times New Roman" w:hAnsi="Times New Roman" w:cs="Times New Roman"/>
          <w:sz w:val="28"/>
          <w:szCs w:val="28"/>
        </w:rPr>
        <w:t>:</w:t>
      </w:r>
    </w:p>
    <w:p w:rsidR="00E35398" w:rsidRPr="007E36BD" w:rsidRDefault="00456A32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E35398" w:rsidRPr="007E36BD">
        <w:rPr>
          <w:rFonts w:ascii="Times New Roman" w:hAnsi="Times New Roman" w:cs="Times New Roman"/>
          <w:sz w:val="28"/>
          <w:szCs w:val="28"/>
        </w:rPr>
        <w:t>тсутствует</w:t>
      </w:r>
      <w:r w:rsidRPr="007E36BD">
        <w:rPr>
          <w:rFonts w:ascii="Times New Roman" w:hAnsi="Times New Roman" w:cs="Times New Roman"/>
          <w:sz w:val="28"/>
          <w:szCs w:val="28"/>
        </w:rPr>
        <w:t>.</w:t>
      </w:r>
    </w:p>
    <w:p w:rsidR="00E35398" w:rsidRPr="007E36BD" w:rsidRDefault="00E35398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14E33" w:rsidRPr="007E36BD" w:rsidRDefault="00214E33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</w:t>
      </w:r>
      <w:r w:rsidR="006A73BE" w:rsidRPr="007E36BD">
        <w:rPr>
          <w:rFonts w:ascii="Times New Roman" w:hAnsi="Times New Roman" w:cs="Times New Roman"/>
          <w:sz w:val="28"/>
          <w:szCs w:val="28"/>
        </w:rPr>
        <w:t xml:space="preserve">енности потенциальных адресатов предлагаемого правового </w:t>
      </w:r>
      <w:r w:rsidRPr="007E36BD">
        <w:rPr>
          <w:rFonts w:ascii="Times New Roman" w:hAnsi="Times New Roman" w:cs="Times New Roman"/>
          <w:sz w:val="28"/>
          <w:szCs w:val="28"/>
        </w:rPr>
        <w:t>регулирования (их групп)</w:t>
      </w:r>
      <w:r w:rsidR="00D22A8D" w:rsidRPr="007E36BD">
        <w:rPr>
          <w:rFonts w:ascii="Times New Roman" w:hAnsi="Times New Roman" w:cs="Times New Roman"/>
          <w:sz w:val="28"/>
          <w:szCs w:val="28"/>
        </w:rPr>
        <w:t>:</w:t>
      </w:r>
    </w:p>
    <w:p w:rsidR="0084204F" w:rsidRPr="007E36BD" w:rsidRDefault="0084204F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2343"/>
        <w:gridCol w:w="2976"/>
      </w:tblGrid>
      <w:tr w:rsidR="00FB1F2B" w:rsidRPr="007E36BD" w:rsidTr="00C10A37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3" w:rsidRPr="00531F1C" w:rsidRDefault="00214E33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30"/>
            <w:bookmarkEnd w:id="0"/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рактеристик)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3" w:rsidRPr="00531F1C" w:rsidRDefault="00214E33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4.2. Количество уч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стников группы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3" w:rsidRPr="00531F1C" w:rsidRDefault="00214E33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E32332" w:rsidRPr="007E36BD" w:rsidTr="00C10A37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A3" w:rsidRPr="00531F1C" w:rsidRDefault="00831DA3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крестьянские «фермерские) хозяйства, индивидуальные предприниматели в о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ласти  сельскохозяйственного произво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ства (признаваемым таковыми в соо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Федеральным </w:t>
            </w:r>
            <w:hyperlink r:id="rId9" w:history="1">
              <w:r w:rsidRPr="00531F1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531F1C">
              <w:rPr>
                <w:rFonts w:ascii="Times New Roman" w:hAnsi="Times New Roman" w:cs="Times New Roman"/>
                <w:sz w:val="24"/>
                <w:szCs w:val="24"/>
              </w:rPr>
              <w:t xml:space="preserve"> от 29 декабря 2006 года № 264-ФЗ «О разв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тии сельского хозяйства») и личные по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собные хозяйства.</w:t>
            </w:r>
            <w:proofErr w:type="gramEnd"/>
          </w:p>
          <w:p w:rsidR="00214E33" w:rsidRPr="00531F1C" w:rsidRDefault="00214E33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3" w:rsidRPr="00531F1C" w:rsidRDefault="00831DA3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3" w:rsidRPr="00531F1C" w:rsidRDefault="00C0661D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оперативные сведения</w:t>
            </w:r>
            <w:r w:rsidR="00831DA3" w:rsidRPr="00531F1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сельского х</w:t>
            </w:r>
            <w:r w:rsidR="00831DA3" w:rsidRPr="00531F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1DA3" w:rsidRPr="00531F1C">
              <w:rPr>
                <w:rFonts w:ascii="Times New Roman" w:hAnsi="Times New Roman" w:cs="Times New Roman"/>
                <w:sz w:val="24"/>
                <w:szCs w:val="24"/>
              </w:rPr>
              <w:t xml:space="preserve">зяйства и </w:t>
            </w:r>
            <w:proofErr w:type="gramStart"/>
            <w:r w:rsidR="00831DA3" w:rsidRPr="00531F1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  <w:proofErr w:type="gramEnd"/>
            <w:r w:rsidR="00831DA3" w:rsidRPr="00531F1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муниципальн</w:t>
            </w:r>
            <w:r w:rsidR="00831DA3" w:rsidRPr="00531F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1DA3" w:rsidRPr="00531F1C">
              <w:rPr>
                <w:rFonts w:ascii="Times New Roman" w:hAnsi="Times New Roman" w:cs="Times New Roman"/>
                <w:sz w:val="24"/>
                <w:szCs w:val="24"/>
              </w:rPr>
              <w:t>го образования Динской район</w:t>
            </w:r>
          </w:p>
        </w:tc>
      </w:tr>
    </w:tbl>
    <w:p w:rsidR="004C2E98" w:rsidRPr="007E36BD" w:rsidRDefault="004C2E98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14E33" w:rsidRPr="007E36BD" w:rsidRDefault="006A73BE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 xml:space="preserve">5. Изменение </w:t>
      </w:r>
      <w:r w:rsidR="00214E33" w:rsidRPr="007E36BD">
        <w:rPr>
          <w:rFonts w:ascii="Times New Roman" w:hAnsi="Times New Roman" w:cs="Times New Roman"/>
          <w:sz w:val="28"/>
          <w:szCs w:val="28"/>
        </w:rPr>
        <w:t xml:space="preserve">функций (полномочий, </w:t>
      </w:r>
      <w:r w:rsidRPr="007E36BD">
        <w:rPr>
          <w:rFonts w:ascii="Times New Roman" w:hAnsi="Times New Roman" w:cs="Times New Roman"/>
          <w:sz w:val="28"/>
          <w:szCs w:val="28"/>
        </w:rPr>
        <w:t>обязанностей, прав)</w:t>
      </w:r>
      <w:r w:rsidR="00003F18" w:rsidRPr="007E36B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Динской район, </w:t>
      </w:r>
      <w:r w:rsidRPr="007E36BD">
        <w:rPr>
          <w:rFonts w:ascii="Times New Roman" w:hAnsi="Times New Roman" w:cs="Times New Roman"/>
          <w:sz w:val="28"/>
          <w:szCs w:val="28"/>
        </w:rPr>
        <w:t>а также порядка их</w:t>
      </w:r>
      <w:r w:rsidR="00214E33" w:rsidRPr="007E36BD">
        <w:rPr>
          <w:rFonts w:ascii="Times New Roman" w:hAnsi="Times New Roman" w:cs="Times New Roman"/>
          <w:sz w:val="28"/>
          <w:szCs w:val="28"/>
        </w:rPr>
        <w:t xml:space="preserve"> реа</w:t>
      </w:r>
      <w:r w:rsidRPr="007E36BD">
        <w:rPr>
          <w:rFonts w:ascii="Times New Roman" w:hAnsi="Times New Roman" w:cs="Times New Roman"/>
          <w:sz w:val="28"/>
          <w:szCs w:val="28"/>
        </w:rPr>
        <w:t xml:space="preserve">лизации в связи с введением </w:t>
      </w:r>
      <w:r w:rsidR="00214E33" w:rsidRPr="007E36BD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  <w:r w:rsidR="00D22A8D" w:rsidRPr="007E36BD">
        <w:rPr>
          <w:rFonts w:ascii="Times New Roman" w:hAnsi="Times New Roman" w:cs="Times New Roman"/>
          <w:sz w:val="28"/>
          <w:szCs w:val="28"/>
        </w:rPr>
        <w:t>:</w:t>
      </w:r>
    </w:p>
    <w:p w:rsidR="00214E33" w:rsidRPr="007E36BD" w:rsidRDefault="004877D9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>не меняются</w:t>
      </w:r>
      <w:r w:rsidR="003A363C" w:rsidRPr="007E3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04F" w:rsidRPr="007E36BD" w:rsidRDefault="0084204F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85"/>
        <w:gridCol w:w="1701"/>
        <w:gridCol w:w="2126"/>
        <w:gridCol w:w="1701"/>
        <w:gridCol w:w="1843"/>
      </w:tblGrid>
      <w:tr w:rsidR="00A756A4" w:rsidRPr="007E36BD" w:rsidTr="00E834B1">
        <w:trPr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4" w:rsidRPr="00531F1C" w:rsidRDefault="00A756A4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чия, обязанности или права)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4" w:rsidRPr="00531F1C" w:rsidRDefault="00A756A4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вая / изменя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мая / отменя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мая)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4" w:rsidRPr="00531F1C" w:rsidRDefault="00A756A4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5.3. Предполага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мый порядок ре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4" w:rsidRPr="00531F1C" w:rsidRDefault="00A756A4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нения числе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ности сотру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ников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A4" w:rsidRPr="00531F1C" w:rsidRDefault="00A756A4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ресурсах</w:t>
            </w:r>
          </w:p>
        </w:tc>
      </w:tr>
      <w:tr w:rsidR="00AF27F5" w:rsidRPr="007E36BD" w:rsidTr="00E834B1">
        <w:trPr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F5" w:rsidRPr="00531F1C" w:rsidRDefault="00456A32" w:rsidP="007E36BD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F27F5" w:rsidRPr="00531F1C">
              <w:rPr>
                <w:rFonts w:ascii="Times New Roman" w:eastAsia="Calibri" w:hAnsi="Times New Roman" w:cs="Times New Roman"/>
                <w:sz w:val="24"/>
                <w:szCs w:val="24"/>
              </w:rPr>
              <w:t>редоставление мер государственной по</w:t>
            </w:r>
            <w:r w:rsidR="00AF27F5" w:rsidRPr="00531F1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AF27F5" w:rsidRPr="00531F1C">
              <w:rPr>
                <w:rFonts w:ascii="Times New Roman" w:eastAsia="Calibri" w:hAnsi="Times New Roman" w:cs="Times New Roman"/>
                <w:sz w:val="24"/>
                <w:szCs w:val="24"/>
              </w:rPr>
              <w:t>держки сельскохозя</w:t>
            </w:r>
            <w:r w:rsidR="00AF27F5" w:rsidRPr="00531F1C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AF27F5" w:rsidRPr="00531F1C">
              <w:rPr>
                <w:rFonts w:ascii="Times New Roman" w:eastAsia="Calibri" w:hAnsi="Times New Roman" w:cs="Times New Roman"/>
                <w:sz w:val="24"/>
                <w:szCs w:val="24"/>
              </w:rPr>
              <w:t>ственным товаропр</w:t>
            </w:r>
            <w:r w:rsidR="00AF27F5" w:rsidRPr="00531F1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F27F5" w:rsidRPr="00531F1C">
              <w:rPr>
                <w:rFonts w:ascii="Times New Roman" w:eastAsia="Calibri" w:hAnsi="Times New Roman" w:cs="Times New Roman"/>
                <w:sz w:val="24"/>
                <w:szCs w:val="24"/>
              </w:rPr>
              <w:t>изводителям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F5" w:rsidRPr="00531F1C" w:rsidRDefault="00E834B1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2" w:rsidRPr="00531F1C" w:rsidRDefault="000163E8" w:rsidP="007E36BD">
            <w:pPr>
              <w:pStyle w:val="ac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поря</w:t>
            </w:r>
            <w:r w:rsidRPr="0053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3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предоставления за счет сре</w:t>
            </w:r>
            <w:proofErr w:type="gramStart"/>
            <w:r w:rsidRPr="0053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53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 субсидии сельск</w:t>
            </w:r>
            <w:r w:rsidRPr="0053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хозяйственным товаропроизвод</w:t>
            </w:r>
            <w:r w:rsidRPr="0053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F5" w:rsidRPr="00531F1C" w:rsidRDefault="000163E8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0661D" w:rsidRPr="00531F1C">
              <w:rPr>
                <w:rFonts w:ascii="Times New Roman" w:hAnsi="Times New Roman" w:cs="Times New Roman"/>
                <w:sz w:val="24"/>
                <w:szCs w:val="24"/>
              </w:rPr>
              <w:t>е изменяется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F5" w:rsidRPr="00531F1C" w:rsidRDefault="000163E8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56A32" w:rsidRPr="00531F1C">
              <w:rPr>
                <w:rFonts w:ascii="Times New Roman" w:hAnsi="Times New Roman" w:cs="Times New Roman"/>
                <w:sz w:val="24"/>
                <w:szCs w:val="24"/>
              </w:rPr>
              <w:t>е изменяется</w:t>
            </w:r>
          </w:p>
        </w:tc>
      </w:tr>
    </w:tbl>
    <w:p w:rsidR="004877D9" w:rsidRPr="007E36BD" w:rsidRDefault="004877D9" w:rsidP="007E36BD">
      <w:pPr>
        <w:pStyle w:val="ac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4E33" w:rsidRPr="007E36BD" w:rsidRDefault="00214E33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48"/>
      <w:bookmarkEnd w:id="1"/>
      <w:r w:rsidRPr="007E36BD">
        <w:rPr>
          <w:rFonts w:ascii="Times New Roman" w:hAnsi="Times New Roman" w:cs="Times New Roman"/>
          <w:sz w:val="28"/>
          <w:szCs w:val="28"/>
        </w:rPr>
        <w:t>6. Оценка дополнител</w:t>
      </w:r>
      <w:r w:rsidR="006A73BE" w:rsidRPr="007E36BD">
        <w:rPr>
          <w:rFonts w:ascii="Times New Roman" w:hAnsi="Times New Roman" w:cs="Times New Roman"/>
          <w:sz w:val="28"/>
          <w:szCs w:val="28"/>
        </w:rPr>
        <w:t>ьных расхо</w:t>
      </w:r>
      <w:r w:rsidR="004C2E98" w:rsidRPr="007E36BD">
        <w:rPr>
          <w:rFonts w:ascii="Times New Roman" w:hAnsi="Times New Roman" w:cs="Times New Roman"/>
          <w:sz w:val="28"/>
          <w:szCs w:val="28"/>
        </w:rPr>
        <w:t>дов</w:t>
      </w:r>
      <w:r w:rsidR="008277B1" w:rsidRPr="007E36BD">
        <w:rPr>
          <w:rFonts w:ascii="Times New Roman" w:hAnsi="Times New Roman" w:cs="Times New Roman"/>
          <w:sz w:val="28"/>
          <w:szCs w:val="28"/>
        </w:rPr>
        <w:t xml:space="preserve"> (доходов) бюджета Краснодарского края</w:t>
      </w:r>
      <w:r w:rsidR="00003F18" w:rsidRPr="007E36BD">
        <w:rPr>
          <w:rFonts w:ascii="Times New Roman" w:hAnsi="Times New Roman" w:cs="Times New Roman"/>
          <w:sz w:val="28"/>
          <w:szCs w:val="28"/>
        </w:rPr>
        <w:t>,</w:t>
      </w:r>
      <w:r w:rsidR="008277B1" w:rsidRPr="007E36BD">
        <w:rPr>
          <w:rFonts w:ascii="Times New Roman" w:hAnsi="Times New Roman" w:cs="Times New Roman"/>
          <w:sz w:val="28"/>
          <w:szCs w:val="28"/>
        </w:rPr>
        <w:t xml:space="preserve"> </w:t>
      </w:r>
      <w:r w:rsidRPr="007E36BD">
        <w:rPr>
          <w:rFonts w:ascii="Times New Roman" w:hAnsi="Times New Roman" w:cs="Times New Roman"/>
          <w:sz w:val="28"/>
          <w:szCs w:val="28"/>
        </w:rPr>
        <w:t>связанных с вв</w:t>
      </w:r>
      <w:r w:rsidR="006A73BE" w:rsidRPr="007E36BD">
        <w:rPr>
          <w:rFonts w:ascii="Times New Roman" w:hAnsi="Times New Roman" w:cs="Times New Roman"/>
          <w:sz w:val="28"/>
          <w:szCs w:val="28"/>
        </w:rPr>
        <w:t xml:space="preserve">едением предлагаемого правового </w:t>
      </w:r>
      <w:r w:rsidRPr="007E36BD">
        <w:rPr>
          <w:rFonts w:ascii="Times New Roman" w:hAnsi="Times New Roman" w:cs="Times New Roman"/>
          <w:sz w:val="28"/>
          <w:szCs w:val="28"/>
        </w:rPr>
        <w:t>регулирования</w:t>
      </w:r>
      <w:r w:rsidR="00D22A8D" w:rsidRPr="007E36BD">
        <w:rPr>
          <w:rFonts w:ascii="Times New Roman" w:hAnsi="Times New Roman" w:cs="Times New Roman"/>
          <w:sz w:val="28"/>
          <w:szCs w:val="28"/>
        </w:rPr>
        <w:t>:</w:t>
      </w:r>
    </w:p>
    <w:p w:rsidR="00214E33" w:rsidRPr="007E36BD" w:rsidRDefault="004877D9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>дополнительные расходы (доходы) краевого бюджета отсутствуют</w:t>
      </w:r>
      <w:r w:rsidR="00E834B1">
        <w:rPr>
          <w:rFonts w:ascii="Times New Roman" w:hAnsi="Times New Roman" w:cs="Times New Roman"/>
          <w:sz w:val="28"/>
          <w:szCs w:val="28"/>
        </w:rPr>
        <w:t>, за искл</w:t>
      </w:r>
      <w:r w:rsidR="00E834B1">
        <w:rPr>
          <w:rFonts w:ascii="Times New Roman" w:hAnsi="Times New Roman" w:cs="Times New Roman"/>
          <w:sz w:val="28"/>
          <w:szCs w:val="28"/>
        </w:rPr>
        <w:t>ю</w:t>
      </w:r>
      <w:r w:rsidR="00E834B1">
        <w:rPr>
          <w:rFonts w:ascii="Times New Roman" w:hAnsi="Times New Roman" w:cs="Times New Roman"/>
          <w:sz w:val="28"/>
          <w:szCs w:val="28"/>
        </w:rPr>
        <w:t>чением</w:t>
      </w:r>
      <w:r w:rsidR="00913D87">
        <w:rPr>
          <w:rFonts w:ascii="Times New Roman" w:hAnsi="Times New Roman" w:cs="Times New Roman"/>
          <w:sz w:val="28"/>
          <w:szCs w:val="28"/>
        </w:rPr>
        <w:t xml:space="preserve"> расходов в форме субсидий, ранее предусмотренных в краевом бюдж</w:t>
      </w:r>
      <w:r w:rsidR="00913D87">
        <w:rPr>
          <w:rFonts w:ascii="Times New Roman" w:hAnsi="Times New Roman" w:cs="Times New Roman"/>
          <w:sz w:val="28"/>
          <w:szCs w:val="28"/>
        </w:rPr>
        <w:t>е</w:t>
      </w:r>
      <w:r w:rsidR="00913D87">
        <w:rPr>
          <w:rFonts w:ascii="Times New Roman" w:hAnsi="Times New Roman" w:cs="Times New Roman"/>
          <w:sz w:val="28"/>
          <w:szCs w:val="28"/>
        </w:rPr>
        <w:t>те в размере 14 232 100 рублей.</w:t>
      </w:r>
    </w:p>
    <w:p w:rsidR="0084204F" w:rsidRPr="007E36BD" w:rsidRDefault="0084204F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22A8D" w:rsidRPr="007E36BD" w:rsidRDefault="00B05D11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lastRenderedPageBreak/>
        <w:t xml:space="preserve">6.4. Другие сведения о дополнительных расходах (доходах) бюджета субъекта Российской Федерации (местных бюджетов), возникающих в связи с </w:t>
      </w:r>
      <w:r w:rsidR="00214E33" w:rsidRPr="007E36BD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E36A4D" w:rsidRPr="007E36BD" w:rsidRDefault="0084204F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>о</w:t>
      </w:r>
      <w:r w:rsidR="00E36A4D" w:rsidRPr="007E36BD">
        <w:rPr>
          <w:rFonts w:ascii="Times New Roman" w:hAnsi="Times New Roman" w:cs="Times New Roman"/>
          <w:sz w:val="28"/>
          <w:szCs w:val="28"/>
        </w:rPr>
        <w:t>тсутствуют</w:t>
      </w:r>
      <w:r w:rsidRPr="007E36BD">
        <w:rPr>
          <w:rFonts w:ascii="Times New Roman" w:hAnsi="Times New Roman" w:cs="Times New Roman"/>
          <w:sz w:val="28"/>
          <w:szCs w:val="28"/>
        </w:rPr>
        <w:t>.</w:t>
      </w:r>
    </w:p>
    <w:p w:rsidR="00D22A8D" w:rsidRPr="007E36BD" w:rsidRDefault="00214E33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E36A4D" w:rsidRPr="007E36BD" w:rsidRDefault="0084204F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>о</w:t>
      </w:r>
      <w:r w:rsidR="000163E8" w:rsidRPr="007E36BD">
        <w:rPr>
          <w:rFonts w:ascii="Times New Roman" w:hAnsi="Times New Roman" w:cs="Times New Roman"/>
          <w:sz w:val="28"/>
          <w:szCs w:val="28"/>
        </w:rPr>
        <w:t>тсутствую</w:t>
      </w:r>
      <w:r w:rsidR="00E36A4D" w:rsidRPr="007E36BD">
        <w:rPr>
          <w:rFonts w:ascii="Times New Roman" w:hAnsi="Times New Roman" w:cs="Times New Roman"/>
          <w:sz w:val="28"/>
          <w:szCs w:val="28"/>
        </w:rPr>
        <w:t>т</w:t>
      </w:r>
      <w:r w:rsidRPr="007E36BD">
        <w:rPr>
          <w:rFonts w:ascii="Times New Roman" w:hAnsi="Times New Roman" w:cs="Times New Roman"/>
          <w:sz w:val="28"/>
          <w:szCs w:val="28"/>
        </w:rPr>
        <w:t>.</w:t>
      </w:r>
    </w:p>
    <w:p w:rsidR="00E36A4D" w:rsidRPr="007E36BD" w:rsidRDefault="00E36A4D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14E33" w:rsidRPr="007E36BD" w:rsidRDefault="00B05D11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 xml:space="preserve">7. </w:t>
      </w:r>
      <w:r w:rsidR="00214E33" w:rsidRPr="007E36BD">
        <w:rPr>
          <w:rFonts w:ascii="Times New Roman" w:hAnsi="Times New Roman" w:cs="Times New Roman"/>
          <w:sz w:val="28"/>
          <w:szCs w:val="28"/>
        </w:rPr>
        <w:t xml:space="preserve">Изменение обязанностей </w:t>
      </w:r>
      <w:r w:rsidRPr="007E36BD">
        <w:rPr>
          <w:rFonts w:ascii="Times New Roman" w:hAnsi="Times New Roman" w:cs="Times New Roman"/>
          <w:sz w:val="28"/>
          <w:szCs w:val="28"/>
        </w:rPr>
        <w:t>(ограничений) потенциальных адресатов предлагаемого правового</w:t>
      </w:r>
      <w:r w:rsidR="00214E33" w:rsidRPr="007E36BD">
        <w:rPr>
          <w:rFonts w:ascii="Times New Roman" w:hAnsi="Times New Roman" w:cs="Times New Roman"/>
          <w:sz w:val="28"/>
          <w:szCs w:val="28"/>
        </w:rPr>
        <w:t xml:space="preserve"> рег</w:t>
      </w:r>
      <w:r w:rsidRPr="007E36BD">
        <w:rPr>
          <w:rFonts w:ascii="Times New Roman" w:hAnsi="Times New Roman" w:cs="Times New Roman"/>
          <w:sz w:val="28"/>
          <w:szCs w:val="28"/>
        </w:rPr>
        <w:t xml:space="preserve">улирования и связанные с ними дополнительные </w:t>
      </w:r>
      <w:r w:rsidR="00214E33" w:rsidRPr="007E36BD">
        <w:rPr>
          <w:rFonts w:ascii="Times New Roman" w:hAnsi="Times New Roman" w:cs="Times New Roman"/>
          <w:sz w:val="28"/>
          <w:szCs w:val="28"/>
        </w:rPr>
        <w:t>расходы (доходы)</w:t>
      </w:r>
      <w:r w:rsidR="002D72EB" w:rsidRPr="007E36BD">
        <w:rPr>
          <w:rFonts w:ascii="Times New Roman" w:hAnsi="Times New Roman" w:cs="Times New Roman"/>
          <w:sz w:val="28"/>
          <w:szCs w:val="28"/>
        </w:rPr>
        <w:t>:</w:t>
      </w:r>
    </w:p>
    <w:p w:rsidR="002D72EB" w:rsidRPr="007E36BD" w:rsidRDefault="002D72EB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ab/>
        <w:t>отсутствуют</w:t>
      </w:r>
    </w:p>
    <w:p w:rsidR="0084204F" w:rsidRPr="007E36BD" w:rsidRDefault="0084204F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C3D92" w:rsidRPr="007E36BD" w:rsidRDefault="004D3232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 xml:space="preserve">7.5. Издержки и выгоды адресатов </w:t>
      </w:r>
      <w:r w:rsidR="00214E33" w:rsidRPr="007E36BD">
        <w:rPr>
          <w:rFonts w:ascii="Times New Roman" w:hAnsi="Times New Roman" w:cs="Times New Roman"/>
          <w:sz w:val="28"/>
          <w:szCs w:val="28"/>
        </w:rPr>
        <w:t>предлагае</w:t>
      </w:r>
      <w:r w:rsidRPr="007E36BD">
        <w:rPr>
          <w:rFonts w:ascii="Times New Roman" w:hAnsi="Times New Roman" w:cs="Times New Roman"/>
          <w:sz w:val="28"/>
          <w:szCs w:val="28"/>
        </w:rPr>
        <w:t xml:space="preserve">мого правового </w:t>
      </w:r>
      <w:r w:rsidR="00B05D11" w:rsidRPr="007E36BD">
        <w:rPr>
          <w:rFonts w:ascii="Times New Roman" w:hAnsi="Times New Roman" w:cs="Times New Roman"/>
          <w:sz w:val="28"/>
          <w:szCs w:val="28"/>
        </w:rPr>
        <w:t>регулиров</w:t>
      </w:r>
      <w:r w:rsidR="00B05D11" w:rsidRPr="007E36BD">
        <w:rPr>
          <w:rFonts w:ascii="Times New Roman" w:hAnsi="Times New Roman" w:cs="Times New Roman"/>
          <w:sz w:val="28"/>
          <w:szCs w:val="28"/>
        </w:rPr>
        <w:t>а</w:t>
      </w:r>
      <w:r w:rsidR="00B05D11" w:rsidRPr="007E36BD">
        <w:rPr>
          <w:rFonts w:ascii="Times New Roman" w:hAnsi="Times New Roman" w:cs="Times New Roman"/>
          <w:sz w:val="28"/>
          <w:szCs w:val="28"/>
        </w:rPr>
        <w:t xml:space="preserve">ния, </w:t>
      </w:r>
      <w:r w:rsidR="00214E33" w:rsidRPr="007E36BD">
        <w:rPr>
          <w:rFonts w:ascii="Times New Roman" w:hAnsi="Times New Roman" w:cs="Times New Roman"/>
          <w:sz w:val="28"/>
          <w:szCs w:val="28"/>
        </w:rPr>
        <w:t>не поддающиеся количественной оценке</w:t>
      </w:r>
    </w:p>
    <w:p w:rsidR="00F65CCF" w:rsidRPr="007E36BD" w:rsidRDefault="007F69F2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>н</w:t>
      </w:r>
      <w:r w:rsidR="00842F50" w:rsidRPr="007E36BD">
        <w:rPr>
          <w:rFonts w:ascii="Times New Roman" w:hAnsi="Times New Roman" w:cs="Times New Roman"/>
          <w:sz w:val="28"/>
          <w:szCs w:val="28"/>
        </w:rPr>
        <w:t>е предполагается</w:t>
      </w:r>
    </w:p>
    <w:p w:rsidR="00F65CCF" w:rsidRPr="007E36BD" w:rsidRDefault="00F65CCF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369CE" w:rsidRPr="007E36BD" w:rsidRDefault="00214E33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EC3D92" w:rsidRPr="007E3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9F2" w:rsidRPr="007E36BD" w:rsidRDefault="002D72EB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 xml:space="preserve">отсутствуют </w:t>
      </w:r>
    </w:p>
    <w:p w:rsidR="00F65CCF" w:rsidRPr="007E36BD" w:rsidRDefault="00F65CCF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14E33" w:rsidRPr="007E36BD" w:rsidRDefault="00B05D11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</w:t>
      </w:r>
      <w:r w:rsidRPr="007E36BD">
        <w:rPr>
          <w:rFonts w:ascii="Times New Roman" w:hAnsi="Times New Roman" w:cs="Times New Roman"/>
          <w:sz w:val="28"/>
          <w:szCs w:val="28"/>
        </w:rPr>
        <w:t>е</w:t>
      </w:r>
      <w:r w:rsidRPr="007E36BD">
        <w:rPr>
          <w:rFonts w:ascii="Times New Roman" w:hAnsi="Times New Roman" w:cs="Times New Roman"/>
          <w:sz w:val="28"/>
          <w:szCs w:val="28"/>
        </w:rPr>
        <w:t xml:space="preserve">мого </w:t>
      </w:r>
      <w:r w:rsidR="00214E33" w:rsidRPr="007E36BD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84204F" w:rsidRPr="007E36BD" w:rsidRDefault="0084204F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060"/>
        <w:gridCol w:w="2268"/>
        <w:gridCol w:w="3260"/>
        <w:gridCol w:w="2268"/>
      </w:tblGrid>
      <w:tr w:rsidR="00FB1F2B" w:rsidRPr="007E36BD" w:rsidTr="00CE7927"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3" w:rsidRPr="00531F1C" w:rsidRDefault="00214E33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3" w:rsidRPr="00531F1C" w:rsidRDefault="00214E33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8.2. Оценка вероя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ности наступления неблагоприятных последствий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3" w:rsidRPr="00531F1C" w:rsidRDefault="00214E33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3" w:rsidRPr="00531F1C" w:rsidRDefault="00214E33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8.4. Степень ко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троля рисков (</w:t>
            </w:r>
            <w:proofErr w:type="gramStart"/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E0A48" w:rsidRPr="00531F1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="00CE0A48" w:rsidRPr="00531F1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E30C93" w:rsidRPr="00531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частичный / отсутствует)</w:t>
            </w:r>
          </w:p>
        </w:tc>
      </w:tr>
      <w:tr w:rsidR="00E261CE" w:rsidRPr="007E36BD" w:rsidTr="00CE7927"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5" w:rsidRPr="00531F1C" w:rsidRDefault="002D72EB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0745" w:rsidRPr="00531F1C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5" w:rsidRPr="00531F1C" w:rsidRDefault="002D72EB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5" w:rsidRPr="00531F1C" w:rsidRDefault="002D72EB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5" w:rsidRPr="00531F1C" w:rsidRDefault="002D72EB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214E33" w:rsidRPr="007E36BD" w:rsidRDefault="00214E33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C61C0" w:rsidRPr="007E36BD" w:rsidRDefault="00B05D11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>8.5. Источники данных:</w:t>
      </w:r>
    </w:p>
    <w:p w:rsidR="00B16744" w:rsidRPr="007E36BD" w:rsidRDefault="00531F1C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72EB" w:rsidRPr="007E36BD">
        <w:rPr>
          <w:rFonts w:ascii="Times New Roman" w:hAnsi="Times New Roman" w:cs="Times New Roman"/>
          <w:sz w:val="28"/>
          <w:szCs w:val="28"/>
        </w:rPr>
        <w:t>тсутствуют</w:t>
      </w:r>
    </w:p>
    <w:p w:rsidR="002D72EB" w:rsidRPr="007E36BD" w:rsidRDefault="002D72EB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14E33" w:rsidRPr="007E36BD" w:rsidRDefault="00214E33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</w:t>
      </w:r>
    </w:p>
    <w:p w:rsidR="0084204F" w:rsidRPr="007E36BD" w:rsidRDefault="0084204F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37"/>
        <w:gridCol w:w="2268"/>
        <w:gridCol w:w="2126"/>
      </w:tblGrid>
      <w:tr w:rsidR="00A20D5F" w:rsidRPr="007E36BD" w:rsidTr="00A20D5F">
        <w:trPr>
          <w:tblCellSpacing w:w="5" w:type="nil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F" w:rsidRPr="00531F1C" w:rsidRDefault="00A20D5F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F" w:rsidRPr="00531F1C" w:rsidRDefault="00A20D5F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F" w:rsidRPr="00531F1C" w:rsidRDefault="00A20D5F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A20D5F" w:rsidRPr="007E36BD" w:rsidTr="00A20D5F">
        <w:trPr>
          <w:tblCellSpacing w:w="5" w:type="nil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F" w:rsidRPr="00531F1C" w:rsidRDefault="00A20D5F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F" w:rsidRPr="00531F1C" w:rsidRDefault="003330BC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A20D5F" w:rsidRPr="00531F1C">
              <w:rPr>
                <w:rFonts w:ascii="Times New Roman" w:hAnsi="Times New Roman" w:cs="Times New Roman"/>
                <w:sz w:val="24"/>
                <w:szCs w:val="24"/>
              </w:rPr>
              <w:t>поря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A20D5F" w:rsidRPr="00531F1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F" w:rsidRPr="00531F1C" w:rsidRDefault="003330BC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A20D5F" w:rsidRPr="00531F1C">
              <w:rPr>
                <w:rFonts w:ascii="Times New Roman" w:hAnsi="Times New Roman" w:cs="Times New Roman"/>
                <w:sz w:val="24"/>
                <w:szCs w:val="24"/>
              </w:rPr>
              <w:t>поря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A20D5F" w:rsidRPr="00531F1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субсидий</w:t>
            </w:r>
          </w:p>
        </w:tc>
      </w:tr>
      <w:tr w:rsidR="00A20D5F" w:rsidRPr="007E36BD" w:rsidTr="00A20D5F">
        <w:trPr>
          <w:tblCellSpacing w:w="5" w:type="nil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F" w:rsidRPr="00531F1C" w:rsidRDefault="00A20D5F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F" w:rsidRPr="00531F1C" w:rsidRDefault="00FD7829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количество получ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телей господдержки</w:t>
            </w:r>
            <w:r w:rsidR="00A25769" w:rsidRPr="00531F1C">
              <w:rPr>
                <w:rFonts w:ascii="Times New Roman" w:hAnsi="Times New Roman" w:cs="Times New Roman"/>
                <w:sz w:val="24"/>
                <w:szCs w:val="24"/>
              </w:rPr>
              <w:t xml:space="preserve"> не увеличится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F" w:rsidRPr="00531F1C" w:rsidRDefault="00AA06F3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количество пол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чателей госпо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 xml:space="preserve">держки </w:t>
            </w:r>
            <w:r w:rsidR="00B07E95" w:rsidRPr="00531F1C">
              <w:rPr>
                <w:rFonts w:ascii="Times New Roman" w:hAnsi="Times New Roman" w:cs="Times New Roman"/>
                <w:sz w:val="24"/>
                <w:szCs w:val="24"/>
              </w:rPr>
              <w:t>может с</w:t>
            </w:r>
            <w:r w:rsidR="00B07E95" w:rsidRPr="00531F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7E95" w:rsidRPr="00531F1C">
              <w:rPr>
                <w:rFonts w:ascii="Times New Roman" w:hAnsi="Times New Roman" w:cs="Times New Roman"/>
                <w:sz w:val="24"/>
                <w:szCs w:val="24"/>
              </w:rPr>
              <w:t>кратиться</w:t>
            </w:r>
          </w:p>
        </w:tc>
      </w:tr>
      <w:tr w:rsidR="00A20D5F" w:rsidRPr="007E36BD" w:rsidTr="00A20D5F">
        <w:trPr>
          <w:tblCellSpacing w:w="5" w:type="nil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F" w:rsidRPr="00531F1C" w:rsidRDefault="00A20D5F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дов) потенциальных адресатов регулирования, связанных с введением предлагаемого прав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F" w:rsidRPr="00531F1C" w:rsidRDefault="00B51BB0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="00B07E95" w:rsidRPr="00531F1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E95" w:rsidRPr="00531F1C">
              <w:rPr>
                <w:rFonts w:ascii="Times New Roman" w:hAnsi="Times New Roman" w:cs="Times New Roman"/>
                <w:sz w:val="24"/>
                <w:szCs w:val="24"/>
              </w:rPr>
              <w:t xml:space="preserve"> расходы сократятся</w:t>
            </w:r>
            <w:r w:rsidR="00A20D5F" w:rsidRPr="00531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F" w:rsidRPr="00531F1C" w:rsidRDefault="00B07E95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дополнительные  расходы увелича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</w:tr>
      <w:tr w:rsidR="00A20D5F" w:rsidRPr="007E36BD" w:rsidTr="00A20D5F">
        <w:trPr>
          <w:tblCellSpacing w:w="5" w:type="nil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F" w:rsidRPr="00531F1C" w:rsidRDefault="00A20D5F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бюджета Кра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нодарского края, связанных с введением пре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F" w:rsidRPr="00531F1C" w:rsidRDefault="00523478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A20D5F" w:rsidRPr="00531F1C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ополнительные расходы краевого </w:t>
            </w:r>
            <w:r w:rsidR="00A20D5F" w:rsidRPr="00531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отсутс</w:t>
            </w:r>
            <w:r w:rsidR="00A20D5F" w:rsidRPr="00531F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20D5F" w:rsidRPr="00531F1C">
              <w:rPr>
                <w:rFonts w:ascii="Times New Roman" w:hAnsi="Times New Roman" w:cs="Times New Roman"/>
                <w:sz w:val="24"/>
                <w:szCs w:val="24"/>
              </w:rPr>
              <w:t>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F" w:rsidRPr="00531F1C" w:rsidRDefault="00523478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A20D5F" w:rsidRPr="00531F1C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ополнительные расходы краевого </w:t>
            </w:r>
            <w:r w:rsidR="00A20D5F" w:rsidRPr="00531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отсутс</w:t>
            </w:r>
            <w:r w:rsidR="00A20D5F" w:rsidRPr="00531F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20D5F" w:rsidRPr="00531F1C">
              <w:rPr>
                <w:rFonts w:ascii="Times New Roman" w:hAnsi="Times New Roman" w:cs="Times New Roman"/>
                <w:sz w:val="24"/>
                <w:szCs w:val="24"/>
              </w:rPr>
              <w:t>вуют</w:t>
            </w:r>
          </w:p>
        </w:tc>
      </w:tr>
      <w:tr w:rsidR="00A20D5F" w:rsidRPr="007E36BD" w:rsidTr="00A20D5F">
        <w:trPr>
          <w:tblCellSpacing w:w="5" w:type="nil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F" w:rsidRPr="00531F1C" w:rsidRDefault="00A20D5F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9.5. Оценка возможности достижения заявле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ных целей регулирования (</w:t>
            </w:r>
            <w:hyperlink w:anchor="Par173" w:history="1">
              <w:r w:rsidRPr="00531F1C">
                <w:rPr>
                  <w:rFonts w:ascii="Times New Roman" w:hAnsi="Times New Roman" w:cs="Times New Roman"/>
                  <w:sz w:val="24"/>
                  <w:szCs w:val="24"/>
                </w:rPr>
                <w:t>раздел 3</w:t>
              </w:r>
            </w:hyperlink>
            <w:r w:rsidRPr="00531F1C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 посредством применения рассматр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ваемых вариантов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F" w:rsidRPr="00531F1C" w:rsidRDefault="00523478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20D5F" w:rsidRPr="00531F1C">
              <w:rPr>
                <w:rFonts w:ascii="Times New Roman" w:hAnsi="Times New Roman" w:cs="Times New Roman"/>
                <w:sz w:val="24"/>
                <w:szCs w:val="24"/>
              </w:rPr>
              <w:t>ели регулирования будут достигнуты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F" w:rsidRPr="00531F1C" w:rsidRDefault="00523478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20D5F" w:rsidRPr="00531F1C">
              <w:rPr>
                <w:rFonts w:ascii="Times New Roman" w:hAnsi="Times New Roman" w:cs="Times New Roman"/>
                <w:sz w:val="24"/>
                <w:szCs w:val="24"/>
              </w:rPr>
              <w:t>ели регулиров</w:t>
            </w:r>
            <w:r w:rsidR="00A20D5F" w:rsidRPr="00531F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0D5F" w:rsidRPr="00531F1C">
              <w:rPr>
                <w:rFonts w:ascii="Times New Roman" w:hAnsi="Times New Roman" w:cs="Times New Roman"/>
                <w:sz w:val="24"/>
                <w:szCs w:val="24"/>
              </w:rPr>
              <w:t>ния не будут до</w:t>
            </w:r>
            <w:r w:rsidR="00A20D5F" w:rsidRPr="00531F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0D5F" w:rsidRPr="00531F1C">
              <w:rPr>
                <w:rFonts w:ascii="Times New Roman" w:hAnsi="Times New Roman" w:cs="Times New Roman"/>
                <w:sz w:val="24"/>
                <w:szCs w:val="24"/>
              </w:rPr>
              <w:t>тигнуты</w:t>
            </w:r>
          </w:p>
        </w:tc>
      </w:tr>
      <w:tr w:rsidR="00A20D5F" w:rsidRPr="007E36BD" w:rsidTr="00A20D5F">
        <w:trPr>
          <w:tblCellSpacing w:w="5" w:type="nil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5F" w:rsidRPr="00531F1C" w:rsidRDefault="00A20D5F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5" w:rsidRPr="00531F1C" w:rsidRDefault="00EA023C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1BB0" w:rsidRPr="00531F1C">
              <w:rPr>
                <w:rFonts w:ascii="Times New Roman" w:hAnsi="Times New Roman" w:cs="Times New Roman"/>
                <w:sz w:val="24"/>
                <w:szCs w:val="24"/>
              </w:rPr>
              <w:t>тсутс</w:t>
            </w:r>
            <w:r w:rsidR="00FD7829" w:rsidRPr="00531F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51BB0" w:rsidRPr="00531F1C">
              <w:rPr>
                <w:rFonts w:ascii="Times New Roman" w:hAnsi="Times New Roman" w:cs="Times New Roman"/>
                <w:sz w:val="24"/>
                <w:szCs w:val="24"/>
              </w:rPr>
              <w:t>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B0" w:rsidRPr="00531F1C" w:rsidRDefault="00EA023C" w:rsidP="007E36B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51BB0" w:rsidRPr="00531F1C">
              <w:rPr>
                <w:rFonts w:ascii="Times New Roman" w:hAnsi="Times New Roman" w:cs="Times New Roman"/>
                <w:sz w:val="24"/>
                <w:szCs w:val="24"/>
              </w:rPr>
              <w:t>иск неисполнения программных м</w:t>
            </w:r>
            <w:r w:rsidR="00B51BB0" w:rsidRPr="00531F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1BB0" w:rsidRPr="00531F1C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</w:p>
        </w:tc>
      </w:tr>
    </w:tbl>
    <w:p w:rsidR="00EC3D92" w:rsidRPr="007E36BD" w:rsidRDefault="00EC3D92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05D11" w:rsidRPr="007E36BD" w:rsidRDefault="00EC3D92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>9.7. </w:t>
      </w:r>
      <w:r w:rsidR="00214E33" w:rsidRPr="007E36BD">
        <w:rPr>
          <w:rFonts w:ascii="Times New Roman" w:hAnsi="Times New Roman" w:cs="Times New Roman"/>
          <w:sz w:val="28"/>
          <w:szCs w:val="28"/>
        </w:rPr>
        <w:t>Обоснование выбора предпо</w:t>
      </w:r>
      <w:r w:rsidRPr="007E36BD">
        <w:rPr>
          <w:rFonts w:ascii="Times New Roman" w:hAnsi="Times New Roman" w:cs="Times New Roman"/>
          <w:sz w:val="28"/>
          <w:szCs w:val="28"/>
        </w:rPr>
        <w:t xml:space="preserve">чтительного варианта  решения </w:t>
      </w:r>
      <w:r w:rsidR="00214E33" w:rsidRPr="007E36BD">
        <w:rPr>
          <w:rFonts w:ascii="Times New Roman" w:hAnsi="Times New Roman" w:cs="Times New Roman"/>
          <w:sz w:val="28"/>
          <w:szCs w:val="28"/>
        </w:rPr>
        <w:t>выявле</w:t>
      </w:r>
      <w:r w:rsidR="00214E33" w:rsidRPr="007E36BD">
        <w:rPr>
          <w:rFonts w:ascii="Times New Roman" w:hAnsi="Times New Roman" w:cs="Times New Roman"/>
          <w:sz w:val="28"/>
          <w:szCs w:val="28"/>
        </w:rPr>
        <w:t>н</w:t>
      </w:r>
      <w:r w:rsidR="00214E33" w:rsidRPr="007E36BD">
        <w:rPr>
          <w:rFonts w:ascii="Times New Roman" w:hAnsi="Times New Roman" w:cs="Times New Roman"/>
          <w:sz w:val="28"/>
          <w:szCs w:val="28"/>
        </w:rPr>
        <w:t>ной</w:t>
      </w:r>
      <w:r w:rsidR="004C2E98" w:rsidRPr="007E36BD">
        <w:rPr>
          <w:rFonts w:ascii="Times New Roman" w:hAnsi="Times New Roman" w:cs="Times New Roman"/>
          <w:sz w:val="28"/>
          <w:szCs w:val="28"/>
        </w:rPr>
        <w:t xml:space="preserve"> </w:t>
      </w:r>
      <w:r w:rsidR="00EB70D6" w:rsidRPr="007E36BD">
        <w:rPr>
          <w:rFonts w:ascii="Times New Roman" w:hAnsi="Times New Roman" w:cs="Times New Roman"/>
          <w:sz w:val="28"/>
          <w:szCs w:val="28"/>
        </w:rPr>
        <w:t>проблемы:</w:t>
      </w:r>
    </w:p>
    <w:p w:rsidR="009C7161" w:rsidRPr="007E36BD" w:rsidRDefault="009C7161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>выбран вариант № 1, в рамках которого возможно достижение целей пр</w:t>
      </w:r>
      <w:r w:rsidRPr="007E36BD">
        <w:rPr>
          <w:rFonts w:ascii="Times New Roman" w:hAnsi="Times New Roman" w:cs="Times New Roman"/>
          <w:sz w:val="28"/>
          <w:szCs w:val="28"/>
        </w:rPr>
        <w:t>а</w:t>
      </w:r>
      <w:r w:rsidRPr="007E36BD">
        <w:rPr>
          <w:rFonts w:ascii="Times New Roman" w:hAnsi="Times New Roman" w:cs="Times New Roman"/>
          <w:sz w:val="28"/>
          <w:szCs w:val="28"/>
        </w:rPr>
        <w:t>вового регулирования при минимальных рис</w:t>
      </w:r>
      <w:r w:rsidR="00EA023C" w:rsidRPr="007E36BD">
        <w:rPr>
          <w:rFonts w:ascii="Times New Roman" w:hAnsi="Times New Roman" w:cs="Times New Roman"/>
          <w:sz w:val="28"/>
          <w:szCs w:val="28"/>
        </w:rPr>
        <w:t>ках неблагоприятных последствий.</w:t>
      </w:r>
    </w:p>
    <w:p w:rsidR="006605CF" w:rsidRPr="007E36BD" w:rsidRDefault="006605CF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E4E92" w:rsidRPr="007E36BD" w:rsidRDefault="00214E33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>9.8. Детальное описание предлагае</w:t>
      </w:r>
      <w:r w:rsidR="00EB70D6" w:rsidRPr="007E36BD">
        <w:rPr>
          <w:rFonts w:ascii="Times New Roman" w:hAnsi="Times New Roman" w:cs="Times New Roman"/>
          <w:sz w:val="28"/>
          <w:szCs w:val="28"/>
        </w:rPr>
        <w:t>мого варианта решения пробле</w:t>
      </w:r>
      <w:r w:rsidR="007D5F24" w:rsidRPr="007E36BD">
        <w:rPr>
          <w:rFonts w:ascii="Times New Roman" w:hAnsi="Times New Roman" w:cs="Times New Roman"/>
          <w:sz w:val="28"/>
          <w:szCs w:val="28"/>
        </w:rPr>
        <w:t>мы:</w:t>
      </w:r>
    </w:p>
    <w:p w:rsidR="007D5F24" w:rsidRPr="007E36BD" w:rsidRDefault="007D5F24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D5F24" w:rsidRPr="007E36BD" w:rsidRDefault="007D5F24" w:rsidP="00531F1C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необходим для реализаци</w:t>
      </w:r>
      <w:r w:rsidR="002823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мер</w:t>
      </w:r>
      <w:r w:rsidRPr="007E36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3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приятия, напра</w:t>
      </w:r>
      <w:r w:rsidR="0055389F" w:rsidRPr="007E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вленного на </w:t>
      </w:r>
      <w:r w:rsidR="0091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531F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</w:t>
      </w:r>
      <w:r w:rsidRPr="007E3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D01" w:rsidRPr="007E36BD" w:rsidRDefault="007D5F24" w:rsidP="00531F1C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36BD">
        <w:rPr>
          <w:rFonts w:ascii="Times New Roman" w:eastAsia="Calibri" w:hAnsi="Times New Roman" w:cs="Times New Roman"/>
          <w:sz w:val="28"/>
          <w:szCs w:val="28"/>
        </w:rPr>
        <w:t xml:space="preserve">Принятие </w:t>
      </w:r>
      <w:r w:rsidR="00DC5BAA" w:rsidRPr="007E36BD">
        <w:rPr>
          <w:rFonts w:ascii="Times New Roman" w:eastAsia="Calibri" w:hAnsi="Times New Roman" w:cs="Times New Roman"/>
          <w:sz w:val="28"/>
          <w:szCs w:val="28"/>
        </w:rPr>
        <w:t>проект</w:t>
      </w:r>
      <w:r w:rsidRPr="007E36BD">
        <w:rPr>
          <w:rFonts w:ascii="Times New Roman" w:eastAsia="Calibri" w:hAnsi="Times New Roman" w:cs="Times New Roman"/>
          <w:sz w:val="28"/>
          <w:szCs w:val="28"/>
        </w:rPr>
        <w:t>а постановления обусловлено эффективностью</w:t>
      </w:r>
      <w:r w:rsidR="00DC5BAA" w:rsidRPr="007E36BD">
        <w:rPr>
          <w:rFonts w:ascii="Times New Roman" w:eastAsia="Calibri" w:hAnsi="Times New Roman" w:cs="Times New Roman"/>
          <w:sz w:val="28"/>
          <w:szCs w:val="28"/>
        </w:rPr>
        <w:t xml:space="preserve"> оказания государственной поддержки </w:t>
      </w:r>
      <w:r w:rsidR="00254D01" w:rsidRPr="007E36BD">
        <w:rPr>
          <w:rFonts w:ascii="Times New Roman" w:eastAsia="Calibri" w:hAnsi="Times New Roman" w:cs="Times New Roman"/>
          <w:sz w:val="28"/>
          <w:szCs w:val="28"/>
        </w:rPr>
        <w:t xml:space="preserve">сельскохозяйственным товаропроизводителям (признаваемым таковыми в соответствии с Федеральным законом от 29 декабря 2006 года № 264-ФЗ «О развитии сельского хозяйства») </w:t>
      </w:r>
      <w:r w:rsidRPr="007E36BD">
        <w:rPr>
          <w:rFonts w:ascii="Times New Roman" w:eastAsia="Calibri" w:hAnsi="Times New Roman" w:cs="Times New Roman"/>
          <w:sz w:val="28"/>
          <w:szCs w:val="28"/>
        </w:rPr>
        <w:t xml:space="preserve">на возмещение части затрат на </w:t>
      </w:r>
      <w:r w:rsidR="002D72EB" w:rsidRPr="007E36BD">
        <w:rPr>
          <w:rFonts w:ascii="Times New Roman" w:hAnsi="Times New Roman" w:cs="Times New Roman"/>
          <w:sz w:val="28"/>
          <w:szCs w:val="28"/>
        </w:rPr>
        <w:t>приобретение племенных сельскохозяйственных животных, а также товарных сельскохозяйственных животных, предназначенных для воспроизво</w:t>
      </w:r>
      <w:r w:rsidR="002D72EB" w:rsidRPr="007E36BD">
        <w:rPr>
          <w:rFonts w:ascii="Times New Roman" w:hAnsi="Times New Roman" w:cs="Times New Roman"/>
          <w:sz w:val="28"/>
          <w:szCs w:val="28"/>
        </w:rPr>
        <w:t>д</w:t>
      </w:r>
      <w:r w:rsidR="002D72EB" w:rsidRPr="007E36BD">
        <w:rPr>
          <w:rFonts w:ascii="Times New Roman" w:hAnsi="Times New Roman" w:cs="Times New Roman"/>
          <w:sz w:val="28"/>
          <w:szCs w:val="28"/>
        </w:rPr>
        <w:t>ства, маточного поголовья племенных овцематок мясного направления, пл</w:t>
      </w:r>
      <w:r w:rsidR="002D72EB" w:rsidRPr="007E36BD">
        <w:rPr>
          <w:rFonts w:ascii="Times New Roman" w:hAnsi="Times New Roman" w:cs="Times New Roman"/>
          <w:sz w:val="28"/>
          <w:szCs w:val="28"/>
        </w:rPr>
        <w:t>е</w:t>
      </w:r>
      <w:r w:rsidR="002D72EB" w:rsidRPr="007E36BD">
        <w:rPr>
          <w:rFonts w:ascii="Times New Roman" w:hAnsi="Times New Roman" w:cs="Times New Roman"/>
          <w:sz w:val="28"/>
          <w:szCs w:val="28"/>
        </w:rPr>
        <w:t>менного поголовья кроликоматок, на производство реализуемой продукции животноводства, на оплату</w:t>
      </w:r>
      <w:proofErr w:type="gramEnd"/>
      <w:r w:rsidR="002D72EB" w:rsidRPr="007E36BD">
        <w:rPr>
          <w:rFonts w:ascii="Times New Roman" w:hAnsi="Times New Roman" w:cs="Times New Roman"/>
          <w:sz w:val="28"/>
          <w:szCs w:val="28"/>
        </w:rPr>
        <w:t xml:space="preserve"> услуг по искусственному осеменению сельскох</w:t>
      </w:r>
      <w:r w:rsidR="002D72EB" w:rsidRPr="007E36BD">
        <w:rPr>
          <w:rFonts w:ascii="Times New Roman" w:hAnsi="Times New Roman" w:cs="Times New Roman"/>
          <w:sz w:val="28"/>
          <w:szCs w:val="28"/>
        </w:rPr>
        <w:t>о</w:t>
      </w:r>
      <w:r w:rsidR="002D72EB" w:rsidRPr="007E36BD">
        <w:rPr>
          <w:rFonts w:ascii="Times New Roman" w:hAnsi="Times New Roman" w:cs="Times New Roman"/>
          <w:sz w:val="28"/>
          <w:szCs w:val="28"/>
        </w:rPr>
        <w:t>зяйственных животных, содержание маточного поголовья племенных овец мясного направления, приобретение систем капельного орошения для ведения овощеводства, строительство теплиц для выращивания овощей защищенного грунта</w:t>
      </w:r>
      <w:r w:rsidR="00254D01" w:rsidRPr="007E36BD">
        <w:rPr>
          <w:rFonts w:ascii="Times New Roman" w:eastAsia="Calibri" w:hAnsi="Times New Roman" w:cs="Times New Roman"/>
          <w:sz w:val="28"/>
          <w:szCs w:val="28"/>
          <w:lang w:eastAsia="en-GB"/>
        </w:rPr>
        <w:t>.</w:t>
      </w:r>
    </w:p>
    <w:p w:rsidR="00DC5BAA" w:rsidRPr="007E36BD" w:rsidRDefault="00DC5BAA" w:rsidP="00531F1C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6BD">
        <w:rPr>
          <w:rFonts w:ascii="Times New Roman" w:eastAsia="Calibri" w:hAnsi="Times New Roman" w:cs="Times New Roman"/>
          <w:sz w:val="28"/>
          <w:szCs w:val="28"/>
        </w:rPr>
        <w:t>Проект рассматрив</w:t>
      </w:r>
      <w:r w:rsidR="007D5F24" w:rsidRPr="007E36BD">
        <w:rPr>
          <w:rFonts w:ascii="Times New Roman" w:eastAsia="Calibri" w:hAnsi="Times New Roman" w:cs="Times New Roman"/>
          <w:sz w:val="28"/>
          <w:szCs w:val="28"/>
        </w:rPr>
        <w:t xml:space="preserve">аемого постановления не приведёт к разработке </w:t>
      </w:r>
      <w:r w:rsidRPr="007E36BD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7E36BD">
        <w:rPr>
          <w:rFonts w:ascii="Times New Roman" w:eastAsia="Calibri" w:hAnsi="Times New Roman" w:cs="Times New Roman"/>
          <w:sz w:val="28"/>
          <w:szCs w:val="28"/>
        </w:rPr>
        <w:t>о</w:t>
      </w:r>
      <w:r w:rsidRPr="007E36BD">
        <w:rPr>
          <w:rFonts w:ascii="Times New Roman" w:eastAsia="Calibri" w:hAnsi="Times New Roman" w:cs="Times New Roman"/>
          <w:sz w:val="28"/>
          <w:szCs w:val="28"/>
        </w:rPr>
        <w:t xml:space="preserve">вых </w:t>
      </w:r>
      <w:r w:rsidR="00CE0A48" w:rsidRPr="007E36BD">
        <w:rPr>
          <w:rFonts w:ascii="Times New Roman" w:eastAsia="Calibri" w:hAnsi="Times New Roman" w:cs="Times New Roman"/>
          <w:sz w:val="28"/>
          <w:szCs w:val="28"/>
        </w:rPr>
        <w:t>программных</w:t>
      </w:r>
      <w:r w:rsidRPr="007E36BD">
        <w:rPr>
          <w:rFonts w:ascii="Times New Roman" w:eastAsia="Calibri" w:hAnsi="Times New Roman" w:cs="Times New Roman"/>
          <w:sz w:val="28"/>
          <w:szCs w:val="28"/>
        </w:rPr>
        <w:t xml:space="preserve"> мероприятий, а также </w:t>
      </w:r>
      <w:r w:rsidR="007D5F24" w:rsidRPr="007E36BD">
        <w:rPr>
          <w:rFonts w:ascii="Times New Roman" w:eastAsia="Calibri" w:hAnsi="Times New Roman" w:cs="Times New Roman"/>
          <w:sz w:val="28"/>
          <w:szCs w:val="28"/>
        </w:rPr>
        <w:t>к новым ограничениям</w:t>
      </w:r>
      <w:r w:rsidRPr="007E36BD">
        <w:rPr>
          <w:rFonts w:ascii="Times New Roman" w:eastAsia="Calibri" w:hAnsi="Times New Roman" w:cs="Times New Roman"/>
          <w:sz w:val="28"/>
          <w:szCs w:val="28"/>
        </w:rPr>
        <w:t xml:space="preserve"> для субъектов предпринимательской и инвестиционной деятельности и, следовательно, не п</w:t>
      </w:r>
      <w:r w:rsidRPr="007E36BD">
        <w:rPr>
          <w:rFonts w:ascii="Times New Roman" w:eastAsia="Calibri" w:hAnsi="Times New Roman" w:cs="Times New Roman"/>
          <w:sz w:val="28"/>
          <w:szCs w:val="28"/>
        </w:rPr>
        <w:t>о</w:t>
      </w:r>
      <w:r w:rsidRPr="007E36BD">
        <w:rPr>
          <w:rFonts w:ascii="Times New Roman" w:eastAsia="Calibri" w:hAnsi="Times New Roman" w:cs="Times New Roman"/>
          <w:sz w:val="28"/>
          <w:szCs w:val="28"/>
        </w:rPr>
        <w:t>влечет для них дополнительных, связанных с этим, расходов.</w:t>
      </w:r>
    </w:p>
    <w:p w:rsidR="00DC5BAA" w:rsidRPr="007E36BD" w:rsidRDefault="00DC5BAA" w:rsidP="007E36BD">
      <w:pPr>
        <w:pStyle w:val="ac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4E33" w:rsidRPr="007E36BD" w:rsidRDefault="00EB70D6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>10. Оценка необходимости</w:t>
      </w:r>
      <w:r w:rsidR="00214E33" w:rsidRPr="007E36BD">
        <w:rPr>
          <w:rFonts w:ascii="Times New Roman" w:hAnsi="Times New Roman" w:cs="Times New Roman"/>
          <w:sz w:val="28"/>
          <w:szCs w:val="28"/>
        </w:rPr>
        <w:t xml:space="preserve"> установления</w:t>
      </w:r>
      <w:r w:rsidRPr="007E36BD">
        <w:rPr>
          <w:rFonts w:ascii="Times New Roman" w:hAnsi="Times New Roman" w:cs="Times New Roman"/>
          <w:sz w:val="28"/>
          <w:szCs w:val="28"/>
        </w:rPr>
        <w:t xml:space="preserve"> переходного периода и (или) о</w:t>
      </w:r>
      <w:r w:rsidRPr="007E36BD">
        <w:rPr>
          <w:rFonts w:ascii="Times New Roman" w:hAnsi="Times New Roman" w:cs="Times New Roman"/>
          <w:sz w:val="28"/>
          <w:szCs w:val="28"/>
        </w:rPr>
        <w:t>т</w:t>
      </w:r>
      <w:r w:rsidRPr="007E36BD">
        <w:rPr>
          <w:rFonts w:ascii="Times New Roman" w:hAnsi="Times New Roman" w:cs="Times New Roman"/>
          <w:sz w:val="28"/>
          <w:szCs w:val="28"/>
        </w:rPr>
        <w:t xml:space="preserve">срочки вступления </w:t>
      </w:r>
      <w:r w:rsidR="00214E33" w:rsidRPr="007E36BD">
        <w:rPr>
          <w:rFonts w:ascii="Times New Roman" w:hAnsi="Times New Roman" w:cs="Times New Roman"/>
          <w:sz w:val="28"/>
          <w:szCs w:val="28"/>
        </w:rPr>
        <w:t>в силу нормативного пр</w:t>
      </w:r>
      <w:r w:rsidRPr="007E36BD">
        <w:rPr>
          <w:rFonts w:ascii="Times New Roman" w:hAnsi="Times New Roman" w:cs="Times New Roman"/>
          <w:sz w:val="28"/>
          <w:szCs w:val="28"/>
        </w:rPr>
        <w:t xml:space="preserve">авового акта либо необходимость распространения предлагаемого правового </w:t>
      </w:r>
      <w:r w:rsidR="00214E33" w:rsidRPr="007E36BD">
        <w:rPr>
          <w:rFonts w:ascii="Times New Roman" w:hAnsi="Times New Roman" w:cs="Times New Roman"/>
          <w:sz w:val="28"/>
          <w:szCs w:val="28"/>
        </w:rPr>
        <w:t>регулирования на ранее возникшие</w:t>
      </w:r>
      <w:r w:rsidRPr="007E36BD">
        <w:rPr>
          <w:rFonts w:ascii="Times New Roman" w:hAnsi="Times New Roman" w:cs="Times New Roman"/>
          <w:sz w:val="28"/>
          <w:szCs w:val="28"/>
        </w:rPr>
        <w:t xml:space="preserve"> </w:t>
      </w:r>
      <w:r w:rsidR="00214E33" w:rsidRPr="007E36BD">
        <w:rPr>
          <w:rFonts w:ascii="Times New Roman" w:hAnsi="Times New Roman" w:cs="Times New Roman"/>
          <w:sz w:val="28"/>
          <w:szCs w:val="28"/>
        </w:rPr>
        <w:t>отношения</w:t>
      </w:r>
      <w:r w:rsidR="00EC3D92" w:rsidRPr="007E36BD">
        <w:rPr>
          <w:rFonts w:ascii="Times New Roman" w:hAnsi="Times New Roman" w:cs="Times New Roman"/>
          <w:sz w:val="28"/>
          <w:szCs w:val="28"/>
        </w:rPr>
        <w:t>:</w:t>
      </w:r>
    </w:p>
    <w:p w:rsidR="00C60030" w:rsidRPr="007E36BD" w:rsidRDefault="00C60030" w:rsidP="007E36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B70D6" w:rsidRPr="007E36BD" w:rsidRDefault="00EB70D6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 xml:space="preserve">10.1. Предполагаемая дата вступления в силу нормативного правового </w:t>
      </w:r>
      <w:r w:rsidR="00913D87">
        <w:rPr>
          <w:rFonts w:ascii="Times New Roman" w:hAnsi="Times New Roman" w:cs="Times New Roman"/>
          <w:sz w:val="28"/>
          <w:szCs w:val="28"/>
        </w:rPr>
        <w:t xml:space="preserve"> </w:t>
      </w:r>
      <w:r w:rsidRPr="007E36BD">
        <w:rPr>
          <w:rFonts w:ascii="Times New Roman" w:hAnsi="Times New Roman" w:cs="Times New Roman"/>
          <w:sz w:val="28"/>
          <w:szCs w:val="28"/>
        </w:rPr>
        <w:t>акта:</w:t>
      </w:r>
    </w:p>
    <w:p w:rsidR="00C60030" w:rsidRPr="007E36BD" w:rsidRDefault="00C60030" w:rsidP="00531F1C">
      <w:pPr>
        <w:pStyle w:val="ac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6BD">
        <w:rPr>
          <w:rFonts w:ascii="Times New Roman" w:hAnsi="Times New Roman" w:cs="Times New Roman"/>
          <w:bCs/>
          <w:sz w:val="28"/>
          <w:szCs w:val="28"/>
        </w:rPr>
        <w:t xml:space="preserve">ориентировочно </w:t>
      </w:r>
      <w:r w:rsidR="002D72EB" w:rsidRPr="007E36BD">
        <w:rPr>
          <w:rFonts w:ascii="Times New Roman" w:hAnsi="Times New Roman" w:cs="Times New Roman"/>
          <w:bCs/>
          <w:sz w:val="28"/>
          <w:szCs w:val="28"/>
        </w:rPr>
        <w:t>сентябрь</w:t>
      </w:r>
      <w:r w:rsidRPr="007E36BD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254D01" w:rsidRPr="007E36BD">
        <w:rPr>
          <w:rFonts w:ascii="Times New Roman" w:hAnsi="Times New Roman" w:cs="Times New Roman"/>
          <w:bCs/>
          <w:sz w:val="28"/>
          <w:szCs w:val="28"/>
        </w:rPr>
        <w:t>6</w:t>
      </w:r>
      <w:r w:rsidRPr="007E36BD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214E33" w:rsidRPr="007E36BD" w:rsidRDefault="00EB70D6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lastRenderedPageBreak/>
        <w:t>10.2. Необходимость установления</w:t>
      </w:r>
      <w:r w:rsidR="00214E33" w:rsidRPr="007E36BD">
        <w:rPr>
          <w:rFonts w:ascii="Times New Roman" w:hAnsi="Times New Roman" w:cs="Times New Roman"/>
          <w:sz w:val="28"/>
          <w:szCs w:val="28"/>
        </w:rPr>
        <w:t xml:space="preserve"> переход</w:t>
      </w:r>
      <w:r w:rsidRPr="007E36BD">
        <w:rPr>
          <w:rFonts w:ascii="Times New Roman" w:hAnsi="Times New Roman" w:cs="Times New Roman"/>
          <w:sz w:val="28"/>
          <w:szCs w:val="28"/>
        </w:rPr>
        <w:t xml:space="preserve">ного периода и (или) отсрочки </w:t>
      </w:r>
      <w:r w:rsidR="00214E33" w:rsidRPr="007E36BD">
        <w:rPr>
          <w:rFonts w:ascii="Times New Roman" w:hAnsi="Times New Roman" w:cs="Times New Roman"/>
          <w:sz w:val="28"/>
          <w:szCs w:val="28"/>
        </w:rPr>
        <w:t>в</w:t>
      </w:r>
      <w:r w:rsidRPr="007E36BD">
        <w:rPr>
          <w:rFonts w:ascii="Times New Roman" w:hAnsi="Times New Roman" w:cs="Times New Roman"/>
          <w:sz w:val="28"/>
          <w:szCs w:val="28"/>
        </w:rPr>
        <w:t xml:space="preserve">ведения предлагаемого правового </w:t>
      </w:r>
      <w:r w:rsidR="00214E33" w:rsidRPr="007E36BD">
        <w:rPr>
          <w:rFonts w:ascii="Times New Roman" w:hAnsi="Times New Roman" w:cs="Times New Roman"/>
          <w:sz w:val="28"/>
          <w:szCs w:val="28"/>
        </w:rPr>
        <w:t xml:space="preserve">регулирования: </w:t>
      </w:r>
    </w:p>
    <w:p w:rsidR="00C60030" w:rsidRPr="007E36BD" w:rsidRDefault="00671A03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>отсутствует</w:t>
      </w:r>
      <w:r w:rsidR="0084204F" w:rsidRPr="007E36BD">
        <w:rPr>
          <w:rFonts w:ascii="Times New Roman" w:hAnsi="Times New Roman" w:cs="Times New Roman"/>
          <w:sz w:val="28"/>
          <w:szCs w:val="28"/>
        </w:rPr>
        <w:t>.</w:t>
      </w:r>
    </w:p>
    <w:p w:rsidR="00214E33" w:rsidRPr="007E36BD" w:rsidRDefault="00214E33" w:rsidP="00531F1C">
      <w:pPr>
        <w:pStyle w:val="ac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</w:t>
      </w:r>
      <w:r w:rsidR="00EB70D6" w:rsidRPr="007E36BD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7E36BD">
        <w:rPr>
          <w:rFonts w:ascii="Times New Roman" w:hAnsi="Times New Roman" w:cs="Times New Roman"/>
          <w:sz w:val="28"/>
          <w:szCs w:val="28"/>
        </w:rPr>
        <w:t>регул</w:t>
      </w:r>
      <w:r w:rsidRPr="007E36BD">
        <w:rPr>
          <w:rFonts w:ascii="Times New Roman" w:hAnsi="Times New Roman" w:cs="Times New Roman"/>
          <w:sz w:val="28"/>
          <w:szCs w:val="28"/>
        </w:rPr>
        <w:t>и</w:t>
      </w:r>
      <w:r w:rsidRPr="007E36BD">
        <w:rPr>
          <w:rFonts w:ascii="Times New Roman" w:hAnsi="Times New Roman" w:cs="Times New Roman"/>
          <w:sz w:val="28"/>
          <w:szCs w:val="28"/>
        </w:rPr>
        <w:t xml:space="preserve">рования на ранее возникшие отношения: </w:t>
      </w:r>
    </w:p>
    <w:p w:rsidR="00C60030" w:rsidRPr="007E36BD" w:rsidRDefault="00671A03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>отсутствует</w:t>
      </w:r>
      <w:r w:rsidR="0084204F" w:rsidRPr="007E36BD">
        <w:rPr>
          <w:rFonts w:ascii="Times New Roman" w:hAnsi="Times New Roman" w:cs="Times New Roman"/>
          <w:sz w:val="28"/>
          <w:szCs w:val="28"/>
        </w:rPr>
        <w:t>.</w:t>
      </w:r>
    </w:p>
    <w:p w:rsidR="00214E33" w:rsidRPr="007E36BD" w:rsidRDefault="00214E33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>1</w:t>
      </w:r>
      <w:r w:rsidR="002B17CB" w:rsidRPr="007E36BD">
        <w:rPr>
          <w:rFonts w:ascii="Times New Roman" w:hAnsi="Times New Roman" w:cs="Times New Roman"/>
          <w:sz w:val="28"/>
          <w:szCs w:val="28"/>
        </w:rPr>
        <w:t xml:space="preserve">0.4. Обоснование необходимости установления переходного периода </w:t>
      </w:r>
      <w:r w:rsidR="00EC3D92" w:rsidRPr="007E36BD">
        <w:rPr>
          <w:rFonts w:ascii="Times New Roman" w:hAnsi="Times New Roman" w:cs="Times New Roman"/>
          <w:sz w:val="28"/>
          <w:szCs w:val="28"/>
        </w:rPr>
        <w:t xml:space="preserve">и </w:t>
      </w:r>
      <w:r w:rsidR="002B17CB" w:rsidRPr="007E36BD">
        <w:rPr>
          <w:rFonts w:ascii="Times New Roman" w:hAnsi="Times New Roman" w:cs="Times New Roman"/>
          <w:sz w:val="28"/>
          <w:szCs w:val="28"/>
        </w:rPr>
        <w:t>(или) отсрочки вступления в силу нормативного п</w:t>
      </w:r>
      <w:r w:rsidR="008277B1" w:rsidRPr="007E36BD">
        <w:rPr>
          <w:rFonts w:ascii="Times New Roman" w:hAnsi="Times New Roman" w:cs="Times New Roman"/>
          <w:sz w:val="28"/>
          <w:szCs w:val="28"/>
        </w:rPr>
        <w:t>равового акта либо необх</w:t>
      </w:r>
      <w:r w:rsidR="008277B1" w:rsidRPr="007E36BD">
        <w:rPr>
          <w:rFonts w:ascii="Times New Roman" w:hAnsi="Times New Roman" w:cs="Times New Roman"/>
          <w:sz w:val="28"/>
          <w:szCs w:val="28"/>
        </w:rPr>
        <w:t>о</w:t>
      </w:r>
      <w:r w:rsidR="008277B1" w:rsidRPr="007E36BD">
        <w:rPr>
          <w:rFonts w:ascii="Times New Roman" w:hAnsi="Times New Roman" w:cs="Times New Roman"/>
          <w:sz w:val="28"/>
          <w:szCs w:val="28"/>
        </w:rPr>
        <w:t>димости</w:t>
      </w:r>
      <w:r w:rsidR="002B17CB" w:rsidRPr="007E36BD">
        <w:rPr>
          <w:rFonts w:ascii="Times New Roman" w:hAnsi="Times New Roman" w:cs="Times New Roman"/>
          <w:sz w:val="28"/>
          <w:szCs w:val="28"/>
        </w:rPr>
        <w:t xml:space="preserve"> распространения</w:t>
      </w:r>
      <w:r w:rsidRPr="007E36BD">
        <w:rPr>
          <w:rFonts w:ascii="Times New Roman" w:hAnsi="Times New Roman" w:cs="Times New Roman"/>
          <w:sz w:val="28"/>
          <w:szCs w:val="28"/>
        </w:rPr>
        <w:t xml:space="preserve"> предлагаемог</w:t>
      </w:r>
      <w:r w:rsidR="00FB1F2B" w:rsidRPr="007E36BD">
        <w:rPr>
          <w:rFonts w:ascii="Times New Roman" w:hAnsi="Times New Roman" w:cs="Times New Roman"/>
          <w:sz w:val="28"/>
          <w:szCs w:val="28"/>
        </w:rPr>
        <w:t xml:space="preserve">о правового регулирования </w:t>
      </w:r>
      <w:r w:rsidR="002B17CB" w:rsidRPr="007E36BD">
        <w:rPr>
          <w:rFonts w:ascii="Times New Roman" w:hAnsi="Times New Roman" w:cs="Times New Roman"/>
          <w:sz w:val="28"/>
          <w:szCs w:val="28"/>
        </w:rPr>
        <w:t xml:space="preserve">на </w:t>
      </w:r>
      <w:r w:rsidRPr="007E36BD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6619CA" w:rsidRDefault="0084204F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>о</w:t>
      </w:r>
      <w:r w:rsidR="006619CA" w:rsidRPr="007E36BD">
        <w:rPr>
          <w:rFonts w:ascii="Times New Roman" w:hAnsi="Times New Roman" w:cs="Times New Roman"/>
          <w:sz w:val="28"/>
          <w:szCs w:val="28"/>
        </w:rPr>
        <w:t>тсутствует</w:t>
      </w:r>
      <w:r w:rsidRPr="007E36BD">
        <w:rPr>
          <w:rFonts w:ascii="Times New Roman" w:hAnsi="Times New Roman" w:cs="Times New Roman"/>
          <w:sz w:val="28"/>
          <w:szCs w:val="28"/>
        </w:rPr>
        <w:t>.</w:t>
      </w:r>
    </w:p>
    <w:p w:rsidR="00531F1C" w:rsidRDefault="00531F1C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776" w:rsidRDefault="00195776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F1C" w:rsidRPr="007E36BD" w:rsidRDefault="00531F1C" w:rsidP="00531F1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458" w:rsidRDefault="00DC3458" w:rsidP="00531F1C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2" w:name="Par434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31F1C" w:rsidRDefault="00DC3458" w:rsidP="00531F1C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31F1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1F1C">
        <w:rPr>
          <w:rFonts w:ascii="Times New Roman" w:hAnsi="Times New Roman" w:cs="Times New Roman"/>
          <w:sz w:val="28"/>
          <w:szCs w:val="28"/>
        </w:rPr>
        <w:t xml:space="preserve"> управления сельского хозяйства</w:t>
      </w:r>
    </w:p>
    <w:p w:rsidR="00355E2E" w:rsidRDefault="00355E2E" w:rsidP="00531F1C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имущественных отношений администрации</w:t>
      </w:r>
    </w:p>
    <w:p w:rsidR="00355E2E" w:rsidRDefault="00355E2E" w:rsidP="00531F1C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Динской район                          </w:t>
      </w:r>
      <w:r w:rsidR="00DC3458">
        <w:rPr>
          <w:rFonts w:ascii="Times New Roman" w:hAnsi="Times New Roman" w:cs="Times New Roman"/>
          <w:sz w:val="28"/>
          <w:szCs w:val="28"/>
        </w:rPr>
        <w:t xml:space="preserve">     С.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DC3458">
        <w:rPr>
          <w:rFonts w:ascii="Times New Roman" w:hAnsi="Times New Roman" w:cs="Times New Roman"/>
          <w:sz w:val="28"/>
          <w:szCs w:val="28"/>
        </w:rPr>
        <w:t xml:space="preserve"> Коробченко</w:t>
      </w:r>
    </w:p>
    <w:p w:rsidR="00355E2E" w:rsidRDefault="00355E2E" w:rsidP="00531F1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55E2E" w:rsidRPr="00531F1C" w:rsidRDefault="00355E2E" w:rsidP="00355E2E">
      <w:pPr>
        <w:pStyle w:val="ac"/>
        <w:ind w:left="8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345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.08. 2016</w:t>
      </w:r>
    </w:p>
    <w:sectPr w:rsidR="00355E2E" w:rsidRPr="00531F1C" w:rsidSect="004C2E98">
      <w:headerReference w:type="default" r:id="rId10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1A3" w:rsidRDefault="006E41A3" w:rsidP="004C2E98">
      <w:pPr>
        <w:spacing w:after="0" w:line="240" w:lineRule="auto"/>
      </w:pPr>
      <w:r>
        <w:separator/>
      </w:r>
    </w:p>
  </w:endnote>
  <w:endnote w:type="continuationSeparator" w:id="0">
    <w:p w:rsidR="006E41A3" w:rsidRDefault="006E41A3" w:rsidP="004C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1A3" w:rsidRDefault="006E41A3" w:rsidP="004C2E98">
      <w:pPr>
        <w:spacing w:after="0" w:line="240" w:lineRule="auto"/>
      </w:pPr>
      <w:r>
        <w:separator/>
      </w:r>
    </w:p>
  </w:footnote>
  <w:footnote w:type="continuationSeparator" w:id="0">
    <w:p w:rsidR="006E41A3" w:rsidRDefault="006E41A3" w:rsidP="004C2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3171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834B1" w:rsidRPr="004C2E98" w:rsidRDefault="00B4156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C2E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834B1" w:rsidRPr="004C2E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C2E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234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C2E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834B1" w:rsidRDefault="00E834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055"/>
    <w:multiLevelType w:val="hybridMultilevel"/>
    <w:tmpl w:val="E03C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F7BA5"/>
    <w:multiLevelType w:val="hybridMultilevel"/>
    <w:tmpl w:val="7EB4577E"/>
    <w:lvl w:ilvl="0" w:tplc="34560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4175A7"/>
    <w:multiLevelType w:val="multilevel"/>
    <w:tmpl w:val="C2E41DE0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sz w:val="28"/>
      </w:rPr>
    </w:lvl>
  </w:abstractNum>
  <w:abstractNum w:abstractNumId="3">
    <w:nsid w:val="1D4A696B"/>
    <w:multiLevelType w:val="multilevel"/>
    <w:tmpl w:val="FB544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2D461D7"/>
    <w:multiLevelType w:val="hybridMultilevel"/>
    <w:tmpl w:val="7EB4577E"/>
    <w:lvl w:ilvl="0" w:tplc="34560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FB2B5B"/>
    <w:multiLevelType w:val="hybridMultilevel"/>
    <w:tmpl w:val="7EB4577E"/>
    <w:lvl w:ilvl="0" w:tplc="34560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4B0B74"/>
    <w:multiLevelType w:val="multilevel"/>
    <w:tmpl w:val="02BEA73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D5D6140"/>
    <w:multiLevelType w:val="multilevel"/>
    <w:tmpl w:val="1D80120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E33"/>
    <w:rsid w:val="00003F18"/>
    <w:rsid w:val="00006EA0"/>
    <w:rsid w:val="00010C10"/>
    <w:rsid w:val="000163E8"/>
    <w:rsid w:val="0003446A"/>
    <w:rsid w:val="00043816"/>
    <w:rsid w:val="00045E3E"/>
    <w:rsid w:val="00047EDC"/>
    <w:rsid w:val="00056C10"/>
    <w:rsid w:val="00070335"/>
    <w:rsid w:val="00072061"/>
    <w:rsid w:val="00076B4F"/>
    <w:rsid w:val="00081F7E"/>
    <w:rsid w:val="000875E5"/>
    <w:rsid w:val="00092F66"/>
    <w:rsid w:val="000943CC"/>
    <w:rsid w:val="00095161"/>
    <w:rsid w:val="000C128C"/>
    <w:rsid w:val="000E5E86"/>
    <w:rsid w:val="001103CD"/>
    <w:rsid w:val="00111B00"/>
    <w:rsid w:val="00122CAD"/>
    <w:rsid w:val="0012536B"/>
    <w:rsid w:val="00127611"/>
    <w:rsid w:val="00130C60"/>
    <w:rsid w:val="00132ED8"/>
    <w:rsid w:val="00134C75"/>
    <w:rsid w:val="00142DEC"/>
    <w:rsid w:val="00155563"/>
    <w:rsid w:val="0015688E"/>
    <w:rsid w:val="00157194"/>
    <w:rsid w:val="00165313"/>
    <w:rsid w:val="00166F69"/>
    <w:rsid w:val="00183502"/>
    <w:rsid w:val="00185193"/>
    <w:rsid w:val="0019393F"/>
    <w:rsid w:val="00195776"/>
    <w:rsid w:val="001A6800"/>
    <w:rsid w:val="001B5177"/>
    <w:rsid w:val="001C61C0"/>
    <w:rsid w:val="001D05A8"/>
    <w:rsid w:val="001D0CE8"/>
    <w:rsid w:val="001E1424"/>
    <w:rsid w:val="001F0A4C"/>
    <w:rsid w:val="001F58AF"/>
    <w:rsid w:val="001F6E2C"/>
    <w:rsid w:val="00203399"/>
    <w:rsid w:val="00213303"/>
    <w:rsid w:val="00214E33"/>
    <w:rsid w:val="002219A0"/>
    <w:rsid w:val="00230779"/>
    <w:rsid w:val="00244756"/>
    <w:rsid w:val="00254D01"/>
    <w:rsid w:val="0025584B"/>
    <w:rsid w:val="002751F7"/>
    <w:rsid w:val="00275D5C"/>
    <w:rsid w:val="002822A0"/>
    <w:rsid w:val="00282347"/>
    <w:rsid w:val="0028637F"/>
    <w:rsid w:val="00292E40"/>
    <w:rsid w:val="002A7168"/>
    <w:rsid w:val="002B17CB"/>
    <w:rsid w:val="002B5132"/>
    <w:rsid w:val="002C0329"/>
    <w:rsid w:val="002D72EB"/>
    <w:rsid w:val="002E2533"/>
    <w:rsid w:val="002E5069"/>
    <w:rsid w:val="002F6AB4"/>
    <w:rsid w:val="002F774F"/>
    <w:rsid w:val="00300346"/>
    <w:rsid w:val="003330BC"/>
    <w:rsid w:val="00355E2E"/>
    <w:rsid w:val="00365BE0"/>
    <w:rsid w:val="00374833"/>
    <w:rsid w:val="0038111C"/>
    <w:rsid w:val="00381A53"/>
    <w:rsid w:val="003A363C"/>
    <w:rsid w:val="003B0905"/>
    <w:rsid w:val="003B6979"/>
    <w:rsid w:val="003C5796"/>
    <w:rsid w:val="003D1C18"/>
    <w:rsid w:val="00401F17"/>
    <w:rsid w:val="00407B90"/>
    <w:rsid w:val="00421533"/>
    <w:rsid w:val="00426B3B"/>
    <w:rsid w:val="0044641B"/>
    <w:rsid w:val="00447235"/>
    <w:rsid w:val="00456A32"/>
    <w:rsid w:val="0046095C"/>
    <w:rsid w:val="00473678"/>
    <w:rsid w:val="00482A4A"/>
    <w:rsid w:val="00485DF7"/>
    <w:rsid w:val="004877D9"/>
    <w:rsid w:val="00491BA7"/>
    <w:rsid w:val="00493438"/>
    <w:rsid w:val="00497006"/>
    <w:rsid w:val="004B2BB6"/>
    <w:rsid w:val="004C2E98"/>
    <w:rsid w:val="004C506F"/>
    <w:rsid w:val="004D29F9"/>
    <w:rsid w:val="004D3232"/>
    <w:rsid w:val="004E64FB"/>
    <w:rsid w:val="004F0C03"/>
    <w:rsid w:val="004F0C55"/>
    <w:rsid w:val="004F6660"/>
    <w:rsid w:val="005118EE"/>
    <w:rsid w:val="00515406"/>
    <w:rsid w:val="00523478"/>
    <w:rsid w:val="00527367"/>
    <w:rsid w:val="00531F1C"/>
    <w:rsid w:val="005464E3"/>
    <w:rsid w:val="005522EB"/>
    <w:rsid w:val="0055389F"/>
    <w:rsid w:val="00564735"/>
    <w:rsid w:val="00566766"/>
    <w:rsid w:val="00566C5F"/>
    <w:rsid w:val="0056704B"/>
    <w:rsid w:val="00570AB9"/>
    <w:rsid w:val="005716F2"/>
    <w:rsid w:val="00585403"/>
    <w:rsid w:val="00585C5E"/>
    <w:rsid w:val="005939B6"/>
    <w:rsid w:val="00595728"/>
    <w:rsid w:val="005A0C0C"/>
    <w:rsid w:val="005A684E"/>
    <w:rsid w:val="005C0501"/>
    <w:rsid w:val="005C4C62"/>
    <w:rsid w:val="005C75D0"/>
    <w:rsid w:val="005D744D"/>
    <w:rsid w:val="005D7D90"/>
    <w:rsid w:val="005F5D09"/>
    <w:rsid w:val="005F63A5"/>
    <w:rsid w:val="006133A6"/>
    <w:rsid w:val="006144CD"/>
    <w:rsid w:val="00614C4A"/>
    <w:rsid w:val="006152AF"/>
    <w:rsid w:val="00626548"/>
    <w:rsid w:val="00627ACC"/>
    <w:rsid w:val="00635104"/>
    <w:rsid w:val="00636CC3"/>
    <w:rsid w:val="006472D6"/>
    <w:rsid w:val="00647FDD"/>
    <w:rsid w:val="00655396"/>
    <w:rsid w:val="006605CF"/>
    <w:rsid w:val="006619CA"/>
    <w:rsid w:val="00664022"/>
    <w:rsid w:val="00671A03"/>
    <w:rsid w:val="006826B9"/>
    <w:rsid w:val="006906DF"/>
    <w:rsid w:val="006A09A9"/>
    <w:rsid w:val="006A2EB5"/>
    <w:rsid w:val="006A4745"/>
    <w:rsid w:val="006A73BE"/>
    <w:rsid w:val="006B1699"/>
    <w:rsid w:val="006B5A4A"/>
    <w:rsid w:val="006B5DF6"/>
    <w:rsid w:val="006C1803"/>
    <w:rsid w:val="006C20A8"/>
    <w:rsid w:val="006C6966"/>
    <w:rsid w:val="006D0E09"/>
    <w:rsid w:val="006D177F"/>
    <w:rsid w:val="006D723B"/>
    <w:rsid w:val="006E41A3"/>
    <w:rsid w:val="006F7F77"/>
    <w:rsid w:val="00717E73"/>
    <w:rsid w:val="00730AA1"/>
    <w:rsid w:val="00730FC5"/>
    <w:rsid w:val="00745A7D"/>
    <w:rsid w:val="0074629A"/>
    <w:rsid w:val="00763499"/>
    <w:rsid w:val="0076790B"/>
    <w:rsid w:val="007822A5"/>
    <w:rsid w:val="00783895"/>
    <w:rsid w:val="0078489C"/>
    <w:rsid w:val="007A0982"/>
    <w:rsid w:val="007A16FC"/>
    <w:rsid w:val="007A3C17"/>
    <w:rsid w:val="007B3836"/>
    <w:rsid w:val="007B3E0F"/>
    <w:rsid w:val="007B6897"/>
    <w:rsid w:val="007C2B32"/>
    <w:rsid w:val="007C48F8"/>
    <w:rsid w:val="007C79E1"/>
    <w:rsid w:val="007D3A1F"/>
    <w:rsid w:val="007D5F24"/>
    <w:rsid w:val="007E36BD"/>
    <w:rsid w:val="007E5F1C"/>
    <w:rsid w:val="007E7757"/>
    <w:rsid w:val="007F69F2"/>
    <w:rsid w:val="007F7805"/>
    <w:rsid w:val="007F78A5"/>
    <w:rsid w:val="00800B78"/>
    <w:rsid w:val="00800ECF"/>
    <w:rsid w:val="00803D8E"/>
    <w:rsid w:val="00804193"/>
    <w:rsid w:val="008142B3"/>
    <w:rsid w:val="008277B1"/>
    <w:rsid w:val="00831DA3"/>
    <w:rsid w:val="00835D2B"/>
    <w:rsid w:val="0084204F"/>
    <w:rsid w:val="00842F50"/>
    <w:rsid w:val="00843631"/>
    <w:rsid w:val="00846CF3"/>
    <w:rsid w:val="00850680"/>
    <w:rsid w:val="008514FE"/>
    <w:rsid w:val="00855EA2"/>
    <w:rsid w:val="008605F7"/>
    <w:rsid w:val="00860E31"/>
    <w:rsid w:val="008617E6"/>
    <w:rsid w:val="00871943"/>
    <w:rsid w:val="00873E1E"/>
    <w:rsid w:val="00875071"/>
    <w:rsid w:val="008756F5"/>
    <w:rsid w:val="00882C78"/>
    <w:rsid w:val="00882D98"/>
    <w:rsid w:val="00883B8B"/>
    <w:rsid w:val="008C17A8"/>
    <w:rsid w:val="008C3D40"/>
    <w:rsid w:val="008D0039"/>
    <w:rsid w:val="008D05C4"/>
    <w:rsid w:val="008D2426"/>
    <w:rsid w:val="008D3F26"/>
    <w:rsid w:val="008E0367"/>
    <w:rsid w:val="008E526B"/>
    <w:rsid w:val="008F1955"/>
    <w:rsid w:val="008F59F5"/>
    <w:rsid w:val="00911A08"/>
    <w:rsid w:val="00913D87"/>
    <w:rsid w:val="00926745"/>
    <w:rsid w:val="00937291"/>
    <w:rsid w:val="00947762"/>
    <w:rsid w:val="00953973"/>
    <w:rsid w:val="00965C78"/>
    <w:rsid w:val="00970EB4"/>
    <w:rsid w:val="00985BAC"/>
    <w:rsid w:val="009A1737"/>
    <w:rsid w:val="009B6E11"/>
    <w:rsid w:val="009C7161"/>
    <w:rsid w:val="009D5002"/>
    <w:rsid w:val="009E2A6E"/>
    <w:rsid w:val="009E685E"/>
    <w:rsid w:val="00A0230C"/>
    <w:rsid w:val="00A066A3"/>
    <w:rsid w:val="00A07901"/>
    <w:rsid w:val="00A120B5"/>
    <w:rsid w:val="00A1419B"/>
    <w:rsid w:val="00A14DD1"/>
    <w:rsid w:val="00A20D5F"/>
    <w:rsid w:val="00A2228B"/>
    <w:rsid w:val="00A25769"/>
    <w:rsid w:val="00A302DE"/>
    <w:rsid w:val="00A37078"/>
    <w:rsid w:val="00A43B19"/>
    <w:rsid w:val="00A43D82"/>
    <w:rsid w:val="00A50CEF"/>
    <w:rsid w:val="00A55A8E"/>
    <w:rsid w:val="00A6319C"/>
    <w:rsid w:val="00A638B3"/>
    <w:rsid w:val="00A73D4A"/>
    <w:rsid w:val="00A756A4"/>
    <w:rsid w:val="00A87693"/>
    <w:rsid w:val="00AA06F3"/>
    <w:rsid w:val="00AA07F8"/>
    <w:rsid w:val="00AA7606"/>
    <w:rsid w:val="00AC6BCB"/>
    <w:rsid w:val="00AD3B19"/>
    <w:rsid w:val="00AE485B"/>
    <w:rsid w:val="00AE65DB"/>
    <w:rsid w:val="00AF0745"/>
    <w:rsid w:val="00AF27F5"/>
    <w:rsid w:val="00B03D35"/>
    <w:rsid w:val="00B04F64"/>
    <w:rsid w:val="00B05D11"/>
    <w:rsid w:val="00B07E95"/>
    <w:rsid w:val="00B14180"/>
    <w:rsid w:val="00B16744"/>
    <w:rsid w:val="00B20577"/>
    <w:rsid w:val="00B27BB9"/>
    <w:rsid w:val="00B4156F"/>
    <w:rsid w:val="00B51064"/>
    <w:rsid w:val="00B51BB0"/>
    <w:rsid w:val="00B575B2"/>
    <w:rsid w:val="00B70684"/>
    <w:rsid w:val="00B7627E"/>
    <w:rsid w:val="00B81B3D"/>
    <w:rsid w:val="00B8716B"/>
    <w:rsid w:val="00B911FC"/>
    <w:rsid w:val="00B91B25"/>
    <w:rsid w:val="00B943EE"/>
    <w:rsid w:val="00BB4C6C"/>
    <w:rsid w:val="00BB5905"/>
    <w:rsid w:val="00BC2B4D"/>
    <w:rsid w:val="00BD2D4B"/>
    <w:rsid w:val="00BF0945"/>
    <w:rsid w:val="00BF7BFC"/>
    <w:rsid w:val="00C03AD4"/>
    <w:rsid w:val="00C04DAA"/>
    <w:rsid w:val="00C0661D"/>
    <w:rsid w:val="00C06D4C"/>
    <w:rsid w:val="00C10A37"/>
    <w:rsid w:val="00C1261F"/>
    <w:rsid w:val="00C14D1F"/>
    <w:rsid w:val="00C30E62"/>
    <w:rsid w:val="00C32801"/>
    <w:rsid w:val="00C44968"/>
    <w:rsid w:val="00C472CE"/>
    <w:rsid w:val="00C506B0"/>
    <w:rsid w:val="00C60030"/>
    <w:rsid w:val="00C61538"/>
    <w:rsid w:val="00C61BBA"/>
    <w:rsid w:val="00C66B6E"/>
    <w:rsid w:val="00CA0640"/>
    <w:rsid w:val="00CB0BD9"/>
    <w:rsid w:val="00CB13AB"/>
    <w:rsid w:val="00CB2AAB"/>
    <w:rsid w:val="00CB5EED"/>
    <w:rsid w:val="00CD07A8"/>
    <w:rsid w:val="00CD48DD"/>
    <w:rsid w:val="00CE0A48"/>
    <w:rsid w:val="00CE7927"/>
    <w:rsid w:val="00CF53FA"/>
    <w:rsid w:val="00CF7BDA"/>
    <w:rsid w:val="00D10B14"/>
    <w:rsid w:val="00D112CB"/>
    <w:rsid w:val="00D11962"/>
    <w:rsid w:val="00D178A5"/>
    <w:rsid w:val="00D22A8D"/>
    <w:rsid w:val="00D310D2"/>
    <w:rsid w:val="00D330F7"/>
    <w:rsid w:val="00D531C9"/>
    <w:rsid w:val="00D54C9F"/>
    <w:rsid w:val="00D6632A"/>
    <w:rsid w:val="00D72A11"/>
    <w:rsid w:val="00D85C5F"/>
    <w:rsid w:val="00D91691"/>
    <w:rsid w:val="00D920F9"/>
    <w:rsid w:val="00D94547"/>
    <w:rsid w:val="00DA07C8"/>
    <w:rsid w:val="00DA30A3"/>
    <w:rsid w:val="00DA3EE8"/>
    <w:rsid w:val="00DA4CA6"/>
    <w:rsid w:val="00DA5ECF"/>
    <w:rsid w:val="00DC2271"/>
    <w:rsid w:val="00DC3458"/>
    <w:rsid w:val="00DC3836"/>
    <w:rsid w:val="00DC58CA"/>
    <w:rsid w:val="00DC5BAA"/>
    <w:rsid w:val="00DD5C6B"/>
    <w:rsid w:val="00DF09B7"/>
    <w:rsid w:val="00E10324"/>
    <w:rsid w:val="00E16365"/>
    <w:rsid w:val="00E21610"/>
    <w:rsid w:val="00E21E10"/>
    <w:rsid w:val="00E2376D"/>
    <w:rsid w:val="00E23B04"/>
    <w:rsid w:val="00E24DB3"/>
    <w:rsid w:val="00E261CE"/>
    <w:rsid w:val="00E2687E"/>
    <w:rsid w:val="00E30C93"/>
    <w:rsid w:val="00E32332"/>
    <w:rsid w:val="00E3241A"/>
    <w:rsid w:val="00E35398"/>
    <w:rsid w:val="00E36A4D"/>
    <w:rsid w:val="00E36A9B"/>
    <w:rsid w:val="00E46662"/>
    <w:rsid w:val="00E510A7"/>
    <w:rsid w:val="00E55047"/>
    <w:rsid w:val="00E56D97"/>
    <w:rsid w:val="00E803AD"/>
    <w:rsid w:val="00E834B1"/>
    <w:rsid w:val="00E851AF"/>
    <w:rsid w:val="00E85804"/>
    <w:rsid w:val="00E87611"/>
    <w:rsid w:val="00E90973"/>
    <w:rsid w:val="00EA023C"/>
    <w:rsid w:val="00EA5313"/>
    <w:rsid w:val="00EB2FB6"/>
    <w:rsid w:val="00EB372A"/>
    <w:rsid w:val="00EB4DB4"/>
    <w:rsid w:val="00EB70D6"/>
    <w:rsid w:val="00EC3D92"/>
    <w:rsid w:val="00EC4A62"/>
    <w:rsid w:val="00EC4D05"/>
    <w:rsid w:val="00EC58DF"/>
    <w:rsid w:val="00EC7311"/>
    <w:rsid w:val="00ED238B"/>
    <w:rsid w:val="00EE04D3"/>
    <w:rsid w:val="00EE1D5A"/>
    <w:rsid w:val="00EE37D4"/>
    <w:rsid w:val="00EE39EB"/>
    <w:rsid w:val="00EE4DD4"/>
    <w:rsid w:val="00EE4E92"/>
    <w:rsid w:val="00EE7DC0"/>
    <w:rsid w:val="00EF5BC5"/>
    <w:rsid w:val="00F02275"/>
    <w:rsid w:val="00F316FB"/>
    <w:rsid w:val="00F34598"/>
    <w:rsid w:val="00F369CE"/>
    <w:rsid w:val="00F37377"/>
    <w:rsid w:val="00F65CCF"/>
    <w:rsid w:val="00F724D9"/>
    <w:rsid w:val="00F75C4F"/>
    <w:rsid w:val="00F95CCE"/>
    <w:rsid w:val="00FA0B2B"/>
    <w:rsid w:val="00FA41B1"/>
    <w:rsid w:val="00FB1F2B"/>
    <w:rsid w:val="00FC2F78"/>
    <w:rsid w:val="00FD6A90"/>
    <w:rsid w:val="00FD7829"/>
    <w:rsid w:val="00FE51B1"/>
    <w:rsid w:val="00FF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E5"/>
  </w:style>
  <w:style w:type="paragraph" w:styleId="1">
    <w:name w:val="heading 1"/>
    <w:basedOn w:val="a"/>
    <w:next w:val="a"/>
    <w:link w:val="10"/>
    <w:uiPriority w:val="9"/>
    <w:qFormat/>
    <w:rsid w:val="00D54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4E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14E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F36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77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4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2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2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2E98"/>
  </w:style>
  <w:style w:type="paragraph" w:styleId="a9">
    <w:name w:val="footer"/>
    <w:basedOn w:val="a"/>
    <w:link w:val="aa"/>
    <w:uiPriority w:val="99"/>
    <w:unhideWhenUsed/>
    <w:rsid w:val="004C2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2E98"/>
  </w:style>
  <w:style w:type="character" w:customStyle="1" w:styleId="apple-converted-space">
    <w:name w:val="apple-converted-space"/>
    <w:basedOn w:val="a0"/>
    <w:rsid w:val="004F6660"/>
  </w:style>
  <w:style w:type="character" w:styleId="ab">
    <w:name w:val="Hyperlink"/>
    <w:basedOn w:val="a0"/>
    <w:uiPriority w:val="99"/>
    <w:unhideWhenUsed/>
    <w:rsid w:val="004F66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4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7E36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4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4E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14E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F36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77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4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2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2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2E98"/>
  </w:style>
  <w:style w:type="paragraph" w:styleId="a9">
    <w:name w:val="footer"/>
    <w:basedOn w:val="a"/>
    <w:link w:val="aa"/>
    <w:uiPriority w:val="99"/>
    <w:unhideWhenUsed/>
    <w:rsid w:val="004C2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2E98"/>
  </w:style>
  <w:style w:type="character" w:customStyle="1" w:styleId="apple-converted-space">
    <w:name w:val="apple-converted-space"/>
    <w:basedOn w:val="a0"/>
    <w:rsid w:val="004F6660"/>
  </w:style>
  <w:style w:type="character" w:styleId="ab">
    <w:name w:val="Hyperlink"/>
    <w:basedOn w:val="a0"/>
    <w:uiPriority w:val="99"/>
    <w:unhideWhenUsed/>
    <w:rsid w:val="004F66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4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D6E3F413E1C8F27A6A7C074DB075B03D2756F9C00735525B037F71E437F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D6E3F413E1C8F27A6A7C074DB075B03D2756F9C00735525B037F71E437F5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AB68E-E557-4DF6-BA3B-6B7148D9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ASerbin</dc:creator>
  <cp:lastModifiedBy>user49</cp:lastModifiedBy>
  <cp:revision>13</cp:revision>
  <cp:lastPrinted>2016-08-17T10:16:00Z</cp:lastPrinted>
  <dcterms:created xsi:type="dcterms:W3CDTF">2016-08-11T13:20:00Z</dcterms:created>
  <dcterms:modified xsi:type="dcterms:W3CDTF">2016-08-17T12:08:00Z</dcterms:modified>
</cp:coreProperties>
</file>