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8F4" w:rsidRPr="00A448E7" w:rsidRDefault="004868F4" w:rsidP="004868F4">
      <w:pPr>
        <w:jc w:val="right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A448E7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Проект </w:t>
      </w:r>
    </w:p>
    <w:p w:rsidR="004868F4" w:rsidRPr="00A448E7" w:rsidRDefault="004868F4" w:rsidP="004868F4">
      <w:pPr>
        <w:widowControl/>
        <w:jc w:val="center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A448E7">
        <w:rPr>
          <w:rFonts w:ascii="Times New Roman" w:eastAsia="Calibri" w:hAnsi="Times New Roman"/>
          <w:noProof/>
          <w:color w:val="auto"/>
          <w:sz w:val="28"/>
          <w:szCs w:val="28"/>
        </w:rPr>
        <w:drawing>
          <wp:inline distT="0" distB="0" distL="0" distR="0" wp14:anchorId="51A95CBB" wp14:editId="69575835">
            <wp:extent cx="609600" cy="619125"/>
            <wp:effectExtent l="0" t="0" r="0" b="9525"/>
            <wp:docPr id="3" name="Рисунок 3" descr="Описание: герб района-ПРАВИЛЬ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Описание: герб района-ПРАВИЛЬНЫЙ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68F4" w:rsidRPr="00A448E7" w:rsidRDefault="004868F4" w:rsidP="004868F4">
      <w:pPr>
        <w:widowControl/>
        <w:jc w:val="center"/>
        <w:rPr>
          <w:rFonts w:ascii="Times New Roman" w:eastAsia="Calibri" w:hAnsi="Times New Roman"/>
          <w:b/>
          <w:bCs/>
          <w:color w:val="auto"/>
          <w:sz w:val="32"/>
          <w:szCs w:val="32"/>
          <w:lang w:eastAsia="en-US"/>
        </w:rPr>
      </w:pPr>
      <w:r w:rsidRPr="00A448E7">
        <w:rPr>
          <w:rFonts w:ascii="Times New Roman" w:eastAsia="Calibri" w:hAnsi="Times New Roman"/>
          <w:b/>
          <w:bCs/>
          <w:color w:val="auto"/>
          <w:sz w:val="32"/>
          <w:szCs w:val="32"/>
          <w:lang w:eastAsia="en-US"/>
        </w:rPr>
        <w:t>Совет</w:t>
      </w:r>
    </w:p>
    <w:p w:rsidR="004868F4" w:rsidRPr="00A448E7" w:rsidRDefault="004868F4" w:rsidP="004868F4">
      <w:pPr>
        <w:widowControl/>
        <w:jc w:val="center"/>
        <w:rPr>
          <w:rFonts w:ascii="Times New Roman" w:eastAsia="Calibri" w:hAnsi="Times New Roman"/>
          <w:b/>
          <w:bCs/>
          <w:color w:val="auto"/>
          <w:sz w:val="32"/>
          <w:szCs w:val="32"/>
          <w:lang w:eastAsia="en-US"/>
        </w:rPr>
      </w:pPr>
      <w:r w:rsidRPr="00A448E7">
        <w:rPr>
          <w:rFonts w:ascii="Times New Roman" w:eastAsia="Calibri" w:hAnsi="Times New Roman"/>
          <w:b/>
          <w:bCs/>
          <w:color w:val="auto"/>
          <w:sz w:val="32"/>
          <w:szCs w:val="32"/>
          <w:lang w:eastAsia="en-US"/>
        </w:rPr>
        <w:t>муниципального образования</w:t>
      </w:r>
    </w:p>
    <w:p w:rsidR="004868F4" w:rsidRPr="00A448E7" w:rsidRDefault="004868F4" w:rsidP="004868F4">
      <w:pPr>
        <w:widowControl/>
        <w:jc w:val="center"/>
        <w:rPr>
          <w:rFonts w:ascii="Times New Roman" w:eastAsia="Calibri" w:hAnsi="Times New Roman"/>
          <w:b/>
          <w:bCs/>
          <w:color w:val="auto"/>
          <w:sz w:val="32"/>
          <w:szCs w:val="32"/>
          <w:lang w:eastAsia="en-US"/>
        </w:rPr>
      </w:pPr>
      <w:r w:rsidRPr="00A448E7">
        <w:rPr>
          <w:rFonts w:ascii="Times New Roman" w:eastAsia="Calibri" w:hAnsi="Times New Roman"/>
          <w:b/>
          <w:bCs/>
          <w:color w:val="auto"/>
          <w:sz w:val="32"/>
          <w:szCs w:val="32"/>
          <w:lang w:eastAsia="en-US"/>
        </w:rPr>
        <w:t>Динской район</w:t>
      </w:r>
    </w:p>
    <w:p w:rsidR="004868F4" w:rsidRPr="00A448E7" w:rsidRDefault="004868F4" w:rsidP="004868F4">
      <w:pPr>
        <w:widowControl/>
        <w:jc w:val="center"/>
        <w:rPr>
          <w:rFonts w:ascii="Times New Roman" w:hAnsi="Times New Roman"/>
          <w:b/>
          <w:color w:val="auto"/>
          <w:sz w:val="32"/>
          <w:szCs w:val="24"/>
        </w:rPr>
      </w:pPr>
    </w:p>
    <w:p w:rsidR="004868F4" w:rsidRPr="00A448E7" w:rsidRDefault="004868F4" w:rsidP="004868F4">
      <w:pPr>
        <w:widowControl/>
        <w:jc w:val="center"/>
        <w:rPr>
          <w:rFonts w:ascii="Times New Roman" w:hAnsi="Times New Roman"/>
          <w:b/>
          <w:color w:val="auto"/>
          <w:sz w:val="32"/>
          <w:szCs w:val="24"/>
        </w:rPr>
      </w:pPr>
      <w:r w:rsidRPr="00A448E7">
        <w:rPr>
          <w:rFonts w:ascii="Times New Roman" w:hAnsi="Times New Roman"/>
          <w:b/>
          <w:color w:val="auto"/>
          <w:sz w:val="32"/>
          <w:szCs w:val="24"/>
        </w:rPr>
        <w:t>РЕШЕНИЕ</w:t>
      </w:r>
    </w:p>
    <w:p w:rsidR="004868F4" w:rsidRPr="00A448E7" w:rsidRDefault="004868F4" w:rsidP="004868F4">
      <w:pPr>
        <w:widowControl/>
        <w:rPr>
          <w:rFonts w:ascii="Times New Roman" w:hAnsi="Times New Roman"/>
          <w:b/>
          <w:bCs/>
          <w:color w:val="auto"/>
          <w:sz w:val="28"/>
          <w:szCs w:val="28"/>
        </w:rPr>
      </w:pPr>
      <w:r w:rsidRPr="00A448E7">
        <w:rPr>
          <w:rFonts w:ascii="Times New Roman" w:hAnsi="Times New Roman"/>
          <w:b/>
          <w:bCs/>
          <w:color w:val="auto"/>
          <w:sz w:val="28"/>
          <w:szCs w:val="28"/>
        </w:rPr>
        <w:t>________</w:t>
      </w:r>
      <w:r w:rsidR="00DB76C4" w:rsidRPr="00A448E7">
        <w:rPr>
          <w:rFonts w:ascii="Times New Roman" w:hAnsi="Times New Roman"/>
          <w:b/>
          <w:bCs/>
          <w:color w:val="auto"/>
          <w:sz w:val="28"/>
          <w:szCs w:val="28"/>
        </w:rPr>
        <w:t xml:space="preserve"> </w:t>
      </w:r>
      <w:r w:rsidRPr="00A448E7">
        <w:rPr>
          <w:rFonts w:ascii="Times New Roman" w:hAnsi="Times New Roman"/>
          <w:b/>
          <w:bCs/>
          <w:color w:val="auto"/>
          <w:sz w:val="28"/>
          <w:szCs w:val="28"/>
        </w:rPr>
        <w:t>202</w:t>
      </w:r>
      <w:r w:rsidR="00965850">
        <w:rPr>
          <w:rFonts w:ascii="Times New Roman" w:hAnsi="Times New Roman"/>
          <w:b/>
          <w:bCs/>
          <w:color w:val="auto"/>
          <w:sz w:val="28"/>
          <w:szCs w:val="28"/>
        </w:rPr>
        <w:t>3</w:t>
      </w:r>
      <w:r w:rsidRPr="00A448E7">
        <w:rPr>
          <w:rFonts w:ascii="Times New Roman" w:hAnsi="Times New Roman"/>
          <w:b/>
          <w:bCs/>
          <w:color w:val="auto"/>
          <w:sz w:val="28"/>
          <w:szCs w:val="28"/>
        </w:rPr>
        <w:t xml:space="preserve"> г.</w:t>
      </w:r>
      <w:r w:rsidR="00DB76C4" w:rsidRPr="00A448E7">
        <w:rPr>
          <w:rFonts w:ascii="Times New Roman" w:hAnsi="Times New Roman"/>
          <w:b/>
          <w:bCs/>
          <w:color w:val="auto"/>
          <w:sz w:val="28"/>
          <w:szCs w:val="28"/>
        </w:rPr>
        <w:t xml:space="preserve"> </w:t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</w:r>
      <w:r w:rsidR="00C435AE" w:rsidRPr="00A448E7">
        <w:rPr>
          <w:rFonts w:ascii="Times New Roman" w:hAnsi="Times New Roman"/>
          <w:b/>
          <w:bCs/>
          <w:color w:val="auto"/>
          <w:sz w:val="28"/>
          <w:szCs w:val="28"/>
        </w:rPr>
        <w:tab/>
        <w:t xml:space="preserve">         </w:t>
      </w:r>
      <w:r w:rsidRPr="00A448E7">
        <w:rPr>
          <w:rFonts w:ascii="Times New Roman" w:hAnsi="Times New Roman"/>
          <w:b/>
          <w:bCs/>
          <w:color w:val="auto"/>
          <w:sz w:val="28"/>
          <w:szCs w:val="28"/>
        </w:rPr>
        <w:t xml:space="preserve">№ </w:t>
      </w:r>
      <w:r w:rsidR="00DB76C4" w:rsidRPr="00A448E7">
        <w:rPr>
          <w:rFonts w:ascii="Times New Roman" w:hAnsi="Times New Roman"/>
          <w:b/>
          <w:bCs/>
          <w:color w:val="auto"/>
          <w:sz w:val="28"/>
          <w:szCs w:val="28"/>
        </w:rPr>
        <w:t>___________</w:t>
      </w:r>
      <w:r w:rsidRPr="00A448E7">
        <w:rPr>
          <w:rFonts w:ascii="Times New Roman" w:hAnsi="Times New Roman"/>
          <w:b/>
          <w:bCs/>
          <w:color w:val="auto"/>
          <w:sz w:val="28"/>
          <w:szCs w:val="28"/>
        </w:rPr>
        <w:t xml:space="preserve"> </w:t>
      </w:r>
    </w:p>
    <w:p w:rsidR="004868F4" w:rsidRPr="00A448E7" w:rsidRDefault="004868F4" w:rsidP="004868F4">
      <w:pPr>
        <w:widowControl/>
        <w:jc w:val="center"/>
        <w:rPr>
          <w:rFonts w:ascii="Times New Roman" w:hAnsi="Times New Roman"/>
          <w:color w:val="auto"/>
          <w:sz w:val="24"/>
          <w:szCs w:val="24"/>
        </w:rPr>
      </w:pPr>
      <w:r w:rsidRPr="00A448E7">
        <w:rPr>
          <w:rFonts w:ascii="Times New Roman" w:hAnsi="Times New Roman"/>
          <w:bCs/>
          <w:color w:val="auto"/>
          <w:sz w:val="24"/>
          <w:szCs w:val="24"/>
        </w:rPr>
        <w:t>ст. Динская</w:t>
      </w:r>
    </w:p>
    <w:p w:rsidR="004868F4" w:rsidRPr="00A448E7" w:rsidRDefault="004868F4" w:rsidP="004868F4">
      <w:pPr>
        <w:widowControl/>
        <w:ind w:right="84" w:firstLine="567"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4868F4" w:rsidRPr="00A448E7" w:rsidRDefault="004868F4" w:rsidP="004868F4">
      <w:pPr>
        <w:widowControl/>
        <w:ind w:right="84" w:firstLine="567"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4868F4" w:rsidRPr="00A448E7" w:rsidRDefault="00AF1AD4" w:rsidP="00965850">
      <w:pPr>
        <w:ind w:left="851" w:right="849"/>
        <w:jc w:val="center"/>
        <w:outlineLvl w:val="0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 xml:space="preserve">О внесении изменений в 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>решение Совета муниципальн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ого образования Динской район 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 xml:space="preserve">от 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27 декабря 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>20</w:t>
      </w:r>
      <w:r>
        <w:rPr>
          <w:rFonts w:ascii="Times New Roman" w:hAnsi="Times New Roman"/>
          <w:b/>
          <w:color w:val="auto"/>
          <w:sz w:val="28"/>
          <w:szCs w:val="28"/>
        </w:rPr>
        <w:t>21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CE3C97">
        <w:rPr>
          <w:rFonts w:ascii="Times New Roman" w:hAnsi="Times New Roman"/>
          <w:b/>
          <w:color w:val="auto"/>
          <w:sz w:val="28"/>
          <w:szCs w:val="28"/>
        </w:rPr>
        <w:t xml:space="preserve">г. 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 xml:space="preserve">№ </w:t>
      </w:r>
      <w:r>
        <w:rPr>
          <w:rFonts w:ascii="Times New Roman" w:hAnsi="Times New Roman"/>
          <w:b/>
          <w:color w:val="auto"/>
          <w:sz w:val="28"/>
          <w:szCs w:val="28"/>
        </w:rPr>
        <w:t>194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>-</w:t>
      </w:r>
      <w:r>
        <w:rPr>
          <w:rFonts w:ascii="Times New Roman" w:hAnsi="Times New Roman"/>
          <w:b/>
          <w:color w:val="auto"/>
          <w:sz w:val="28"/>
          <w:szCs w:val="28"/>
        </w:rPr>
        <w:t>21</w:t>
      </w:r>
      <w:r w:rsidRPr="00AF1AD4">
        <w:rPr>
          <w:rFonts w:ascii="Times New Roman" w:hAnsi="Times New Roman"/>
          <w:b/>
          <w:color w:val="auto"/>
          <w:sz w:val="28"/>
          <w:szCs w:val="28"/>
        </w:rPr>
        <w:t>/</w:t>
      </w:r>
      <w:r>
        <w:rPr>
          <w:rFonts w:ascii="Times New Roman" w:hAnsi="Times New Roman"/>
          <w:b/>
          <w:color w:val="auto"/>
          <w:sz w:val="28"/>
          <w:szCs w:val="28"/>
        </w:rPr>
        <w:t>4 «</w:t>
      </w:r>
      <w:r w:rsidR="00DB76C4" w:rsidRPr="00A448E7">
        <w:rPr>
          <w:rFonts w:ascii="Times New Roman" w:hAnsi="Times New Roman"/>
          <w:b/>
          <w:color w:val="auto"/>
          <w:sz w:val="28"/>
          <w:szCs w:val="28"/>
        </w:rPr>
        <w:t>Об утверждении Положения о муниципальном жилищном контроле на территории муниципального образования</w:t>
      </w:r>
      <w:r w:rsidR="00965850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DB76C4" w:rsidRPr="00A448E7">
        <w:rPr>
          <w:rFonts w:ascii="Times New Roman" w:hAnsi="Times New Roman"/>
          <w:b/>
          <w:color w:val="auto"/>
          <w:sz w:val="28"/>
          <w:szCs w:val="28"/>
        </w:rPr>
        <w:t>Динской район</w:t>
      </w:r>
      <w:r>
        <w:rPr>
          <w:rFonts w:ascii="Times New Roman" w:hAnsi="Times New Roman"/>
          <w:b/>
          <w:color w:val="auto"/>
          <w:sz w:val="28"/>
          <w:szCs w:val="28"/>
        </w:rPr>
        <w:t>»</w:t>
      </w:r>
      <w:r w:rsidR="004868F4" w:rsidRPr="00A448E7">
        <w:rPr>
          <w:rFonts w:ascii="Times New Roman" w:hAnsi="Times New Roman"/>
          <w:b/>
          <w:color w:val="auto"/>
          <w:sz w:val="28"/>
          <w:szCs w:val="28"/>
        </w:rPr>
        <w:t xml:space="preserve"> </w:t>
      </w:r>
    </w:p>
    <w:p w:rsidR="004868F4" w:rsidRDefault="004868F4" w:rsidP="004868F4">
      <w:pPr>
        <w:widowControl/>
        <w:rPr>
          <w:rFonts w:ascii="Times New Roman" w:hAnsi="Times New Roman"/>
          <w:b/>
          <w:color w:val="auto"/>
          <w:sz w:val="28"/>
          <w:szCs w:val="28"/>
        </w:rPr>
      </w:pPr>
    </w:p>
    <w:p w:rsidR="00965850" w:rsidRPr="00A448E7" w:rsidRDefault="00965850" w:rsidP="004868F4">
      <w:pPr>
        <w:widowControl/>
        <w:rPr>
          <w:rFonts w:ascii="Times New Roman" w:hAnsi="Times New Roman"/>
          <w:b/>
          <w:color w:val="auto"/>
          <w:sz w:val="28"/>
          <w:szCs w:val="28"/>
        </w:rPr>
      </w:pPr>
    </w:p>
    <w:p w:rsidR="004868F4" w:rsidRPr="00A448E7" w:rsidRDefault="00DB76C4" w:rsidP="004868F4">
      <w:pPr>
        <w:widowControl/>
        <w:ind w:firstLine="709"/>
        <w:jc w:val="both"/>
        <w:rPr>
          <w:rFonts w:ascii="Times New Roman" w:hAnsi="Times New Roman"/>
          <w:color w:val="auto"/>
          <w:spacing w:val="-6"/>
          <w:sz w:val="28"/>
          <w:szCs w:val="28"/>
        </w:rPr>
      </w:pPr>
      <w:r w:rsidRPr="00A448E7">
        <w:rPr>
          <w:rFonts w:ascii="Times New Roman" w:hAnsi="Times New Roman"/>
          <w:sz w:val="28"/>
          <w:szCs w:val="28"/>
        </w:rPr>
        <w:t xml:space="preserve">В соответствии со статьей 20 Жилищного кодекса Российской Федерации, Федеральными законами от 6 октября 2003 г. № 131-ФЗ «Об общих принципах организации местного самоуправления в Российской Федерации», </w:t>
      </w:r>
      <w:r w:rsidR="00CE3C97">
        <w:rPr>
          <w:rFonts w:ascii="Times New Roman" w:hAnsi="Times New Roman"/>
          <w:sz w:val="28"/>
          <w:szCs w:val="28"/>
        </w:rPr>
        <w:br/>
      </w:r>
      <w:r w:rsidRPr="00A448E7">
        <w:rPr>
          <w:rFonts w:ascii="Times New Roman" w:hAnsi="Times New Roman"/>
          <w:color w:val="auto"/>
          <w:sz w:val="28"/>
          <w:szCs w:val="28"/>
        </w:rPr>
        <w:t xml:space="preserve">от 31 июля 2020 г. № 248-ФЗ «О государственном контроле (надзоре) </w:t>
      </w:r>
      <w:r w:rsidR="00965850">
        <w:rPr>
          <w:rFonts w:ascii="Times New Roman" w:hAnsi="Times New Roman"/>
          <w:color w:val="auto"/>
          <w:sz w:val="28"/>
          <w:szCs w:val="28"/>
        </w:rPr>
        <w:br/>
      </w:r>
      <w:r w:rsidRPr="00A448E7">
        <w:rPr>
          <w:rFonts w:ascii="Times New Roman" w:hAnsi="Times New Roman"/>
          <w:color w:val="auto"/>
          <w:sz w:val="28"/>
          <w:szCs w:val="28"/>
        </w:rPr>
        <w:t>и муниципальном контроле в Российской Федерации»</w:t>
      </w:r>
      <w:r w:rsidR="004868F4" w:rsidRPr="00A448E7">
        <w:rPr>
          <w:rFonts w:ascii="Times New Roman" w:hAnsi="Times New Roman"/>
          <w:color w:val="auto"/>
          <w:spacing w:val="-6"/>
          <w:sz w:val="28"/>
          <w:szCs w:val="28"/>
        </w:rPr>
        <w:t>,</w:t>
      </w:r>
      <w:r w:rsidR="008F3B0F">
        <w:rPr>
          <w:rFonts w:ascii="Times New Roman" w:hAnsi="Times New Roman"/>
          <w:color w:val="auto"/>
          <w:spacing w:val="-6"/>
          <w:sz w:val="28"/>
          <w:szCs w:val="28"/>
        </w:rPr>
        <w:t xml:space="preserve"> </w:t>
      </w:r>
      <w:r w:rsidR="008F3B0F" w:rsidRPr="008F3B0F">
        <w:rPr>
          <w:rFonts w:ascii="Times New Roman" w:hAnsi="Times New Roman"/>
          <w:color w:val="auto"/>
          <w:spacing w:val="-6"/>
          <w:sz w:val="28"/>
          <w:szCs w:val="28"/>
        </w:rPr>
        <w:t>от 18</w:t>
      </w:r>
      <w:r w:rsidR="008F3B0F">
        <w:rPr>
          <w:rFonts w:ascii="Times New Roman" w:hAnsi="Times New Roman"/>
          <w:color w:val="auto"/>
          <w:spacing w:val="-6"/>
          <w:sz w:val="28"/>
          <w:szCs w:val="28"/>
        </w:rPr>
        <w:t xml:space="preserve"> марта </w:t>
      </w:r>
      <w:r w:rsidR="008F3B0F" w:rsidRPr="008F3B0F">
        <w:rPr>
          <w:rFonts w:ascii="Times New Roman" w:hAnsi="Times New Roman"/>
          <w:color w:val="auto"/>
          <w:spacing w:val="-6"/>
          <w:sz w:val="28"/>
          <w:szCs w:val="28"/>
        </w:rPr>
        <w:t>2023</w:t>
      </w:r>
      <w:r w:rsidR="008F3B0F">
        <w:rPr>
          <w:rFonts w:ascii="Times New Roman" w:hAnsi="Times New Roman"/>
          <w:color w:val="auto"/>
          <w:spacing w:val="-6"/>
          <w:sz w:val="28"/>
          <w:szCs w:val="28"/>
        </w:rPr>
        <w:t xml:space="preserve"> г.</w:t>
      </w:r>
      <w:r w:rsidR="008F3B0F" w:rsidRPr="008F3B0F">
        <w:rPr>
          <w:rFonts w:ascii="Times New Roman" w:hAnsi="Times New Roman"/>
          <w:color w:val="auto"/>
          <w:spacing w:val="-6"/>
          <w:sz w:val="28"/>
          <w:szCs w:val="28"/>
        </w:rPr>
        <w:t xml:space="preserve"> </w:t>
      </w:r>
      <w:r w:rsidR="008F3B0F">
        <w:rPr>
          <w:rFonts w:ascii="Times New Roman" w:hAnsi="Times New Roman"/>
          <w:color w:val="auto"/>
          <w:spacing w:val="-6"/>
          <w:sz w:val="28"/>
          <w:szCs w:val="28"/>
        </w:rPr>
        <w:br/>
        <w:t>№</w:t>
      </w:r>
      <w:r w:rsidR="008F3B0F" w:rsidRPr="008F3B0F">
        <w:rPr>
          <w:rFonts w:ascii="Times New Roman" w:hAnsi="Times New Roman"/>
          <w:color w:val="auto"/>
          <w:spacing w:val="-6"/>
          <w:sz w:val="28"/>
          <w:szCs w:val="28"/>
        </w:rPr>
        <w:t xml:space="preserve"> 71-ФЗ </w:t>
      </w:r>
      <w:r w:rsidR="008F3B0F">
        <w:rPr>
          <w:rFonts w:ascii="Times New Roman" w:hAnsi="Times New Roman"/>
          <w:color w:val="auto"/>
          <w:spacing w:val="-6"/>
          <w:sz w:val="28"/>
          <w:szCs w:val="28"/>
        </w:rPr>
        <w:t>«</w:t>
      </w:r>
      <w:r w:rsidR="008F3B0F" w:rsidRPr="008F3B0F">
        <w:rPr>
          <w:rFonts w:ascii="Times New Roman" w:hAnsi="Times New Roman"/>
          <w:color w:val="auto"/>
          <w:spacing w:val="-6"/>
          <w:sz w:val="28"/>
          <w:szCs w:val="28"/>
        </w:rPr>
        <w:t xml:space="preserve">О внесении изменений в статьи 2 и 3 Федерального закона </w:t>
      </w:r>
      <w:r w:rsidR="008F3B0F">
        <w:rPr>
          <w:rFonts w:ascii="Times New Roman" w:hAnsi="Times New Roman"/>
          <w:color w:val="auto"/>
          <w:spacing w:val="-6"/>
          <w:sz w:val="28"/>
          <w:szCs w:val="28"/>
        </w:rPr>
        <w:t>«</w:t>
      </w:r>
      <w:r w:rsidR="008F3B0F" w:rsidRPr="008F3B0F">
        <w:rPr>
          <w:rFonts w:ascii="Times New Roman" w:hAnsi="Times New Roman"/>
          <w:color w:val="auto"/>
          <w:spacing w:val="-6"/>
          <w:sz w:val="28"/>
          <w:szCs w:val="28"/>
        </w:rPr>
        <w:t>О газоснабжении в Российской Федерации</w:t>
      </w:r>
      <w:r w:rsidR="008F3B0F">
        <w:rPr>
          <w:rFonts w:ascii="Times New Roman" w:hAnsi="Times New Roman"/>
          <w:color w:val="auto"/>
          <w:spacing w:val="-6"/>
          <w:sz w:val="28"/>
          <w:szCs w:val="28"/>
        </w:rPr>
        <w:t>»</w:t>
      </w:r>
      <w:r w:rsidR="008F3B0F" w:rsidRPr="008F3B0F">
        <w:rPr>
          <w:rFonts w:ascii="Times New Roman" w:hAnsi="Times New Roman"/>
          <w:color w:val="auto"/>
          <w:spacing w:val="-6"/>
          <w:sz w:val="28"/>
          <w:szCs w:val="28"/>
        </w:rPr>
        <w:t xml:space="preserve"> и Жилищный кодекс Российской Федерации</w:t>
      </w:r>
      <w:r w:rsidR="008F3B0F">
        <w:rPr>
          <w:rFonts w:ascii="Times New Roman" w:hAnsi="Times New Roman"/>
          <w:color w:val="auto"/>
          <w:spacing w:val="-6"/>
          <w:sz w:val="28"/>
          <w:szCs w:val="28"/>
        </w:rPr>
        <w:t xml:space="preserve">», </w:t>
      </w:r>
      <w:r w:rsidR="00CE3C97">
        <w:rPr>
          <w:rFonts w:ascii="Times New Roman" w:hAnsi="Times New Roman"/>
          <w:color w:val="auto"/>
          <w:spacing w:val="-6"/>
          <w:sz w:val="28"/>
          <w:szCs w:val="28"/>
        </w:rPr>
        <w:t xml:space="preserve">руководствуясь </w:t>
      </w:r>
      <w:r w:rsidRPr="008F3B0F">
        <w:rPr>
          <w:rFonts w:ascii="Times New Roman" w:hAnsi="Times New Roman"/>
          <w:color w:val="auto"/>
          <w:spacing w:val="-6"/>
          <w:sz w:val="28"/>
          <w:szCs w:val="28"/>
        </w:rPr>
        <w:t>с</w:t>
      </w:r>
      <w:r w:rsidRPr="00A448E7">
        <w:rPr>
          <w:rFonts w:ascii="Times New Roman" w:hAnsi="Times New Roman"/>
          <w:sz w:val="28"/>
          <w:szCs w:val="28"/>
        </w:rPr>
        <w:t xml:space="preserve">татьями </w:t>
      </w:r>
      <w:r w:rsidR="00C435AE" w:rsidRPr="00A448E7">
        <w:rPr>
          <w:rFonts w:ascii="Times New Roman" w:hAnsi="Times New Roman"/>
          <w:sz w:val="28"/>
          <w:szCs w:val="28"/>
        </w:rPr>
        <w:t>25</w:t>
      </w:r>
      <w:r w:rsidRPr="00A448E7">
        <w:rPr>
          <w:rFonts w:ascii="Times New Roman" w:hAnsi="Times New Roman"/>
          <w:sz w:val="28"/>
          <w:szCs w:val="28"/>
        </w:rPr>
        <w:t xml:space="preserve">, 44, </w:t>
      </w:r>
      <w:r w:rsidR="00C435AE" w:rsidRPr="00A448E7">
        <w:rPr>
          <w:rFonts w:ascii="Times New Roman" w:hAnsi="Times New Roman"/>
          <w:sz w:val="28"/>
          <w:szCs w:val="28"/>
        </w:rPr>
        <w:t>63</w:t>
      </w:r>
      <w:r w:rsidRPr="00A448E7">
        <w:rPr>
          <w:rFonts w:ascii="Times New Roman" w:hAnsi="Times New Roman"/>
          <w:sz w:val="28"/>
          <w:szCs w:val="28"/>
        </w:rPr>
        <w:t xml:space="preserve"> </w:t>
      </w:r>
      <w:r w:rsidR="004868F4" w:rsidRPr="00A448E7">
        <w:rPr>
          <w:rFonts w:ascii="Times New Roman" w:hAnsi="Times New Roman"/>
          <w:color w:val="auto"/>
          <w:spacing w:val="-6"/>
          <w:sz w:val="28"/>
          <w:szCs w:val="28"/>
        </w:rPr>
        <w:t>Устава муниципального образования Динской район, Совет муниципального образования Динской район РЕШИЛ:</w:t>
      </w:r>
    </w:p>
    <w:p w:rsidR="00DB76C4" w:rsidRPr="008F3B0F" w:rsidRDefault="00AF1AD4" w:rsidP="00DB76C4">
      <w:pPr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 w:rsidRPr="008F3B0F">
        <w:rPr>
          <w:rFonts w:ascii="Times New Roman" w:hAnsi="Times New Roman"/>
          <w:sz w:val="28"/>
          <w:szCs w:val="28"/>
        </w:rPr>
        <w:t>1. Внести в решение Совета муниципального образования Динской район от 27 декабря 2021</w:t>
      </w:r>
      <w:r w:rsidR="00CE3C97">
        <w:rPr>
          <w:rFonts w:ascii="Times New Roman" w:hAnsi="Times New Roman"/>
          <w:sz w:val="28"/>
          <w:szCs w:val="28"/>
        </w:rPr>
        <w:t xml:space="preserve"> г.</w:t>
      </w:r>
      <w:r w:rsidRPr="008F3B0F">
        <w:rPr>
          <w:rFonts w:ascii="Times New Roman" w:hAnsi="Times New Roman"/>
          <w:sz w:val="28"/>
          <w:szCs w:val="28"/>
        </w:rPr>
        <w:t xml:space="preserve"> № 194-21/4 «Об утверждении Положения о муниципальном жилищном контроле на территории муниципального образования Динской район» следующие изменения:</w:t>
      </w:r>
    </w:p>
    <w:p w:rsidR="00CE3C97" w:rsidRDefault="00D853B4" w:rsidP="00DB76C4">
      <w:pPr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 w:rsidRPr="008F3B0F">
        <w:rPr>
          <w:rFonts w:ascii="Times New Roman" w:hAnsi="Times New Roman"/>
          <w:sz w:val="28"/>
          <w:szCs w:val="28"/>
        </w:rPr>
        <w:t xml:space="preserve">1) </w:t>
      </w:r>
      <w:r w:rsidR="00CE3C97">
        <w:rPr>
          <w:rFonts w:ascii="Times New Roman" w:hAnsi="Times New Roman"/>
          <w:sz w:val="28"/>
          <w:szCs w:val="28"/>
        </w:rPr>
        <w:t>пункт</w:t>
      </w:r>
      <w:r w:rsidRPr="008F3B0F">
        <w:rPr>
          <w:rFonts w:ascii="Times New Roman" w:hAnsi="Times New Roman"/>
          <w:sz w:val="28"/>
          <w:szCs w:val="28"/>
        </w:rPr>
        <w:t xml:space="preserve"> 1.2 раздела 1 приложения к </w:t>
      </w:r>
      <w:r w:rsidR="00965850" w:rsidRPr="008F3B0F">
        <w:rPr>
          <w:rFonts w:ascii="Times New Roman" w:hAnsi="Times New Roman"/>
          <w:sz w:val="28"/>
          <w:szCs w:val="28"/>
        </w:rPr>
        <w:t>Решению</w:t>
      </w:r>
      <w:r w:rsidRPr="008F3B0F">
        <w:rPr>
          <w:rFonts w:ascii="Times New Roman" w:hAnsi="Times New Roman"/>
          <w:sz w:val="28"/>
          <w:szCs w:val="28"/>
        </w:rPr>
        <w:t xml:space="preserve"> дополнить </w:t>
      </w:r>
      <w:r w:rsidR="00CE3C97">
        <w:rPr>
          <w:rFonts w:ascii="Times New Roman" w:hAnsi="Times New Roman"/>
          <w:sz w:val="28"/>
          <w:szCs w:val="28"/>
        </w:rPr>
        <w:t>под</w:t>
      </w:r>
      <w:r w:rsidRPr="008F3B0F">
        <w:rPr>
          <w:rFonts w:ascii="Times New Roman" w:hAnsi="Times New Roman"/>
          <w:sz w:val="28"/>
          <w:szCs w:val="28"/>
        </w:rPr>
        <w:t>пунктом</w:t>
      </w:r>
      <w:r w:rsidR="00CE3C97">
        <w:rPr>
          <w:rFonts w:ascii="Times New Roman" w:hAnsi="Times New Roman"/>
          <w:sz w:val="28"/>
          <w:szCs w:val="28"/>
        </w:rPr>
        <w:t xml:space="preserve"> 12</w:t>
      </w:r>
      <w:r w:rsidRPr="008F3B0F">
        <w:rPr>
          <w:rFonts w:ascii="Times New Roman" w:hAnsi="Times New Roman"/>
          <w:sz w:val="28"/>
          <w:szCs w:val="28"/>
        </w:rPr>
        <w:t xml:space="preserve"> следующего содержания: </w:t>
      </w:r>
    </w:p>
    <w:p w:rsidR="00AF1AD4" w:rsidRPr="008F3B0F" w:rsidRDefault="00D853B4" w:rsidP="00DB76C4">
      <w:pPr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 w:rsidRPr="008F3B0F">
        <w:rPr>
          <w:rFonts w:ascii="Times New Roman" w:hAnsi="Times New Roman"/>
          <w:sz w:val="28"/>
          <w:szCs w:val="28"/>
        </w:rPr>
        <w:t>«12) требований к безопасной эксплуатации и техническому обслужив</w:t>
      </w:r>
      <w:bookmarkStart w:id="0" w:name="_GoBack"/>
      <w:bookmarkEnd w:id="0"/>
      <w:r w:rsidRPr="008F3B0F">
        <w:rPr>
          <w:rFonts w:ascii="Times New Roman" w:hAnsi="Times New Roman"/>
          <w:sz w:val="28"/>
          <w:szCs w:val="28"/>
        </w:rPr>
        <w:t>анию внутридомового и (или) внутриквартирного газового оборудования, а также требований к содержанию относящихся к общему имуществу в многоквартирном доме вентиляционных и дымовых каналов.»;</w:t>
      </w:r>
    </w:p>
    <w:p w:rsidR="00D853B4" w:rsidRPr="008F3B0F" w:rsidRDefault="00D853B4" w:rsidP="00DB76C4">
      <w:pPr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 w:rsidRPr="008F3B0F">
        <w:rPr>
          <w:rFonts w:ascii="Times New Roman" w:hAnsi="Times New Roman"/>
          <w:sz w:val="28"/>
          <w:szCs w:val="28"/>
        </w:rPr>
        <w:t xml:space="preserve">2) в </w:t>
      </w:r>
      <w:r w:rsidR="00CE3C97">
        <w:rPr>
          <w:rFonts w:ascii="Times New Roman" w:hAnsi="Times New Roman"/>
          <w:sz w:val="28"/>
          <w:szCs w:val="28"/>
        </w:rPr>
        <w:t>под</w:t>
      </w:r>
      <w:r w:rsidRPr="008F3B0F">
        <w:rPr>
          <w:rFonts w:ascii="Times New Roman" w:hAnsi="Times New Roman"/>
          <w:sz w:val="28"/>
          <w:szCs w:val="28"/>
        </w:rPr>
        <w:t>пункт</w:t>
      </w:r>
      <w:r w:rsidR="00965850" w:rsidRPr="008F3B0F">
        <w:rPr>
          <w:rFonts w:ascii="Times New Roman" w:hAnsi="Times New Roman"/>
          <w:sz w:val="28"/>
          <w:szCs w:val="28"/>
        </w:rPr>
        <w:t>ах</w:t>
      </w:r>
      <w:r w:rsidRPr="008F3B0F">
        <w:rPr>
          <w:rFonts w:ascii="Times New Roman" w:hAnsi="Times New Roman"/>
          <w:sz w:val="28"/>
          <w:szCs w:val="28"/>
        </w:rPr>
        <w:t xml:space="preserve"> 1</w:t>
      </w:r>
      <w:r w:rsidR="00965850" w:rsidRPr="008F3B0F">
        <w:rPr>
          <w:rFonts w:ascii="Times New Roman" w:hAnsi="Times New Roman"/>
          <w:sz w:val="28"/>
          <w:szCs w:val="28"/>
        </w:rPr>
        <w:t>-3</w:t>
      </w:r>
      <w:r w:rsidRPr="008F3B0F">
        <w:rPr>
          <w:rFonts w:ascii="Times New Roman" w:hAnsi="Times New Roman"/>
          <w:sz w:val="28"/>
          <w:szCs w:val="28"/>
        </w:rPr>
        <w:t xml:space="preserve"> </w:t>
      </w:r>
      <w:r w:rsidR="00CE3C97">
        <w:rPr>
          <w:rFonts w:ascii="Times New Roman" w:hAnsi="Times New Roman"/>
          <w:sz w:val="28"/>
          <w:szCs w:val="28"/>
        </w:rPr>
        <w:t>пункта</w:t>
      </w:r>
      <w:r w:rsidRPr="008F3B0F">
        <w:rPr>
          <w:rFonts w:ascii="Times New Roman" w:hAnsi="Times New Roman"/>
          <w:sz w:val="28"/>
          <w:szCs w:val="28"/>
        </w:rPr>
        <w:t xml:space="preserve"> 1.</w:t>
      </w:r>
      <w:r w:rsidR="00965850" w:rsidRPr="008F3B0F">
        <w:rPr>
          <w:rFonts w:ascii="Times New Roman" w:hAnsi="Times New Roman"/>
          <w:sz w:val="28"/>
          <w:szCs w:val="28"/>
        </w:rPr>
        <w:t>6</w:t>
      </w:r>
      <w:r w:rsidRPr="008F3B0F">
        <w:rPr>
          <w:rFonts w:ascii="Times New Roman" w:hAnsi="Times New Roman"/>
          <w:sz w:val="28"/>
          <w:szCs w:val="28"/>
        </w:rPr>
        <w:t xml:space="preserve"> раздела 1 приложения к </w:t>
      </w:r>
      <w:r w:rsidR="00965850" w:rsidRPr="008F3B0F">
        <w:rPr>
          <w:rFonts w:ascii="Times New Roman" w:hAnsi="Times New Roman"/>
          <w:sz w:val="28"/>
          <w:szCs w:val="28"/>
        </w:rPr>
        <w:t xml:space="preserve">Решению </w:t>
      </w:r>
      <w:r w:rsidRPr="008F3B0F">
        <w:rPr>
          <w:rFonts w:ascii="Times New Roman" w:hAnsi="Times New Roman"/>
          <w:sz w:val="28"/>
          <w:szCs w:val="28"/>
        </w:rPr>
        <w:t xml:space="preserve">слова </w:t>
      </w:r>
      <w:r w:rsidR="00965850" w:rsidRPr="008F3B0F">
        <w:rPr>
          <w:rFonts w:ascii="Times New Roman" w:hAnsi="Times New Roman"/>
          <w:sz w:val="28"/>
          <w:szCs w:val="28"/>
        </w:rPr>
        <w:br/>
      </w:r>
      <w:r w:rsidRPr="008F3B0F">
        <w:rPr>
          <w:rFonts w:ascii="Times New Roman" w:hAnsi="Times New Roman"/>
          <w:sz w:val="28"/>
          <w:szCs w:val="28"/>
        </w:rPr>
        <w:t>«</w:t>
      </w:r>
      <w:r w:rsidR="00965850" w:rsidRPr="008F3B0F">
        <w:rPr>
          <w:rFonts w:ascii="Times New Roman" w:hAnsi="Times New Roman"/>
          <w:sz w:val="28"/>
          <w:szCs w:val="28"/>
        </w:rPr>
        <w:t>1-11</w:t>
      </w:r>
      <w:r w:rsidRPr="008F3B0F">
        <w:rPr>
          <w:rFonts w:ascii="Times New Roman" w:hAnsi="Times New Roman"/>
          <w:sz w:val="28"/>
          <w:szCs w:val="28"/>
        </w:rPr>
        <w:t>» заменить словами «</w:t>
      </w:r>
      <w:r w:rsidR="00965850" w:rsidRPr="008F3B0F">
        <w:rPr>
          <w:rFonts w:ascii="Times New Roman" w:hAnsi="Times New Roman"/>
          <w:sz w:val="28"/>
          <w:szCs w:val="28"/>
        </w:rPr>
        <w:t>1-12</w:t>
      </w:r>
      <w:r w:rsidRPr="008F3B0F">
        <w:rPr>
          <w:rFonts w:ascii="Times New Roman" w:hAnsi="Times New Roman"/>
          <w:sz w:val="28"/>
          <w:szCs w:val="28"/>
        </w:rPr>
        <w:t>»</w:t>
      </w:r>
      <w:r w:rsidR="00965850" w:rsidRPr="008F3B0F">
        <w:rPr>
          <w:rFonts w:ascii="Times New Roman" w:hAnsi="Times New Roman"/>
          <w:sz w:val="28"/>
          <w:szCs w:val="28"/>
        </w:rPr>
        <w:t>.</w:t>
      </w:r>
    </w:p>
    <w:p w:rsidR="00223D2B" w:rsidRDefault="00223D2B" w:rsidP="00DB76C4">
      <w:pPr>
        <w:widowControl/>
        <w:ind w:firstLine="709"/>
        <w:jc w:val="both"/>
        <w:rPr>
          <w:rFonts w:ascii="Times New Roman" w:hAnsi="Times New Roman"/>
          <w:color w:val="auto"/>
          <w:spacing w:val="-6"/>
          <w:sz w:val="28"/>
          <w:szCs w:val="28"/>
        </w:rPr>
      </w:pPr>
      <w:r>
        <w:rPr>
          <w:rFonts w:ascii="Times New Roman" w:hAnsi="Times New Roman"/>
          <w:color w:val="auto"/>
          <w:spacing w:val="-6"/>
          <w:sz w:val="28"/>
          <w:szCs w:val="28"/>
        </w:rPr>
        <w:t>2.</w:t>
      </w:r>
      <w:r w:rsidR="00AF1AD4">
        <w:rPr>
          <w:rFonts w:ascii="Times New Roman" w:hAnsi="Times New Roman"/>
          <w:color w:val="auto"/>
          <w:spacing w:val="-6"/>
          <w:sz w:val="28"/>
          <w:szCs w:val="28"/>
        </w:rPr>
        <w:t xml:space="preserve"> </w:t>
      </w:r>
      <w:r>
        <w:rPr>
          <w:rFonts w:ascii="Times New Roman" w:hAnsi="Times New Roman"/>
          <w:color w:val="auto"/>
          <w:spacing w:val="-6"/>
          <w:sz w:val="28"/>
          <w:szCs w:val="28"/>
        </w:rPr>
        <w:t xml:space="preserve">Администрации муниципального образования Динской район опубликовать настоящее решение и обеспечить его размещение на официальном сайте </w:t>
      </w:r>
      <w:r>
        <w:rPr>
          <w:rFonts w:ascii="Times New Roman" w:hAnsi="Times New Roman"/>
          <w:color w:val="auto"/>
          <w:spacing w:val="-6"/>
          <w:sz w:val="28"/>
          <w:szCs w:val="28"/>
        </w:rPr>
        <w:lastRenderedPageBreak/>
        <w:t>муниципального образования Динской район в информационно-телекоммуникационной сети «Интернет».</w:t>
      </w:r>
    </w:p>
    <w:p w:rsidR="004868F4" w:rsidRPr="00A448E7" w:rsidRDefault="00CE3C97" w:rsidP="004868F4">
      <w:pPr>
        <w:widowControl/>
        <w:ind w:firstLine="709"/>
        <w:jc w:val="both"/>
        <w:rPr>
          <w:rFonts w:ascii="Times New Roman" w:hAnsi="Times New Roman"/>
          <w:color w:val="auto"/>
          <w:spacing w:val="-6"/>
          <w:sz w:val="28"/>
          <w:szCs w:val="28"/>
        </w:rPr>
      </w:pPr>
      <w:r>
        <w:rPr>
          <w:rFonts w:ascii="Times New Roman" w:hAnsi="Times New Roman"/>
          <w:color w:val="auto"/>
          <w:spacing w:val="-6"/>
          <w:sz w:val="28"/>
          <w:szCs w:val="28"/>
        </w:rPr>
        <w:t>3</w:t>
      </w:r>
      <w:r w:rsidR="004868F4" w:rsidRPr="00A448E7">
        <w:rPr>
          <w:rFonts w:ascii="Times New Roman" w:hAnsi="Times New Roman"/>
          <w:color w:val="auto"/>
          <w:spacing w:val="-6"/>
          <w:sz w:val="28"/>
          <w:szCs w:val="28"/>
        </w:rPr>
        <w:t xml:space="preserve">. </w:t>
      </w:r>
      <w:r>
        <w:rPr>
          <w:rFonts w:ascii="Times New Roman" w:hAnsi="Times New Roman"/>
          <w:color w:val="auto"/>
          <w:spacing w:val="-6"/>
          <w:sz w:val="28"/>
          <w:szCs w:val="28"/>
        </w:rPr>
        <w:t>Р</w:t>
      </w:r>
      <w:r w:rsidR="00DB76C4" w:rsidRPr="00A448E7">
        <w:rPr>
          <w:rFonts w:ascii="Times New Roman" w:hAnsi="Times New Roman"/>
          <w:color w:val="auto"/>
          <w:spacing w:val="-6"/>
          <w:sz w:val="28"/>
          <w:szCs w:val="28"/>
        </w:rPr>
        <w:t>ешение вступает в силу после его официального опубликования</w:t>
      </w:r>
      <w:r w:rsidR="0023403F">
        <w:rPr>
          <w:rFonts w:ascii="Times New Roman" w:hAnsi="Times New Roman"/>
          <w:color w:val="auto"/>
          <w:spacing w:val="-6"/>
          <w:sz w:val="28"/>
          <w:szCs w:val="28"/>
        </w:rPr>
        <w:t xml:space="preserve">, но не ранее 1 </w:t>
      </w:r>
      <w:r w:rsidR="00965850">
        <w:rPr>
          <w:rFonts w:ascii="Times New Roman" w:hAnsi="Times New Roman"/>
          <w:color w:val="auto"/>
          <w:spacing w:val="-6"/>
          <w:sz w:val="28"/>
          <w:szCs w:val="28"/>
        </w:rPr>
        <w:t>сентября</w:t>
      </w:r>
      <w:r w:rsidR="0023403F">
        <w:rPr>
          <w:rFonts w:ascii="Times New Roman" w:hAnsi="Times New Roman"/>
          <w:color w:val="auto"/>
          <w:spacing w:val="-6"/>
          <w:sz w:val="28"/>
          <w:szCs w:val="28"/>
        </w:rPr>
        <w:t xml:space="preserve"> 202</w:t>
      </w:r>
      <w:r w:rsidR="00965850">
        <w:rPr>
          <w:rFonts w:ascii="Times New Roman" w:hAnsi="Times New Roman"/>
          <w:color w:val="auto"/>
          <w:spacing w:val="-6"/>
          <w:sz w:val="28"/>
          <w:szCs w:val="28"/>
        </w:rPr>
        <w:t>3</w:t>
      </w:r>
      <w:r w:rsidR="0023403F">
        <w:rPr>
          <w:rFonts w:ascii="Times New Roman" w:hAnsi="Times New Roman"/>
          <w:color w:val="auto"/>
          <w:spacing w:val="-6"/>
          <w:sz w:val="28"/>
          <w:szCs w:val="28"/>
        </w:rPr>
        <w:t xml:space="preserve"> года</w:t>
      </w:r>
      <w:r w:rsidR="00DB76C4" w:rsidRPr="00A448E7">
        <w:rPr>
          <w:rFonts w:ascii="Times New Roman" w:hAnsi="Times New Roman"/>
          <w:color w:val="auto"/>
          <w:spacing w:val="-6"/>
          <w:sz w:val="28"/>
          <w:szCs w:val="28"/>
        </w:rPr>
        <w:t>.</w:t>
      </w:r>
    </w:p>
    <w:p w:rsidR="004868F4" w:rsidRDefault="004868F4" w:rsidP="004868F4">
      <w:pPr>
        <w:widowControl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CE3C97" w:rsidRDefault="00CE3C97" w:rsidP="004868F4">
      <w:pPr>
        <w:widowControl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CE3C97" w:rsidRPr="00A448E7" w:rsidRDefault="00CE3C97" w:rsidP="004868F4">
      <w:pPr>
        <w:widowControl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4868F4" w:rsidRPr="00A448E7" w:rsidRDefault="004868F4" w:rsidP="004868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A448E7">
        <w:rPr>
          <w:rFonts w:ascii="Times New Roman" w:hAnsi="Times New Roman"/>
          <w:bCs/>
          <w:color w:val="auto"/>
          <w:sz w:val="28"/>
          <w:szCs w:val="28"/>
        </w:rPr>
        <w:t>Председатель Совета</w:t>
      </w:r>
    </w:p>
    <w:p w:rsidR="004868F4" w:rsidRPr="00A448E7" w:rsidRDefault="004868F4" w:rsidP="004868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A448E7">
        <w:rPr>
          <w:rFonts w:ascii="Times New Roman" w:hAnsi="Times New Roman"/>
          <w:bCs/>
          <w:color w:val="auto"/>
          <w:sz w:val="28"/>
          <w:szCs w:val="28"/>
        </w:rPr>
        <w:t>муниципального образования</w:t>
      </w:r>
    </w:p>
    <w:p w:rsidR="004868F4" w:rsidRPr="00A448E7" w:rsidRDefault="004868F4" w:rsidP="004868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A448E7">
        <w:rPr>
          <w:rFonts w:ascii="Times New Roman" w:hAnsi="Times New Roman"/>
          <w:bCs/>
          <w:color w:val="auto"/>
          <w:sz w:val="28"/>
          <w:szCs w:val="28"/>
        </w:rPr>
        <w:t>Динской район</w:t>
      </w:r>
      <w:r w:rsidR="00DB76C4" w:rsidRPr="00A448E7">
        <w:rPr>
          <w:rFonts w:ascii="Times New Roman" w:hAnsi="Times New Roman"/>
          <w:bCs/>
          <w:color w:val="auto"/>
          <w:sz w:val="28"/>
          <w:szCs w:val="28"/>
        </w:rPr>
        <w:t xml:space="preserve"> </w:t>
      </w:r>
      <w:r w:rsidRPr="00A448E7">
        <w:rPr>
          <w:rFonts w:ascii="Times New Roman" w:hAnsi="Times New Roman"/>
          <w:bCs/>
          <w:color w:val="auto"/>
          <w:sz w:val="28"/>
          <w:szCs w:val="28"/>
        </w:rPr>
        <w:tab/>
      </w:r>
      <w:r w:rsidRPr="00A448E7">
        <w:rPr>
          <w:rFonts w:ascii="Times New Roman" w:hAnsi="Times New Roman"/>
          <w:bCs/>
          <w:color w:val="auto"/>
          <w:sz w:val="28"/>
          <w:szCs w:val="28"/>
        </w:rPr>
        <w:tab/>
      </w:r>
      <w:r w:rsidRPr="00A448E7">
        <w:rPr>
          <w:rFonts w:ascii="Times New Roman" w:hAnsi="Times New Roman"/>
          <w:bCs/>
          <w:color w:val="auto"/>
          <w:sz w:val="28"/>
          <w:szCs w:val="28"/>
        </w:rPr>
        <w:tab/>
      </w:r>
      <w:r w:rsidR="00A448E7">
        <w:rPr>
          <w:rFonts w:ascii="Times New Roman" w:hAnsi="Times New Roman"/>
          <w:bCs/>
          <w:color w:val="auto"/>
          <w:sz w:val="28"/>
          <w:szCs w:val="28"/>
        </w:rPr>
        <w:tab/>
      </w:r>
      <w:r w:rsidR="00A448E7">
        <w:rPr>
          <w:rFonts w:ascii="Times New Roman" w:hAnsi="Times New Roman"/>
          <w:bCs/>
          <w:color w:val="auto"/>
          <w:sz w:val="28"/>
          <w:szCs w:val="28"/>
        </w:rPr>
        <w:tab/>
      </w:r>
      <w:r w:rsidR="00A448E7">
        <w:rPr>
          <w:rFonts w:ascii="Times New Roman" w:hAnsi="Times New Roman"/>
          <w:bCs/>
          <w:color w:val="auto"/>
          <w:sz w:val="28"/>
          <w:szCs w:val="28"/>
        </w:rPr>
        <w:tab/>
      </w:r>
      <w:r w:rsidR="00A448E7">
        <w:rPr>
          <w:rFonts w:ascii="Times New Roman" w:hAnsi="Times New Roman"/>
          <w:bCs/>
          <w:color w:val="auto"/>
          <w:sz w:val="28"/>
          <w:szCs w:val="28"/>
        </w:rPr>
        <w:tab/>
      </w:r>
      <w:r w:rsidR="00A448E7">
        <w:rPr>
          <w:rFonts w:ascii="Times New Roman" w:hAnsi="Times New Roman"/>
          <w:bCs/>
          <w:color w:val="auto"/>
          <w:sz w:val="28"/>
          <w:szCs w:val="28"/>
        </w:rPr>
        <w:tab/>
      </w:r>
      <w:r w:rsidR="00A448E7">
        <w:rPr>
          <w:rFonts w:ascii="Times New Roman" w:hAnsi="Times New Roman"/>
          <w:bCs/>
          <w:color w:val="auto"/>
          <w:sz w:val="28"/>
          <w:szCs w:val="28"/>
        </w:rPr>
        <w:tab/>
      </w:r>
      <w:r w:rsidRPr="00A448E7">
        <w:rPr>
          <w:rFonts w:ascii="Times New Roman" w:hAnsi="Times New Roman"/>
          <w:bCs/>
          <w:color w:val="auto"/>
          <w:sz w:val="28"/>
          <w:szCs w:val="28"/>
        </w:rPr>
        <w:t>Ю.В. Ильченко</w:t>
      </w:r>
    </w:p>
    <w:p w:rsidR="004868F4" w:rsidRPr="00A448E7" w:rsidRDefault="004868F4" w:rsidP="004868F4">
      <w:pPr>
        <w:widowControl/>
        <w:jc w:val="both"/>
        <w:rPr>
          <w:rFonts w:ascii="Times New Roman" w:hAnsi="Times New Roman"/>
          <w:color w:val="auto"/>
          <w:spacing w:val="-6"/>
          <w:sz w:val="28"/>
          <w:szCs w:val="28"/>
        </w:rPr>
      </w:pPr>
    </w:p>
    <w:p w:rsidR="004868F4" w:rsidRPr="00A448E7" w:rsidRDefault="008F3B0F" w:rsidP="004868F4">
      <w:pPr>
        <w:widowControl/>
        <w:ind w:right="-81"/>
        <w:rPr>
          <w:rFonts w:ascii="Times New Roman" w:hAnsi="Times New Roman"/>
          <w:color w:val="auto"/>
          <w:spacing w:val="-6"/>
          <w:sz w:val="28"/>
          <w:szCs w:val="28"/>
        </w:rPr>
      </w:pPr>
      <w:r>
        <w:rPr>
          <w:rFonts w:ascii="Times New Roman" w:hAnsi="Times New Roman"/>
          <w:color w:val="auto"/>
          <w:spacing w:val="-6"/>
          <w:sz w:val="28"/>
          <w:szCs w:val="28"/>
        </w:rPr>
        <w:t>Глава</w:t>
      </w:r>
      <w:r w:rsidR="004868F4" w:rsidRPr="00A448E7">
        <w:rPr>
          <w:rFonts w:ascii="Times New Roman" w:hAnsi="Times New Roman"/>
          <w:color w:val="auto"/>
          <w:spacing w:val="-6"/>
          <w:sz w:val="28"/>
          <w:szCs w:val="28"/>
        </w:rPr>
        <w:t xml:space="preserve"> муниципального образования </w:t>
      </w:r>
    </w:p>
    <w:p w:rsidR="004868F4" w:rsidRPr="00A448E7" w:rsidRDefault="004868F4" w:rsidP="004868F4">
      <w:pPr>
        <w:widowControl/>
        <w:ind w:right="-81"/>
        <w:rPr>
          <w:rFonts w:ascii="Times New Roman" w:hAnsi="Times New Roman"/>
          <w:color w:val="auto"/>
          <w:spacing w:val="-6"/>
          <w:sz w:val="28"/>
          <w:szCs w:val="28"/>
        </w:rPr>
      </w:pPr>
      <w:r w:rsidRPr="00A448E7">
        <w:rPr>
          <w:rFonts w:ascii="Times New Roman" w:hAnsi="Times New Roman"/>
          <w:color w:val="auto"/>
          <w:spacing w:val="-6"/>
          <w:sz w:val="28"/>
          <w:szCs w:val="28"/>
        </w:rPr>
        <w:t>Динской район</w:t>
      </w:r>
      <w:r w:rsidRPr="00A448E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Pr="00A448E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Pr="00A448E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Pr="00A448E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Pr="00A448E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Pr="00A448E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Pr="00A448E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="00A448E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="00A448E7">
        <w:rPr>
          <w:rFonts w:ascii="Times New Roman" w:hAnsi="Times New Roman"/>
          <w:color w:val="auto"/>
          <w:spacing w:val="-6"/>
          <w:sz w:val="28"/>
          <w:szCs w:val="28"/>
        </w:rPr>
        <w:tab/>
      </w:r>
      <w:r w:rsidR="008F3B0F">
        <w:rPr>
          <w:rFonts w:ascii="Times New Roman" w:hAnsi="Times New Roman"/>
          <w:color w:val="auto"/>
          <w:spacing w:val="-6"/>
          <w:sz w:val="28"/>
          <w:szCs w:val="28"/>
        </w:rPr>
        <w:t>Е.Н.</w:t>
      </w:r>
      <w:r w:rsidRPr="00A448E7">
        <w:rPr>
          <w:rFonts w:ascii="Times New Roman" w:hAnsi="Times New Roman"/>
          <w:color w:val="auto"/>
          <w:spacing w:val="-6"/>
          <w:sz w:val="28"/>
          <w:szCs w:val="28"/>
        </w:rPr>
        <w:t xml:space="preserve"> </w:t>
      </w:r>
      <w:r w:rsidR="008F3B0F">
        <w:rPr>
          <w:rFonts w:ascii="Times New Roman" w:hAnsi="Times New Roman"/>
          <w:color w:val="auto"/>
          <w:spacing w:val="-6"/>
          <w:sz w:val="28"/>
          <w:szCs w:val="28"/>
        </w:rPr>
        <w:t>Пергун</w:t>
      </w:r>
    </w:p>
    <w:p w:rsidR="00DB76C4" w:rsidRPr="00A448E7" w:rsidRDefault="00DB76C4" w:rsidP="00223D2B">
      <w:pPr>
        <w:keepNext/>
        <w:widowControl/>
        <w:ind w:right="-766"/>
        <w:outlineLvl w:val="4"/>
        <w:rPr>
          <w:rFonts w:ascii="Times New Roman" w:hAnsi="Times New Roman"/>
          <w:color w:val="auto"/>
          <w:sz w:val="28"/>
          <w:szCs w:val="28"/>
        </w:rPr>
      </w:pPr>
      <w:r w:rsidRPr="00A448E7">
        <w:rPr>
          <w:rFonts w:ascii="Times New Roman" w:hAnsi="Times New Roman"/>
          <w:color w:val="auto"/>
          <w:sz w:val="28"/>
          <w:szCs w:val="28"/>
        </w:rPr>
        <w:br/>
      </w:r>
    </w:p>
    <w:p w:rsidR="00DB76C4" w:rsidRPr="00A448E7" w:rsidRDefault="00DB76C4">
      <w:pPr>
        <w:widowControl/>
        <w:spacing w:after="200" w:line="276" w:lineRule="auto"/>
        <w:rPr>
          <w:rFonts w:ascii="Times New Roman" w:hAnsi="Times New Roman"/>
          <w:color w:val="auto"/>
          <w:sz w:val="28"/>
          <w:szCs w:val="28"/>
        </w:rPr>
      </w:pPr>
    </w:p>
    <w:sectPr w:rsidR="00DB76C4" w:rsidRPr="00A448E7" w:rsidSect="00CE3C97">
      <w:headerReference w:type="default" r:id="rId9"/>
      <w:pgSz w:w="11906" w:h="16838"/>
      <w:pgMar w:top="1134" w:right="567" w:bottom="1134" w:left="1701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39C5" w:rsidRDefault="007639C5" w:rsidP="000E7BBF">
      <w:r>
        <w:separator/>
      </w:r>
    </w:p>
  </w:endnote>
  <w:endnote w:type="continuationSeparator" w:id="0">
    <w:p w:rsidR="007639C5" w:rsidRDefault="007639C5" w:rsidP="000E7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39C5" w:rsidRDefault="007639C5" w:rsidP="000E7BBF">
      <w:r>
        <w:separator/>
      </w:r>
    </w:p>
  </w:footnote>
  <w:footnote w:type="continuationSeparator" w:id="0">
    <w:p w:rsidR="007639C5" w:rsidRDefault="007639C5" w:rsidP="000E7B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46394678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E919DC" w:rsidRPr="00CE3C97" w:rsidRDefault="00CE3C97" w:rsidP="00CE3C97">
        <w:pPr>
          <w:pStyle w:val="ab"/>
          <w:jc w:val="center"/>
          <w:rPr>
            <w:rFonts w:ascii="Times New Roman" w:hAnsi="Times New Roman"/>
            <w:sz w:val="28"/>
            <w:szCs w:val="28"/>
          </w:rPr>
        </w:pPr>
        <w:r w:rsidRPr="00CE3C97">
          <w:rPr>
            <w:rFonts w:ascii="Times New Roman" w:hAnsi="Times New Roman"/>
            <w:sz w:val="28"/>
            <w:szCs w:val="28"/>
          </w:rPr>
          <w:fldChar w:fldCharType="begin"/>
        </w:r>
        <w:r w:rsidRPr="00CE3C97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CE3C97">
          <w:rPr>
            <w:rFonts w:ascii="Times New Roman" w:hAnsi="Times New Roman"/>
            <w:sz w:val="28"/>
            <w:szCs w:val="28"/>
          </w:rPr>
          <w:fldChar w:fldCharType="separate"/>
        </w:r>
        <w:r w:rsidR="007C1C31">
          <w:rPr>
            <w:rFonts w:ascii="Times New Roman" w:hAnsi="Times New Roman"/>
            <w:noProof/>
            <w:sz w:val="28"/>
            <w:szCs w:val="28"/>
          </w:rPr>
          <w:t>2</w:t>
        </w:r>
        <w:r w:rsidRPr="00CE3C97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37B23"/>
    <w:multiLevelType w:val="multilevel"/>
    <w:tmpl w:val="9ABEF144"/>
    <w:lvl w:ilvl="0">
      <w:start w:val="1"/>
      <w:numFmt w:val="decimal"/>
      <w:lvlText w:val="%1."/>
      <w:lvlJc w:val="left"/>
      <w:pPr>
        <w:ind w:left="1401" w:hanging="975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 w15:restartNumberingAfterBreak="0">
    <w:nsid w:val="17FA74B2"/>
    <w:multiLevelType w:val="multilevel"/>
    <w:tmpl w:val="3E546FBA"/>
    <w:lvl w:ilvl="0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42FF6440"/>
    <w:multiLevelType w:val="multilevel"/>
    <w:tmpl w:val="865E68BA"/>
    <w:lvl w:ilvl="0">
      <w:start w:val="1"/>
      <w:numFmt w:val="upperRoman"/>
      <w:lvlText w:val="%1."/>
      <w:lvlJc w:val="left"/>
      <w:pPr>
        <w:ind w:left="126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 w15:restartNumberingAfterBreak="0">
    <w:nsid w:val="4AD479F8"/>
    <w:multiLevelType w:val="hybridMultilevel"/>
    <w:tmpl w:val="CB0E8962"/>
    <w:lvl w:ilvl="0" w:tplc="34FAB1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10D2B31"/>
    <w:multiLevelType w:val="multilevel"/>
    <w:tmpl w:val="84F677B4"/>
    <w:lvl w:ilvl="0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 w15:restartNumberingAfterBreak="0">
    <w:nsid w:val="57080320"/>
    <w:multiLevelType w:val="multilevel"/>
    <w:tmpl w:val="3B6ABF8A"/>
    <w:lvl w:ilvl="0">
      <w:start w:val="1"/>
      <w:numFmt w:val="decimal"/>
      <w:lvlText w:val="%1."/>
      <w:lvlJc w:val="left"/>
      <w:pPr>
        <w:ind w:left="1954" w:hanging="1245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85F"/>
    <w:rsid w:val="000037BA"/>
    <w:rsid w:val="00011858"/>
    <w:rsid w:val="00016604"/>
    <w:rsid w:val="000176AB"/>
    <w:rsid w:val="00030B2D"/>
    <w:rsid w:val="000375FF"/>
    <w:rsid w:val="0004178C"/>
    <w:rsid w:val="00063276"/>
    <w:rsid w:val="00065D53"/>
    <w:rsid w:val="00066138"/>
    <w:rsid w:val="00073005"/>
    <w:rsid w:val="00091A4D"/>
    <w:rsid w:val="00091FD9"/>
    <w:rsid w:val="000C2F2F"/>
    <w:rsid w:val="000D09E5"/>
    <w:rsid w:val="000D4005"/>
    <w:rsid w:val="000D5A8B"/>
    <w:rsid w:val="000E7BBF"/>
    <w:rsid w:val="000F4141"/>
    <w:rsid w:val="00103F41"/>
    <w:rsid w:val="0010513C"/>
    <w:rsid w:val="001121BD"/>
    <w:rsid w:val="00141CFC"/>
    <w:rsid w:val="001510B6"/>
    <w:rsid w:val="001517B2"/>
    <w:rsid w:val="00152DA5"/>
    <w:rsid w:val="00156CED"/>
    <w:rsid w:val="00156FED"/>
    <w:rsid w:val="00157A25"/>
    <w:rsid w:val="00177C1B"/>
    <w:rsid w:val="001959FD"/>
    <w:rsid w:val="001A4239"/>
    <w:rsid w:val="001B47B6"/>
    <w:rsid w:val="001F7F96"/>
    <w:rsid w:val="00204452"/>
    <w:rsid w:val="002142B8"/>
    <w:rsid w:val="00223D2B"/>
    <w:rsid w:val="0023332A"/>
    <w:rsid w:val="0023403F"/>
    <w:rsid w:val="00241D52"/>
    <w:rsid w:val="00242BBB"/>
    <w:rsid w:val="00273E10"/>
    <w:rsid w:val="00284EC2"/>
    <w:rsid w:val="002A0F26"/>
    <w:rsid w:val="002C036D"/>
    <w:rsid w:val="002C4CF1"/>
    <w:rsid w:val="002D2FB2"/>
    <w:rsid w:val="002E0A40"/>
    <w:rsid w:val="003070A0"/>
    <w:rsid w:val="003108ED"/>
    <w:rsid w:val="00324BC6"/>
    <w:rsid w:val="00335A2A"/>
    <w:rsid w:val="00346FEB"/>
    <w:rsid w:val="003509A4"/>
    <w:rsid w:val="00353728"/>
    <w:rsid w:val="00360DF4"/>
    <w:rsid w:val="003709DF"/>
    <w:rsid w:val="00381F21"/>
    <w:rsid w:val="0039750B"/>
    <w:rsid w:val="003A0CFD"/>
    <w:rsid w:val="003C77D7"/>
    <w:rsid w:val="003D696B"/>
    <w:rsid w:val="003E666D"/>
    <w:rsid w:val="00400058"/>
    <w:rsid w:val="00411A4A"/>
    <w:rsid w:val="00427FA5"/>
    <w:rsid w:val="004320CB"/>
    <w:rsid w:val="004339E0"/>
    <w:rsid w:val="004425E2"/>
    <w:rsid w:val="00442812"/>
    <w:rsid w:val="00447252"/>
    <w:rsid w:val="004500BE"/>
    <w:rsid w:val="0045134A"/>
    <w:rsid w:val="00454EF2"/>
    <w:rsid w:val="00471190"/>
    <w:rsid w:val="00477305"/>
    <w:rsid w:val="00481D5B"/>
    <w:rsid w:val="00485272"/>
    <w:rsid w:val="004868F4"/>
    <w:rsid w:val="004953E0"/>
    <w:rsid w:val="0049668A"/>
    <w:rsid w:val="00497CD8"/>
    <w:rsid w:val="004A1DD4"/>
    <w:rsid w:val="004A352F"/>
    <w:rsid w:val="004B1B7C"/>
    <w:rsid w:val="004E7CA0"/>
    <w:rsid w:val="00515698"/>
    <w:rsid w:val="005271F6"/>
    <w:rsid w:val="00536E70"/>
    <w:rsid w:val="00545AA2"/>
    <w:rsid w:val="00577378"/>
    <w:rsid w:val="00591AB7"/>
    <w:rsid w:val="005A6752"/>
    <w:rsid w:val="005F32D2"/>
    <w:rsid w:val="0061456D"/>
    <w:rsid w:val="00625F54"/>
    <w:rsid w:val="00633E31"/>
    <w:rsid w:val="00641DD0"/>
    <w:rsid w:val="0067760F"/>
    <w:rsid w:val="0068105C"/>
    <w:rsid w:val="006A4650"/>
    <w:rsid w:val="006B6C30"/>
    <w:rsid w:val="006D5B4E"/>
    <w:rsid w:val="006E1488"/>
    <w:rsid w:val="006E3159"/>
    <w:rsid w:val="00704E45"/>
    <w:rsid w:val="00705CA0"/>
    <w:rsid w:val="00707B35"/>
    <w:rsid w:val="007245BA"/>
    <w:rsid w:val="00733FF8"/>
    <w:rsid w:val="00734196"/>
    <w:rsid w:val="007639C5"/>
    <w:rsid w:val="007721E2"/>
    <w:rsid w:val="00775DA7"/>
    <w:rsid w:val="00787C5D"/>
    <w:rsid w:val="007A03C9"/>
    <w:rsid w:val="007A3412"/>
    <w:rsid w:val="007A7AA9"/>
    <w:rsid w:val="007B0E7C"/>
    <w:rsid w:val="007B185F"/>
    <w:rsid w:val="007C1885"/>
    <w:rsid w:val="007C1C31"/>
    <w:rsid w:val="007D5AD9"/>
    <w:rsid w:val="00813F28"/>
    <w:rsid w:val="0081428D"/>
    <w:rsid w:val="00820BC3"/>
    <w:rsid w:val="008254AF"/>
    <w:rsid w:val="00830F01"/>
    <w:rsid w:val="00834295"/>
    <w:rsid w:val="008413AE"/>
    <w:rsid w:val="0084171D"/>
    <w:rsid w:val="00854B88"/>
    <w:rsid w:val="00855B80"/>
    <w:rsid w:val="008775CC"/>
    <w:rsid w:val="008822EE"/>
    <w:rsid w:val="0088643F"/>
    <w:rsid w:val="00891FD2"/>
    <w:rsid w:val="008A42B6"/>
    <w:rsid w:val="008A7486"/>
    <w:rsid w:val="008E26C7"/>
    <w:rsid w:val="008E5D69"/>
    <w:rsid w:val="008E76DB"/>
    <w:rsid w:val="008E79FB"/>
    <w:rsid w:val="008F3B0F"/>
    <w:rsid w:val="008F42E1"/>
    <w:rsid w:val="009619FF"/>
    <w:rsid w:val="00965850"/>
    <w:rsid w:val="0099433E"/>
    <w:rsid w:val="00997F8B"/>
    <w:rsid w:val="009A085A"/>
    <w:rsid w:val="009B1782"/>
    <w:rsid w:val="009B54C4"/>
    <w:rsid w:val="009E1810"/>
    <w:rsid w:val="00A03CDB"/>
    <w:rsid w:val="00A14EC0"/>
    <w:rsid w:val="00A15315"/>
    <w:rsid w:val="00A35770"/>
    <w:rsid w:val="00A448E7"/>
    <w:rsid w:val="00A476D8"/>
    <w:rsid w:val="00A5717C"/>
    <w:rsid w:val="00A61C85"/>
    <w:rsid w:val="00A64A6B"/>
    <w:rsid w:val="00A87BC8"/>
    <w:rsid w:val="00A930C9"/>
    <w:rsid w:val="00AA7B9C"/>
    <w:rsid w:val="00AC1090"/>
    <w:rsid w:val="00AC264C"/>
    <w:rsid w:val="00AD1F92"/>
    <w:rsid w:val="00AE2A63"/>
    <w:rsid w:val="00AF1AD4"/>
    <w:rsid w:val="00B11DFF"/>
    <w:rsid w:val="00B20D87"/>
    <w:rsid w:val="00B26E0C"/>
    <w:rsid w:val="00B33824"/>
    <w:rsid w:val="00B44E23"/>
    <w:rsid w:val="00B53593"/>
    <w:rsid w:val="00B62E98"/>
    <w:rsid w:val="00B64D29"/>
    <w:rsid w:val="00B75C5C"/>
    <w:rsid w:val="00B75E29"/>
    <w:rsid w:val="00B83C54"/>
    <w:rsid w:val="00B96A62"/>
    <w:rsid w:val="00BB46A1"/>
    <w:rsid w:val="00BC7869"/>
    <w:rsid w:val="00BF2698"/>
    <w:rsid w:val="00BF5388"/>
    <w:rsid w:val="00C06AC1"/>
    <w:rsid w:val="00C07264"/>
    <w:rsid w:val="00C26AE7"/>
    <w:rsid w:val="00C3039F"/>
    <w:rsid w:val="00C435AE"/>
    <w:rsid w:val="00C47B5F"/>
    <w:rsid w:val="00C6328E"/>
    <w:rsid w:val="00C70753"/>
    <w:rsid w:val="00C81AF3"/>
    <w:rsid w:val="00C93729"/>
    <w:rsid w:val="00C97DEA"/>
    <w:rsid w:val="00CD1BBC"/>
    <w:rsid w:val="00CD2977"/>
    <w:rsid w:val="00CD3E8B"/>
    <w:rsid w:val="00CE106C"/>
    <w:rsid w:val="00CE3C97"/>
    <w:rsid w:val="00CE7007"/>
    <w:rsid w:val="00CE72AC"/>
    <w:rsid w:val="00CF072D"/>
    <w:rsid w:val="00CF2E3C"/>
    <w:rsid w:val="00D03202"/>
    <w:rsid w:val="00D26BC6"/>
    <w:rsid w:val="00D42A66"/>
    <w:rsid w:val="00D51060"/>
    <w:rsid w:val="00D51165"/>
    <w:rsid w:val="00D5721A"/>
    <w:rsid w:val="00D837D0"/>
    <w:rsid w:val="00D853B4"/>
    <w:rsid w:val="00DB76C4"/>
    <w:rsid w:val="00DC3C44"/>
    <w:rsid w:val="00DE67CE"/>
    <w:rsid w:val="00DE739C"/>
    <w:rsid w:val="00E14297"/>
    <w:rsid w:val="00E15514"/>
    <w:rsid w:val="00E20190"/>
    <w:rsid w:val="00E41AFD"/>
    <w:rsid w:val="00E47230"/>
    <w:rsid w:val="00E833EA"/>
    <w:rsid w:val="00E919DC"/>
    <w:rsid w:val="00EA66DF"/>
    <w:rsid w:val="00EB3507"/>
    <w:rsid w:val="00EB7F3D"/>
    <w:rsid w:val="00EC5CBD"/>
    <w:rsid w:val="00EE53ED"/>
    <w:rsid w:val="00EE737F"/>
    <w:rsid w:val="00F15DAA"/>
    <w:rsid w:val="00F271E8"/>
    <w:rsid w:val="00F41E5B"/>
    <w:rsid w:val="00FB6A79"/>
    <w:rsid w:val="00FD302E"/>
    <w:rsid w:val="00FF0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73B993"/>
  <w15:docId w15:val="{93BA5959-69FB-46C4-87CF-B3F2B22DA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7BBF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E7BBF"/>
    <w:pPr>
      <w:widowControl/>
      <w:spacing w:before="120" w:after="120" w:line="276" w:lineRule="auto"/>
      <w:outlineLvl w:val="0"/>
    </w:pPr>
    <w:rPr>
      <w:rFonts w:ascii="XO Thames" w:hAnsi="XO Thames"/>
      <w:b/>
      <w:color w:val="auto"/>
      <w:sz w:val="32"/>
    </w:rPr>
  </w:style>
  <w:style w:type="paragraph" w:styleId="2">
    <w:name w:val="heading 2"/>
    <w:basedOn w:val="a"/>
    <w:next w:val="a"/>
    <w:link w:val="20"/>
    <w:uiPriority w:val="9"/>
    <w:qFormat/>
    <w:rsid w:val="000E7BBF"/>
    <w:pPr>
      <w:widowControl/>
      <w:spacing w:before="120" w:after="120" w:line="276" w:lineRule="auto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basedOn w:val="a"/>
    <w:next w:val="a"/>
    <w:link w:val="30"/>
    <w:uiPriority w:val="9"/>
    <w:qFormat/>
    <w:rsid w:val="000E7BBF"/>
    <w:pPr>
      <w:widowControl/>
      <w:spacing w:after="200" w:line="276" w:lineRule="auto"/>
      <w:outlineLvl w:val="2"/>
    </w:pPr>
    <w:rPr>
      <w:rFonts w:ascii="XO Thames" w:hAnsi="XO Thames"/>
      <w:b/>
      <w:i/>
    </w:rPr>
  </w:style>
  <w:style w:type="paragraph" w:styleId="4">
    <w:name w:val="heading 4"/>
    <w:basedOn w:val="a"/>
    <w:next w:val="a"/>
    <w:link w:val="40"/>
    <w:uiPriority w:val="9"/>
    <w:qFormat/>
    <w:rsid w:val="000E7BBF"/>
    <w:pPr>
      <w:widowControl/>
      <w:spacing w:before="120" w:after="120" w:line="276" w:lineRule="auto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basedOn w:val="a"/>
    <w:next w:val="a"/>
    <w:link w:val="50"/>
    <w:uiPriority w:val="9"/>
    <w:qFormat/>
    <w:rsid w:val="000E7BBF"/>
    <w:pPr>
      <w:widowControl/>
      <w:spacing w:before="120" w:after="120" w:line="276" w:lineRule="auto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E7BBF"/>
    <w:rPr>
      <w:rFonts w:ascii="XO Thames" w:eastAsia="Times New Roman" w:hAnsi="XO Thames" w:cs="Times New Roman"/>
      <w:b/>
      <w:sz w:val="32"/>
      <w:szCs w:val="20"/>
    </w:rPr>
  </w:style>
  <w:style w:type="character" w:customStyle="1" w:styleId="20">
    <w:name w:val="Заголовок 2 Знак"/>
    <w:basedOn w:val="a0"/>
    <w:link w:val="2"/>
    <w:uiPriority w:val="9"/>
    <w:rsid w:val="000E7BBF"/>
    <w:rPr>
      <w:rFonts w:ascii="XO Thames" w:eastAsia="Times New Roman" w:hAnsi="XO Thames" w:cs="Times New Roman"/>
      <w:b/>
      <w:color w:val="00A0FF"/>
      <w:sz w:val="26"/>
      <w:szCs w:val="20"/>
    </w:rPr>
  </w:style>
  <w:style w:type="character" w:customStyle="1" w:styleId="30">
    <w:name w:val="Заголовок 3 Знак"/>
    <w:basedOn w:val="a0"/>
    <w:link w:val="3"/>
    <w:uiPriority w:val="9"/>
    <w:rsid w:val="000E7BBF"/>
    <w:rPr>
      <w:rFonts w:ascii="XO Thames" w:eastAsia="Times New Roman" w:hAnsi="XO Thames" w:cs="Times New Roman"/>
      <w:b/>
      <w:i/>
      <w:color w:val="000000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0E7BBF"/>
    <w:rPr>
      <w:rFonts w:ascii="XO Thames" w:eastAsia="Times New Roman" w:hAnsi="XO Thames" w:cs="Times New Roman"/>
      <w:b/>
      <w:color w:val="595959"/>
      <w:sz w:val="26"/>
      <w:szCs w:val="20"/>
    </w:rPr>
  </w:style>
  <w:style w:type="character" w:customStyle="1" w:styleId="50">
    <w:name w:val="Заголовок 5 Знак"/>
    <w:basedOn w:val="a0"/>
    <w:link w:val="5"/>
    <w:uiPriority w:val="9"/>
    <w:rsid w:val="000E7BBF"/>
    <w:rPr>
      <w:rFonts w:ascii="XO Thames" w:eastAsia="Times New Roman" w:hAnsi="XO Thames" w:cs="Times New Roman"/>
      <w:b/>
      <w:color w:val="000000"/>
      <w:szCs w:val="20"/>
    </w:rPr>
  </w:style>
  <w:style w:type="character" w:customStyle="1" w:styleId="11">
    <w:name w:val="Обычный1"/>
    <w:rsid w:val="000E7BBF"/>
    <w:rPr>
      <w:rFonts w:ascii="Arial" w:hAnsi="Arial"/>
      <w:sz w:val="20"/>
    </w:rPr>
  </w:style>
  <w:style w:type="paragraph" w:styleId="21">
    <w:name w:val="toc 2"/>
    <w:basedOn w:val="a"/>
    <w:next w:val="a"/>
    <w:link w:val="22"/>
    <w:rsid w:val="000E7BBF"/>
    <w:pPr>
      <w:widowControl/>
      <w:spacing w:after="200" w:line="276" w:lineRule="auto"/>
      <w:ind w:left="200"/>
    </w:pPr>
    <w:rPr>
      <w:rFonts w:ascii="Calibri" w:hAnsi="Calibri"/>
      <w:sz w:val="22"/>
    </w:rPr>
  </w:style>
  <w:style w:type="character" w:customStyle="1" w:styleId="22">
    <w:name w:val="Оглавление 2 Знак"/>
    <w:link w:val="2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41">
    <w:name w:val="toc 4"/>
    <w:basedOn w:val="a"/>
    <w:next w:val="a"/>
    <w:link w:val="42"/>
    <w:rsid w:val="000E7BBF"/>
    <w:pPr>
      <w:widowControl/>
      <w:spacing w:after="200" w:line="276" w:lineRule="auto"/>
      <w:ind w:left="600"/>
    </w:pPr>
    <w:rPr>
      <w:rFonts w:ascii="Calibri" w:hAnsi="Calibri"/>
      <w:sz w:val="22"/>
    </w:rPr>
  </w:style>
  <w:style w:type="character" w:customStyle="1" w:styleId="42">
    <w:name w:val="Оглавление 4 Знак"/>
    <w:link w:val="4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3">
    <w:name w:val="footer"/>
    <w:basedOn w:val="a"/>
    <w:link w:val="a4"/>
    <w:uiPriority w:val="99"/>
    <w:rsid w:val="000E7BBF"/>
    <w:pPr>
      <w:tabs>
        <w:tab w:val="center" w:pos="4677"/>
        <w:tab w:val="right" w:pos="9355"/>
      </w:tabs>
    </w:pPr>
    <w:rPr>
      <w:color w:val="auto"/>
    </w:rPr>
  </w:style>
  <w:style w:type="character" w:customStyle="1" w:styleId="a4">
    <w:name w:val="Нижний колонтитул Знак"/>
    <w:basedOn w:val="a0"/>
    <w:link w:val="a3"/>
    <w:uiPriority w:val="99"/>
    <w:rsid w:val="000E7BBF"/>
    <w:rPr>
      <w:rFonts w:ascii="Arial" w:eastAsia="Times New Roman" w:hAnsi="Arial" w:cs="Times New Roman"/>
      <w:sz w:val="20"/>
      <w:szCs w:val="20"/>
    </w:rPr>
  </w:style>
  <w:style w:type="paragraph" w:styleId="6">
    <w:name w:val="toc 6"/>
    <w:basedOn w:val="a"/>
    <w:next w:val="a"/>
    <w:link w:val="60"/>
    <w:rsid w:val="000E7BBF"/>
    <w:pPr>
      <w:widowControl/>
      <w:spacing w:after="200" w:line="276" w:lineRule="auto"/>
      <w:ind w:left="1000"/>
    </w:pPr>
    <w:rPr>
      <w:rFonts w:ascii="Calibri" w:hAnsi="Calibri"/>
      <w:sz w:val="22"/>
    </w:rPr>
  </w:style>
  <w:style w:type="character" w:customStyle="1" w:styleId="60">
    <w:name w:val="Оглавление 6 Знак"/>
    <w:link w:val="6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7">
    <w:name w:val="toc 7"/>
    <w:basedOn w:val="a"/>
    <w:next w:val="a"/>
    <w:link w:val="70"/>
    <w:rsid w:val="000E7BBF"/>
    <w:pPr>
      <w:widowControl/>
      <w:spacing w:after="200" w:line="276" w:lineRule="auto"/>
      <w:ind w:left="1200"/>
    </w:pPr>
    <w:rPr>
      <w:rFonts w:ascii="Calibri" w:hAnsi="Calibri"/>
      <w:sz w:val="22"/>
    </w:rPr>
  </w:style>
  <w:style w:type="character" w:customStyle="1" w:styleId="70">
    <w:name w:val="Оглавление 7 Знак"/>
    <w:link w:val="7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Normal">
    <w:name w:val="ConsPlusNormal"/>
    <w:link w:val="ConsPlusNormal1"/>
    <w:rsid w:val="000E7BBF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0E7BBF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12">
    <w:name w:val="Основной шрифт абзаца1"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31">
    <w:name w:val="toc 3"/>
    <w:basedOn w:val="a"/>
    <w:next w:val="a"/>
    <w:link w:val="32"/>
    <w:rsid w:val="000E7BBF"/>
    <w:pPr>
      <w:widowControl/>
      <w:spacing w:after="200" w:line="276" w:lineRule="auto"/>
      <w:ind w:left="400"/>
    </w:pPr>
    <w:rPr>
      <w:rFonts w:ascii="Calibri" w:hAnsi="Calibri"/>
      <w:sz w:val="22"/>
    </w:rPr>
  </w:style>
  <w:style w:type="character" w:customStyle="1" w:styleId="32">
    <w:name w:val="Оглавление 3 Знак"/>
    <w:link w:val="3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3">
    <w:name w:val="Знак сноски1"/>
    <w:basedOn w:val="12"/>
    <w:link w:val="a5"/>
    <w:uiPriority w:val="99"/>
    <w:rsid w:val="000E7BBF"/>
    <w:rPr>
      <w:color w:val="auto"/>
      <w:sz w:val="20"/>
      <w:vertAlign w:val="superscript"/>
    </w:rPr>
  </w:style>
  <w:style w:type="character" w:styleId="a5">
    <w:name w:val="footnote reference"/>
    <w:link w:val="13"/>
    <w:uiPriority w:val="99"/>
    <w:rsid w:val="000E7BBF"/>
    <w:rPr>
      <w:rFonts w:ascii="Calibri" w:eastAsia="Times New Roman" w:hAnsi="Calibri" w:cs="Times New Roman"/>
      <w:sz w:val="20"/>
      <w:szCs w:val="20"/>
      <w:vertAlign w:val="superscript"/>
    </w:rPr>
  </w:style>
  <w:style w:type="paragraph" w:styleId="a6">
    <w:name w:val="Balloon Text"/>
    <w:basedOn w:val="a"/>
    <w:link w:val="a7"/>
    <w:uiPriority w:val="99"/>
    <w:rsid w:val="000E7BBF"/>
    <w:rPr>
      <w:rFonts w:ascii="Tahoma" w:hAnsi="Tahoma"/>
      <w:color w:val="auto"/>
      <w:sz w:val="16"/>
    </w:rPr>
  </w:style>
  <w:style w:type="character" w:customStyle="1" w:styleId="a7">
    <w:name w:val="Текст выноски Знак"/>
    <w:basedOn w:val="a0"/>
    <w:link w:val="a6"/>
    <w:uiPriority w:val="99"/>
    <w:rsid w:val="000E7BBF"/>
    <w:rPr>
      <w:rFonts w:ascii="Tahoma" w:eastAsia="Times New Roman" w:hAnsi="Tahoma" w:cs="Times New Roman"/>
      <w:sz w:val="16"/>
      <w:szCs w:val="20"/>
    </w:rPr>
  </w:style>
  <w:style w:type="paragraph" w:styleId="a8">
    <w:name w:val="List Paragraph"/>
    <w:basedOn w:val="a"/>
    <w:link w:val="a9"/>
    <w:rsid w:val="000E7BBF"/>
    <w:pPr>
      <w:ind w:left="720"/>
      <w:contextualSpacing/>
    </w:pPr>
    <w:rPr>
      <w:color w:val="auto"/>
    </w:rPr>
  </w:style>
  <w:style w:type="character" w:customStyle="1" w:styleId="a9">
    <w:name w:val="Абзац списка Знак"/>
    <w:link w:val="a8"/>
    <w:locked/>
    <w:rsid w:val="000E7BBF"/>
    <w:rPr>
      <w:rFonts w:ascii="Arial" w:eastAsia="Times New Roman" w:hAnsi="Arial" w:cs="Times New Roman"/>
      <w:sz w:val="20"/>
      <w:szCs w:val="20"/>
    </w:rPr>
  </w:style>
  <w:style w:type="paragraph" w:customStyle="1" w:styleId="14">
    <w:name w:val="Гиперссылка1"/>
    <w:basedOn w:val="12"/>
    <w:link w:val="aa"/>
    <w:uiPriority w:val="99"/>
    <w:rsid w:val="000E7BBF"/>
    <w:rPr>
      <w:color w:val="0000FF"/>
      <w:sz w:val="20"/>
      <w:u w:val="single"/>
    </w:rPr>
  </w:style>
  <w:style w:type="character" w:styleId="aa">
    <w:name w:val="Hyperlink"/>
    <w:link w:val="14"/>
    <w:uiPriority w:val="99"/>
    <w:rsid w:val="000E7BBF"/>
    <w:rPr>
      <w:rFonts w:ascii="Calibri" w:eastAsia="Times New Roman" w:hAnsi="Calibri" w:cs="Times New Roman"/>
      <w:color w:val="0000FF"/>
      <w:sz w:val="20"/>
      <w:szCs w:val="20"/>
      <w:u w:val="single"/>
    </w:rPr>
  </w:style>
  <w:style w:type="paragraph" w:customStyle="1" w:styleId="Footnote">
    <w:name w:val="Footnote"/>
    <w:basedOn w:val="a"/>
    <w:link w:val="Footnote1"/>
    <w:rsid w:val="000E7BBF"/>
    <w:rPr>
      <w:color w:val="auto"/>
    </w:rPr>
  </w:style>
  <w:style w:type="character" w:customStyle="1" w:styleId="Footnote1">
    <w:name w:val="Footnote1"/>
    <w:link w:val="Footnote"/>
    <w:locked/>
    <w:rsid w:val="000E7BBF"/>
    <w:rPr>
      <w:rFonts w:ascii="Arial" w:eastAsia="Times New Roman" w:hAnsi="Arial" w:cs="Times New Roman"/>
      <w:sz w:val="20"/>
      <w:szCs w:val="20"/>
    </w:rPr>
  </w:style>
  <w:style w:type="paragraph" w:styleId="15">
    <w:name w:val="toc 1"/>
    <w:basedOn w:val="a"/>
    <w:next w:val="a"/>
    <w:link w:val="16"/>
    <w:rsid w:val="000E7BBF"/>
    <w:pPr>
      <w:widowControl/>
      <w:spacing w:after="200" w:line="276" w:lineRule="auto"/>
    </w:pPr>
    <w:rPr>
      <w:rFonts w:ascii="XO Thames" w:hAnsi="XO Thames"/>
      <w:b/>
      <w:color w:val="auto"/>
    </w:rPr>
  </w:style>
  <w:style w:type="character" w:customStyle="1" w:styleId="16">
    <w:name w:val="Оглавление 1 Знак"/>
    <w:link w:val="15"/>
    <w:locked/>
    <w:rsid w:val="000E7BBF"/>
    <w:rPr>
      <w:rFonts w:ascii="XO Thames" w:eastAsia="Times New Roman" w:hAnsi="XO Thames" w:cs="Times New Roman"/>
      <w:b/>
      <w:sz w:val="20"/>
      <w:szCs w:val="20"/>
    </w:rPr>
  </w:style>
  <w:style w:type="paragraph" w:customStyle="1" w:styleId="HeaderandFooter">
    <w:name w:val="Header and Footer"/>
    <w:link w:val="HeaderandFooter1"/>
    <w:rsid w:val="000E7BBF"/>
    <w:pPr>
      <w:spacing w:line="360" w:lineRule="auto"/>
    </w:pPr>
    <w:rPr>
      <w:rFonts w:ascii="XO Thames" w:eastAsia="Times New Roman" w:hAnsi="XO Thames" w:cs="Calibri"/>
      <w:color w:val="000000"/>
      <w:lang w:eastAsia="ru-RU"/>
    </w:rPr>
  </w:style>
  <w:style w:type="character" w:customStyle="1" w:styleId="HeaderandFooter1">
    <w:name w:val="Header and Footer1"/>
    <w:link w:val="HeaderandFooter"/>
    <w:locked/>
    <w:rsid w:val="000E7BBF"/>
    <w:rPr>
      <w:rFonts w:ascii="XO Thames" w:eastAsia="Times New Roman" w:hAnsi="XO Thames" w:cs="Calibri"/>
      <w:color w:val="000000"/>
      <w:lang w:eastAsia="ru-RU"/>
    </w:rPr>
  </w:style>
  <w:style w:type="paragraph" w:styleId="9">
    <w:name w:val="toc 9"/>
    <w:basedOn w:val="a"/>
    <w:next w:val="a"/>
    <w:link w:val="90"/>
    <w:rsid w:val="000E7BBF"/>
    <w:pPr>
      <w:widowControl/>
      <w:spacing w:after="200" w:line="276" w:lineRule="auto"/>
      <w:ind w:left="1600"/>
    </w:pPr>
    <w:rPr>
      <w:rFonts w:ascii="Calibri" w:hAnsi="Calibri"/>
      <w:sz w:val="22"/>
    </w:rPr>
  </w:style>
  <w:style w:type="character" w:customStyle="1" w:styleId="90">
    <w:name w:val="Оглавление 9 Знак"/>
    <w:link w:val="9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8">
    <w:name w:val="toc 8"/>
    <w:basedOn w:val="a"/>
    <w:next w:val="a"/>
    <w:link w:val="80"/>
    <w:rsid w:val="000E7BBF"/>
    <w:pPr>
      <w:widowControl/>
      <w:spacing w:after="200" w:line="276" w:lineRule="auto"/>
      <w:ind w:left="1400"/>
    </w:pPr>
    <w:rPr>
      <w:rFonts w:ascii="Calibri" w:hAnsi="Calibri"/>
      <w:sz w:val="22"/>
    </w:rPr>
  </w:style>
  <w:style w:type="character" w:customStyle="1" w:styleId="80">
    <w:name w:val="Оглавление 8 Знак"/>
    <w:link w:val="8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Nonformat">
    <w:name w:val="ConsPlusNonformat"/>
    <w:link w:val="ConsPlusNonformat1"/>
    <w:rsid w:val="000E7BBF"/>
    <w:pPr>
      <w:widowControl w:val="0"/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Nonformat1">
    <w:name w:val="ConsPlusNonformat1"/>
    <w:link w:val="ConsPlusNonformat"/>
    <w:locked/>
    <w:rsid w:val="000E7BBF"/>
    <w:rPr>
      <w:rFonts w:ascii="Courier New" w:eastAsia="Times New Roman" w:hAnsi="Courier New" w:cs="Calibri"/>
      <w:color w:val="000000"/>
      <w:lang w:eastAsia="ru-RU"/>
    </w:rPr>
  </w:style>
  <w:style w:type="paragraph" w:styleId="33">
    <w:name w:val="Body Text Indent 3"/>
    <w:basedOn w:val="a"/>
    <w:link w:val="34"/>
    <w:uiPriority w:val="99"/>
    <w:rsid w:val="000E7BBF"/>
    <w:pPr>
      <w:widowControl/>
      <w:ind w:left="1418" w:hanging="1418"/>
      <w:jc w:val="both"/>
    </w:pPr>
    <w:rPr>
      <w:rFonts w:ascii="Times New Roman" w:hAnsi="Times New Roman"/>
      <w:color w:val="auto"/>
      <w:sz w:val="28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0E7BBF"/>
    <w:rPr>
      <w:rFonts w:ascii="Times New Roman" w:eastAsia="Times New Roman" w:hAnsi="Times New Roman" w:cs="Times New Roman"/>
      <w:sz w:val="28"/>
      <w:szCs w:val="20"/>
    </w:rPr>
  </w:style>
  <w:style w:type="paragraph" w:styleId="51">
    <w:name w:val="toc 5"/>
    <w:basedOn w:val="a"/>
    <w:next w:val="a"/>
    <w:link w:val="52"/>
    <w:rsid w:val="000E7BBF"/>
    <w:pPr>
      <w:widowControl/>
      <w:spacing w:after="200" w:line="276" w:lineRule="auto"/>
      <w:ind w:left="800"/>
    </w:pPr>
    <w:rPr>
      <w:rFonts w:ascii="Calibri" w:hAnsi="Calibri"/>
      <w:sz w:val="22"/>
    </w:rPr>
  </w:style>
  <w:style w:type="character" w:customStyle="1" w:styleId="52">
    <w:name w:val="Оглавление 5 Знак"/>
    <w:link w:val="5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Cell">
    <w:name w:val="ConsPlusCell"/>
    <w:link w:val="ConsPlusCell1"/>
    <w:rsid w:val="000E7BBF"/>
    <w:pPr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Cell1">
    <w:name w:val="ConsPlusCell1"/>
    <w:link w:val="ConsPlusCell"/>
    <w:locked/>
    <w:rsid w:val="000E7BBF"/>
    <w:rPr>
      <w:rFonts w:ascii="Courier New" w:eastAsia="Times New Roman" w:hAnsi="Courier New" w:cs="Calibri"/>
      <w:color w:val="000000"/>
      <w:lang w:eastAsia="ru-RU"/>
    </w:rPr>
  </w:style>
  <w:style w:type="paragraph" w:styleId="ab">
    <w:name w:val="header"/>
    <w:basedOn w:val="a"/>
    <w:link w:val="ac"/>
    <w:uiPriority w:val="99"/>
    <w:rsid w:val="000E7BBF"/>
    <w:pPr>
      <w:tabs>
        <w:tab w:val="center" w:pos="4677"/>
        <w:tab w:val="right" w:pos="9355"/>
      </w:tabs>
    </w:pPr>
    <w:rPr>
      <w:color w:val="auto"/>
    </w:rPr>
  </w:style>
  <w:style w:type="character" w:customStyle="1" w:styleId="ac">
    <w:name w:val="Верхний колонтитул Знак"/>
    <w:basedOn w:val="a0"/>
    <w:link w:val="ab"/>
    <w:uiPriority w:val="99"/>
    <w:rsid w:val="000E7BBF"/>
    <w:rPr>
      <w:rFonts w:ascii="Arial" w:eastAsia="Times New Roman" w:hAnsi="Arial" w:cs="Times New Roman"/>
      <w:sz w:val="20"/>
      <w:szCs w:val="20"/>
    </w:rPr>
  </w:style>
  <w:style w:type="paragraph" w:styleId="ad">
    <w:name w:val="Subtitle"/>
    <w:basedOn w:val="a"/>
    <w:next w:val="a"/>
    <w:link w:val="ae"/>
    <w:uiPriority w:val="11"/>
    <w:qFormat/>
    <w:rsid w:val="000E7BBF"/>
    <w:pPr>
      <w:widowControl/>
      <w:spacing w:after="200" w:line="276" w:lineRule="auto"/>
    </w:pPr>
    <w:rPr>
      <w:rFonts w:ascii="XO Thames" w:hAnsi="XO Thames"/>
      <w:i/>
      <w:color w:val="616161"/>
      <w:sz w:val="24"/>
    </w:rPr>
  </w:style>
  <w:style w:type="character" w:customStyle="1" w:styleId="ae">
    <w:name w:val="Подзаголовок Знак"/>
    <w:basedOn w:val="a0"/>
    <w:link w:val="ad"/>
    <w:uiPriority w:val="11"/>
    <w:rsid w:val="000E7BBF"/>
    <w:rPr>
      <w:rFonts w:ascii="XO Thames" w:eastAsia="Times New Roman" w:hAnsi="XO Thames" w:cs="Times New Roman"/>
      <w:i/>
      <w:color w:val="616161"/>
      <w:sz w:val="24"/>
      <w:szCs w:val="20"/>
    </w:rPr>
  </w:style>
  <w:style w:type="paragraph" w:customStyle="1" w:styleId="toc10">
    <w:name w:val="toc 10"/>
    <w:next w:val="a"/>
    <w:link w:val="toc101"/>
    <w:rsid w:val="000E7BBF"/>
    <w:pPr>
      <w:ind w:left="1800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toc101">
    <w:name w:val="toc 101"/>
    <w:link w:val="toc10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f">
    <w:name w:val="Title"/>
    <w:basedOn w:val="a"/>
    <w:next w:val="a"/>
    <w:link w:val="af0"/>
    <w:uiPriority w:val="10"/>
    <w:qFormat/>
    <w:rsid w:val="000E7BBF"/>
    <w:pPr>
      <w:widowControl/>
      <w:spacing w:after="200" w:line="276" w:lineRule="auto"/>
    </w:pPr>
    <w:rPr>
      <w:rFonts w:ascii="XO Thames" w:hAnsi="XO Thames"/>
      <w:b/>
      <w:color w:val="auto"/>
      <w:sz w:val="52"/>
    </w:rPr>
  </w:style>
  <w:style w:type="character" w:customStyle="1" w:styleId="af0">
    <w:name w:val="Заголовок Знак"/>
    <w:basedOn w:val="a0"/>
    <w:link w:val="af"/>
    <w:uiPriority w:val="10"/>
    <w:rsid w:val="000E7BBF"/>
    <w:rPr>
      <w:rFonts w:ascii="XO Thames" w:eastAsia="Times New Roman" w:hAnsi="XO Thames" w:cs="Times New Roman"/>
      <w:b/>
      <w:sz w:val="52"/>
      <w:szCs w:val="20"/>
    </w:rPr>
  </w:style>
  <w:style w:type="paragraph" w:customStyle="1" w:styleId="ConsPlusTitle">
    <w:name w:val="ConsPlusTitle"/>
    <w:link w:val="ConsPlusTitle1"/>
    <w:rsid w:val="000E7BBF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0E7BBF"/>
    <w:rPr>
      <w:rFonts w:ascii="Times New Roman" w:eastAsia="Times New Roman" w:hAnsi="Times New Roman" w:cs="Times New Roman"/>
      <w:b/>
      <w:sz w:val="24"/>
      <w:lang w:eastAsia="ru-RU"/>
    </w:rPr>
  </w:style>
  <w:style w:type="paragraph" w:styleId="af1">
    <w:name w:val="footnote text"/>
    <w:basedOn w:val="a"/>
    <w:link w:val="af2"/>
    <w:rsid w:val="000E7BBF"/>
    <w:pPr>
      <w:widowControl/>
      <w:suppressAutoHyphens/>
    </w:pPr>
    <w:rPr>
      <w:rFonts w:ascii="Times New Roman" w:hAnsi="Times New Roman"/>
      <w:color w:val="auto"/>
      <w:lang w:eastAsia="ar-SA"/>
    </w:rPr>
  </w:style>
  <w:style w:type="character" w:customStyle="1" w:styleId="af2">
    <w:name w:val="Текст сноски Знак"/>
    <w:basedOn w:val="a0"/>
    <w:link w:val="af1"/>
    <w:rsid w:val="000E7BBF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UnresolvedMention">
    <w:name w:val="Unresolved Mention"/>
    <w:uiPriority w:val="99"/>
    <w:semiHidden/>
    <w:unhideWhenUsed/>
    <w:rsid w:val="000E7BBF"/>
    <w:rPr>
      <w:rFonts w:cs="Times New Roman"/>
      <w:color w:val="605E5C"/>
      <w:shd w:val="clear" w:color="auto" w:fill="E1DFDD"/>
    </w:rPr>
  </w:style>
  <w:style w:type="character" w:styleId="af3">
    <w:name w:val="annotation reference"/>
    <w:uiPriority w:val="99"/>
    <w:semiHidden/>
    <w:unhideWhenUsed/>
    <w:rsid w:val="000E7BBF"/>
    <w:rPr>
      <w:rFonts w:cs="Times New Roman"/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0E7BBF"/>
    <w:rPr>
      <w:color w:val="auto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0E7BBF"/>
    <w:rPr>
      <w:rFonts w:ascii="Arial" w:eastAsia="Times New Roman" w:hAnsi="Arial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0E7BBF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0E7BBF"/>
    <w:rPr>
      <w:rFonts w:ascii="Arial" w:eastAsia="Times New Roman" w:hAnsi="Arial" w:cs="Times New Roman"/>
      <w:b/>
      <w:bCs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0E7BB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</w:rPr>
  </w:style>
  <w:style w:type="character" w:customStyle="1" w:styleId="HTML0">
    <w:name w:val="Стандартный HTML Знак"/>
    <w:basedOn w:val="a0"/>
    <w:link w:val="HTML"/>
    <w:uiPriority w:val="99"/>
    <w:rsid w:val="000E7BB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endnote text"/>
    <w:basedOn w:val="a"/>
    <w:link w:val="af9"/>
    <w:semiHidden/>
    <w:rsid w:val="000E7BBF"/>
    <w:pPr>
      <w:widowControl/>
    </w:pPr>
    <w:rPr>
      <w:rFonts w:ascii="Times New Roman" w:hAnsi="Times New Roman"/>
      <w:color w:val="auto"/>
    </w:rPr>
  </w:style>
  <w:style w:type="character" w:customStyle="1" w:styleId="af9">
    <w:name w:val="Текст концевой сноски Знак"/>
    <w:basedOn w:val="a0"/>
    <w:link w:val="af8"/>
    <w:semiHidden/>
    <w:rsid w:val="000E7B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7">
    <w:name w:val="Текст1"/>
    <w:basedOn w:val="a"/>
    <w:rsid w:val="00D26BC6"/>
    <w:pPr>
      <w:widowControl/>
      <w:suppressAutoHyphens/>
    </w:pPr>
    <w:rPr>
      <w:rFonts w:ascii="Courier New" w:hAnsi="Courier New" w:cs="Courier New"/>
      <w:color w:val="auto"/>
      <w:lang w:eastAsia="ar-SA"/>
    </w:rPr>
  </w:style>
  <w:style w:type="paragraph" w:styleId="afa">
    <w:name w:val="Body Text"/>
    <w:basedOn w:val="a"/>
    <w:link w:val="afb"/>
    <w:uiPriority w:val="99"/>
    <w:semiHidden/>
    <w:unhideWhenUsed/>
    <w:rsid w:val="00B53593"/>
    <w:pPr>
      <w:spacing w:after="120"/>
    </w:pPr>
  </w:style>
  <w:style w:type="character" w:customStyle="1" w:styleId="afb">
    <w:name w:val="Основной текст Знак"/>
    <w:basedOn w:val="a0"/>
    <w:link w:val="afa"/>
    <w:uiPriority w:val="99"/>
    <w:semiHidden/>
    <w:rsid w:val="00B53593"/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afc">
    <w:name w:val="Body Text Indent"/>
    <w:basedOn w:val="a"/>
    <w:link w:val="afd"/>
    <w:uiPriority w:val="99"/>
    <w:semiHidden/>
    <w:unhideWhenUsed/>
    <w:rsid w:val="004868F4"/>
    <w:pPr>
      <w:spacing w:after="120"/>
      <w:ind w:left="283"/>
    </w:pPr>
  </w:style>
  <w:style w:type="character" w:customStyle="1" w:styleId="afd">
    <w:name w:val="Основной текст с отступом Знак"/>
    <w:basedOn w:val="a0"/>
    <w:link w:val="afc"/>
    <w:uiPriority w:val="99"/>
    <w:semiHidden/>
    <w:rsid w:val="004868F4"/>
    <w:rPr>
      <w:rFonts w:ascii="Arial" w:eastAsia="Times New Roman" w:hAnsi="Arial" w:cs="Times New Roman"/>
      <w:color w:val="00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48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3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7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1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58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161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4742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407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199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464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0732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18948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7477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83871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3822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93677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23545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206208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17424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17111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7360568">
                                                                                      <w:marLeft w:val="4114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90049550">
                                                                                      <w:marLeft w:val="4114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27578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95885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525403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898087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621781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89599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781928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227910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320209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265848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231347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4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362056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39379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866718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4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09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BA926D-FD4D-4CB1-8E45-0E7D001E9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SASHA</dc:creator>
  <cp:lastModifiedBy>user80</cp:lastModifiedBy>
  <cp:revision>5</cp:revision>
  <cp:lastPrinted>2023-07-26T06:08:00Z</cp:lastPrinted>
  <dcterms:created xsi:type="dcterms:W3CDTF">2023-07-24T06:56:00Z</dcterms:created>
  <dcterms:modified xsi:type="dcterms:W3CDTF">2023-07-26T06:11:00Z</dcterms:modified>
</cp:coreProperties>
</file>