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BEF" w:rsidRDefault="00520BEF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BEF" w:rsidRDefault="00520BEF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BEF" w:rsidRDefault="00520BEF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BEF" w:rsidRDefault="00520BEF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BEF" w:rsidRDefault="00520BEF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20BEF" w:rsidRDefault="00520BEF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97314" w:rsidRDefault="004A296A" w:rsidP="00711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B97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Положения об условиях </w:t>
      </w:r>
    </w:p>
    <w:p w:rsidR="00B97314" w:rsidRDefault="00B97314" w:rsidP="0079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4A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5DE9" w:rsidRPr="0017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заключения соглашений о защите </w:t>
      </w:r>
    </w:p>
    <w:p w:rsidR="00794A2A" w:rsidRDefault="00F65DE9" w:rsidP="0079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proofErr w:type="gramStart"/>
      <w:r w:rsidRPr="0017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поощрении</w:t>
      </w:r>
      <w:proofErr w:type="gramEnd"/>
      <w:r w:rsidRPr="0017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капиталовложений со стороны </w:t>
      </w:r>
    </w:p>
    <w:p w:rsidR="001701F4" w:rsidRPr="00794A2A" w:rsidRDefault="00F65DE9" w:rsidP="0079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F15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Динской</w:t>
      </w:r>
      <w:r w:rsidR="00176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F2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65DE9" w:rsidRDefault="00F65DE9" w:rsidP="00170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1F4" w:rsidRPr="00766DEB" w:rsidRDefault="001701F4" w:rsidP="00CE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r w:rsidR="00F65DE9" w:rsidRPr="00766DEB">
        <w:rPr>
          <w:rFonts w:ascii="Times New Roman" w:hAnsi="Times New Roman" w:cs="Times New Roman"/>
          <w:sz w:val="28"/>
          <w:szCs w:val="28"/>
        </w:rPr>
        <w:t xml:space="preserve">частью 8 статьи 4 Федерального закона от 1 апреля </w:t>
      </w:r>
      <w:r w:rsidR="00CE75E6" w:rsidRPr="00766DEB">
        <w:rPr>
          <w:rFonts w:ascii="Times New Roman" w:hAnsi="Times New Roman" w:cs="Times New Roman"/>
          <w:sz w:val="28"/>
          <w:szCs w:val="28"/>
        </w:rPr>
        <w:t xml:space="preserve"> </w:t>
      </w:r>
      <w:r w:rsidR="00F65DE9" w:rsidRPr="00766DEB">
        <w:rPr>
          <w:rFonts w:ascii="Times New Roman" w:hAnsi="Times New Roman" w:cs="Times New Roman"/>
          <w:sz w:val="28"/>
          <w:szCs w:val="28"/>
        </w:rPr>
        <w:t>2020 г</w:t>
      </w:r>
      <w:r w:rsidR="00B97314">
        <w:rPr>
          <w:rFonts w:ascii="Times New Roman" w:hAnsi="Times New Roman" w:cs="Times New Roman"/>
          <w:sz w:val="28"/>
          <w:szCs w:val="28"/>
        </w:rPr>
        <w:t>.</w:t>
      </w:r>
      <w:r w:rsidR="00F65DE9" w:rsidRPr="00766DEB">
        <w:rPr>
          <w:rFonts w:ascii="Times New Roman" w:hAnsi="Times New Roman" w:cs="Times New Roman"/>
          <w:sz w:val="28"/>
          <w:szCs w:val="28"/>
        </w:rPr>
        <w:t xml:space="preserve"> № 69-ФЗ «О защите и </w:t>
      </w:r>
      <w:r w:rsidR="00704661" w:rsidRPr="00766DEB">
        <w:rPr>
          <w:rFonts w:ascii="Times New Roman" w:hAnsi="Times New Roman" w:cs="Times New Roman"/>
          <w:sz w:val="28"/>
          <w:szCs w:val="28"/>
        </w:rPr>
        <w:t>поощрении</w:t>
      </w:r>
      <w:r w:rsidR="00F65DE9" w:rsidRPr="00766DEB">
        <w:rPr>
          <w:rFonts w:ascii="Times New Roman" w:hAnsi="Times New Roman" w:cs="Times New Roman"/>
          <w:sz w:val="28"/>
          <w:szCs w:val="28"/>
        </w:rPr>
        <w:t xml:space="preserve"> капиталовл</w:t>
      </w:r>
      <w:r w:rsidR="00F25094" w:rsidRPr="00766DEB">
        <w:rPr>
          <w:rFonts w:ascii="Times New Roman" w:hAnsi="Times New Roman" w:cs="Times New Roman"/>
          <w:sz w:val="28"/>
          <w:szCs w:val="28"/>
        </w:rPr>
        <w:t>ожений в Российской Федерации»,</w:t>
      </w:r>
      <w:r w:rsidR="00F65DE9" w:rsidRPr="00766DEB">
        <w:rPr>
          <w:rFonts w:ascii="Times New Roman" w:hAnsi="Times New Roman" w:cs="Times New Roman"/>
          <w:sz w:val="28"/>
          <w:szCs w:val="28"/>
        </w:rPr>
        <w:t xml:space="preserve"> </w:t>
      </w:r>
      <w:r w:rsidR="00A82C83" w:rsidRPr="00766DE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CE75E6" w:rsidRPr="00766D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2C83" w:rsidRPr="00766DEB">
        <w:rPr>
          <w:rFonts w:ascii="Times New Roman" w:hAnsi="Times New Roman" w:cs="Times New Roman"/>
          <w:sz w:val="28"/>
          <w:szCs w:val="28"/>
        </w:rPr>
        <w:t>13 сентября 2022 г</w:t>
      </w:r>
      <w:r w:rsidR="00B97314">
        <w:rPr>
          <w:rFonts w:ascii="Times New Roman" w:hAnsi="Times New Roman" w:cs="Times New Roman"/>
          <w:sz w:val="28"/>
          <w:szCs w:val="28"/>
        </w:rPr>
        <w:t>.</w:t>
      </w:r>
      <w:r w:rsidR="00A82C83" w:rsidRPr="00766DEB">
        <w:rPr>
          <w:rFonts w:ascii="Times New Roman" w:hAnsi="Times New Roman" w:cs="Times New Roman"/>
          <w:sz w:val="28"/>
          <w:szCs w:val="28"/>
        </w:rPr>
        <w:t xml:space="preserve"> № 1602</w:t>
      </w:r>
      <w:r w:rsidR="00CE75E6" w:rsidRPr="00766DEB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="00CE75E6" w:rsidRPr="00766DEB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="00CE75E6" w:rsidRPr="00766DEB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капиталовложений», </w:t>
      </w:r>
      <w:r w:rsidR="00B04D6D" w:rsidRPr="00766DEB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 8 ноября 2022 г</w:t>
      </w:r>
      <w:r w:rsidR="00B97314">
        <w:rPr>
          <w:rFonts w:ascii="Times New Roman" w:hAnsi="Times New Roman" w:cs="Times New Roman"/>
          <w:sz w:val="28"/>
          <w:szCs w:val="28"/>
        </w:rPr>
        <w:t>.</w:t>
      </w:r>
      <w:r w:rsidR="00B04D6D" w:rsidRPr="00766DEB">
        <w:rPr>
          <w:rFonts w:ascii="Times New Roman" w:hAnsi="Times New Roman" w:cs="Times New Roman"/>
          <w:sz w:val="28"/>
          <w:szCs w:val="28"/>
        </w:rPr>
        <w:t xml:space="preserve"> № 796 «Об утверждении Порядка заключения соглашений о защите и </w:t>
      </w:r>
      <w:proofErr w:type="gramStart"/>
      <w:r w:rsidR="00B04D6D" w:rsidRPr="00766DEB">
        <w:rPr>
          <w:rFonts w:ascii="Times New Roman" w:hAnsi="Times New Roman" w:cs="Times New Roman"/>
          <w:sz w:val="28"/>
          <w:szCs w:val="28"/>
        </w:rPr>
        <w:t xml:space="preserve">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</w:t>
      </w:r>
      <w:proofErr w:type="spellStart"/>
      <w:r w:rsidR="00B04D6D" w:rsidRPr="00766DEB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B04D6D" w:rsidRPr="00766DEB">
        <w:rPr>
          <w:rFonts w:ascii="Times New Roman" w:hAnsi="Times New Roman" w:cs="Times New Roman"/>
          <w:sz w:val="28"/>
          <w:szCs w:val="28"/>
        </w:rPr>
        <w:t xml:space="preserve"> владельцах организаций, реализующих проект, и Порядка осуществления мониторинга исполнения условий </w:t>
      </w:r>
      <w:r w:rsidR="006877C1" w:rsidRPr="00766DEB">
        <w:rPr>
          <w:rFonts w:ascii="Times New Roman" w:hAnsi="Times New Roman" w:cs="Times New Roman"/>
          <w:sz w:val="28"/>
          <w:szCs w:val="28"/>
        </w:rPr>
        <w:t>соглашения о защите и поощрении капиталовложений  и условий реализации инвестиционного проекта, в отношении которого заключено такое соглашение, в том числе этапов реализации инвестиционного проекта»</w:t>
      </w:r>
      <w:r w:rsidR="00B97314">
        <w:rPr>
          <w:rFonts w:ascii="Times New Roman" w:hAnsi="Times New Roman" w:cs="Times New Roman"/>
          <w:sz w:val="28"/>
          <w:szCs w:val="28"/>
        </w:rPr>
        <w:t>, руководствуясь статьями 31, 65 Устава муниципального образования</w:t>
      </w:r>
      <w:proofErr w:type="gramEnd"/>
      <w:r w:rsidR="00B97314">
        <w:rPr>
          <w:rFonts w:ascii="Times New Roman" w:hAnsi="Times New Roman" w:cs="Times New Roman"/>
          <w:sz w:val="28"/>
          <w:szCs w:val="28"/>
        </w:rPr>
        <w:t xml:space="preserve"> Динской район</w:t>
      </w:r>
      <w:r w:rsidR="00FD3687">
        <w:rPr>
          <w:rFonts w:ascii="Times New Roman" w:hAnsi="Times New Roman" w:cs="Times New Roman"/>
          <w:sz w:val="28"/>
          <w:szCs w:val="28"/>
        </w:rPr>
        <w:t>,</w:t>
      </w:r>
      <w:r w:rsidR="006877C1" w:rsidRPr="00766D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5DE9" w:rsidRPr="00766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5DE9" w:rsidRPr="00766DE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701F4" w:rsidRPr="002D6A00" w:rsidRDefault="009739C1" w:rsidP="009739C1">
      <w:pPr>
        <w:pStyle w:val="21"/>
        <w:shd w:val="clear" w:color="auto" w:fill="auto"/>
        <w:tabs>
          <w:tab w:val="left" w:pos="0"/>
        </w:tabs>
        <w:spacing w:before="0" w:line="322" w:lineRule="exact"/>
        <w:ind w:firstLine="709"/>
      </w:pPr>
      <w:r w:rsidRPr="00766DEB">
        <w:t xml:space="preserve">1. </w:t>
      </w:r>
      <w:r w:rsidR="00CE04F8" w:rsidRPr="00766DEB">
        <w:t>Утвердить  </w:t>
      </w:r>
      <w:r w:rsidR="006877C1" w:rsidRPr="00766DEB">
        <w:t>П</w:t>
      </w:r>
      <w:r w:rsidR="00B97314">
        <w:t>оложение об условиях и п</w:t>
      </w:r>
      <w:r w:rsidR="004A296A" w:rsidRPr="00766DEB">
        <w:t>оряд</w:t>
      </w:r>
      <w:r w:rsidR="00FD3687">
        <w:t>ке</w:t>
      </w:r>
      <w:r w:rsidR="001701F4" w:rsidRPr="00766DEB">
        <w:t xml:space="preserve"> заключения соглашений о защите и поощрении капиталовложений со стороны </w:t>
      </w:r>
      <w:r w:rsidR="00711FAA" w:rsidRPr="00766DEB">
        <w:t xml:space="preserve">муниципального образования </w:t>
      </w:r>
      <w:r w:rsidR="00F15F45" w:rsidRPr="00766DEB">
        <w:t>Динской</w:t>
      </w:r>
      <w:r w:rsidR="00176D11" w:rsidRPr="00766DEB">
        <w:t xml:space="preserve"> район</w:t>
      </w:r>
      <w:r w:rsidR="006877C1" w:rsidRPr="00766DEB">
        <w:t xml:space="preserve"> (приложение)</w:t>
      </w:r>
      <w:r w:rsidR="001701F4" w:rsidRPr="00766DEB">
        <w:t>.</w:t>
      </w:r>
    </w:p>
    <w:p w:rsidR="00AC02EE" w:rsidRPr="00542517" w:rsidRDefault="002D6A00" w:rsidP="00F15A80">
      <w:pPr>
        <w:pStyle w:val="21"/>
        <w:shd w:val="clear" w:color="auto" w:fill="auto"/>
        <w:tabs>
          <w:tab w:val="left" w:pos="0"/>
        </w:tabs>
        <w:spacing w:before="0" w:line="322" w:lineRule="exact"/>
        <w:ind w:firstLine="709"/>
      </w:pPr>
      <w:r>
        <w:t xml:space="preserve">2. </w:t>
      </w:r>
      <w:r w:rsidR="00AC02EE" w:rsidRPr="0053334A">
        <w:t>О</w:t>
      </w:r>
      <w:r w:rsidR="00AC02EE">
        <w:t>тделу</w:t>
      </w:r>
      <w:r w:rsidR="00AC02EE" w:rsidRPr="0053334A">
        <w:t xml:space="preserve"> по </w:t>
      </w:r>
      <w:r w:rsidR="00CC38BC">
        <w:t>взаимодействию со</w:t>
      </w:r>
      <w:r w:rsidR="00AC02EE" w:rsidRPr="0053334A">
        <w:t xml:space="preserve"> СМИ </w:t>
      </w:r>
      <w:r w:rsidR="00AC02EE">
        <w:t>администрации муниципального образования Динской район (Бондарева</w:t>
      </w:r>
      <w:r w:rsidR="00FD3687">
        <w:t xml:space="preserve"> С.В.</w:t>
      </w:r>
      <w:r w:rsidR="00AC02EE">
        <w:t xml:space="preserve">) </w:t>
      </w:r>
      <w:r w:rsidR="00B97314">
        <w:t xml:space="preserve">официально </w:t>
      </w:r>
      <w:r w:rsidR="00A971F9">
        <w:t xml:space="preserve">обнародовать </w:t>
      </w:r>
      <w:r w:rsidR="00B97314">
        <w:t xml:space="preserve">настоящее </w:t>
      </w:r>
      <w:r w:rsidR="00AC02EE">
        <w:t xml:space="preserve">постановление </w:t>
      </w:r>
      <w:r w:rsidR="00B97314">
        <w:t>и разме</w:t>
      </w:r>
      <w:r w:rsidR="004E2D74">
        <w:t>стить</w:t>
      </w:r>
      <w:r w:rsidR="00B97314">
        <w:t xml:space="preserve"> </w:t>
      </w:r>
      <w:r w:rsidR="00AC02EE">
        <w:t>на официальном сайте муниципального образования Динской район в информационно-телекоммуникационной сети «Интернет»</w:t>
      </w:r>
      <w:r w:rsidR="00A971F9">
        <w:t xml:space="preserve"> в разделе «Документы», подраздел «Правовые акты»</w:t>
      </w:r>
      <w:r w:rsidR="00AC02EE">
        <w:t>.</w:t>
      </w:r>
      <w:r w:rsidR="00AC02EE" w:rsidRPr="00C62F4B">
        <w:t xml:space="preserve"> </w:t>
      </w:r>
    </w:p>
    <w:p w:rsidR="00266E91" w:rsidRPr="00AF3E1B" w:rsidRDefault="00F15A80" w:rsidP="00266E91">
      <w:pPr>
        <w:pStyle w:val="21"/>
        <w:shd w:val="clear" w:color="auto" w:fill="auto"/>
        <w:tabs>
          <w:tab w:val="left" w:pos="0"/>
        </w:tabs>
        <w:spacing w:before="0" w:line="322" w:lineRule="exact"/>
        <w:ind w:firstLine="709"/>
      </w:pPr>
      <w:r>
        <w:t>3</w:t>
      </w:r>
      <w:r w:rsidR="0056798A" w:rsidRPr="009963D1">
        <w:t xml:space="preserve">. </w:t>
      </w:r>
      <w:proofErr w:type="gramStart"/>
      <w:r w:rsidR="00266E91" w:rsidRPr="00AF3E1B">
        <w:rPr>
          <w:rStyle w:val="2"/>
          <w:color w:val="000000"/>
        </w:rPr>
        <w:t>Контроль за</w:t>
      </w:r>
      <w:proofErr w:type="gramEnd"/>
      <w:r w:rsidR="00266E91" w:rsidRPr="00AF3E1B">
        <w:rPr>
          <w:rStyle w:val="2"/>
          <w:color w:val="000000"/>
        </w:rPr>
        <w:t xml:space="preserve"> выполнением настоящего постановления возложить на  заместителя главы </w:t>
      </w:r>
      <w:r w:rsidR="00B97314">
        <w:rPr>
          <w:rStyle w:val="2"/>
          <w:color w:val="000000"/>
        </w:rPr>
        <w:t xml:space="preserve">администрации </w:t>
      </w:r>
      <w:r w:rsidR="00266E91" w:rsidRPr="00AF3E1B">
        <w:rPr>
          <w:rStyle w:val="2"/>
          <w:color w:val="000000"/>
        </w:rPr>
        <w:t xml:space="preserve">муниципального образования </w:t>
      </w:r>
      <w:r w:rsidR="003D1FBE">
        <w:rPr>
          <w:rStyle w:val="2"/>
          <w:color w:val="000000"/>
        </w:rPr>
        <w:t>Динской</w:t>
      </w:r>
      <w:r w:rsidR="00266E91" w:rsidRPr="00AF3E1B">
        <w:rPr>
          <w:rStyle w:val="2"/>
          <w:color w:val="000000"/>
        </w:rPr>
        <w:t xml:space="preserve"> район </w:t>
      </w:r>
      <w:r w:rsidR="003D1FBE">
        <w:rPr>
          <w:rStyle w:val="2"/>
          <w:color w:val="000000"/>
        </w:rPr>
        <w:t>Ляшенко С.Е.</w:t>
      </w:r>
    </w:p>
    <w:p w:rsidR="00CC38BC" w:rsidRDefault="00F15A80" w:rsidP="00B97314">
      <w:pPr>
        <w:pStyle w:val="21"/>
        <w:shd w:val="clear" w:color="auto" w:fill="auto"/>
        <w:spacing w:before="0" w:after="480" w:line="322" w:lineRule="exact"/>
        <w:ind w:firstLine="567"/>
        <w:rPr>
          <w:rStyle w:val="2"/>
          <w:color w:val="000000"/>
        </w:rPr>
      </w:pPr>
      <w:r>
        <w:rPr>
          <w:rStyle w:val="2"/>
          <w:color w:val="000000"/>
        </w:rPr>
        <w:t>4</w:t>
      </w:r>
      <w:r w:rsidR="00266E91">
        <w:rPr>
          <w:rStyle w:val="2"/>
          <w:color w:val="000000"/>
        </w:rPr>
        <w:t xml:space="preserve">. </w:t>
      </w:r>
      <w:r w:rsidR="00266E91" w:rsidRPr="00AF3E1B">
        <w:rPr>
          <w:rStyle w:val="2"/>
          <w:color w:val="000000"/>
        </w:rPr>
        <w:t xml:space="preserve">Постановление вступает в силу </w:t>
      </w:r>
      <w:r w:rsidR="006C7E27">
        <w:rPr>
          <w:rStyle w:val="2"/>
          <w:color w:val="000000"/>
        </w:rPr>
        <w:t>после</w:t>
      </w:r>
      <w:r w:rsidR="00266E91" w:rsidRPr="00AF3E1B">
        <w:rPr>
          <w:rStyle w:val="2"/>
          <w:color w:val="000000"/>
        </w:rPr>
        <w:t xml:space="preserve"> </w:t>
      </w:r>
      <w:r w:rsidR="00266E91">
        <w:rPr>
          <w:rStyle w:val="2"/>
          <w:color w:val="000000"/>
        </w:rPr>
        <w:t xml:space="preserve">его </w:t>
      </w:r>
      <w:r w:rsidR="00B97314">
        <w:rPr>
          <w:rStyle w:val="2"/>
          <w:color w:val="000000"/>
        </w:rPr>
        <w:t xml:space="preserve">официального </w:t>
      </w:r>
      <w:r w:rsidR="00266E91">
        <w:rPr>
          <w:rStyle w:val="2"/>
          <w:color w:val="000000"/>
        </w:rPr>
        <w:t>обнародования</w:t>
      </w:r>
      <w:r w:rsidR="00266E91" w:rsidRPr="00AF3E1B">
        <w:rPr>
          <w:rStyle w:val="2"/>
          <w:color w:val="000000"/>
        </w:rPr>
        <w:t>.</w:t>
      </w:r>
    </w:p>
    <w:p w:rsidR="00CC38BC" w:rsidRDefault="00266E91" w:rsidP="00CC38BC">
      <w:pPr>
        <w:pStyle w:val="21"/>
        <w:shd w:val="clear" w:color="auto" w:fill="auto"/>
        <w:spacing w:before="0" w:line="240" w:lineRule="auto"/>
        <w:rPr>
          <w:rFonts w:cs="Times New Roman"/>
        </w:rPr>
      </w:pPr>
      <w:r w:rsidRPr="00266E91">
        <w:rPr>
          <w:rFonts w:cs="Times New Roman"/>
        </w:rPr>
        <w:t xml:space="preserve">Глава </w:t>
      </w:r>
    </w:p>
    <w:p w:rsidR="00CC38BC" w:rsidRDefault="00266E91" w:rsidP="00CC38BC">
      <w:pPr>
        <w:pStyle w:val="21"/>
        <w:shd w:val="clear" w:color="auto" w:fill="auto"/>
        <w:spacing w:before="0" w:line="240" w:lineRule="auto"/>
        <w:rPr>
          <w:rFonts w:cs="Times New Roman"/>
        </w:rPr>
      </w:pPr>
      <w:r w:rsidRPr="00266E91">
        <w:rPr>
          <w:rFonts w:cs="Times New Roman"/>
        </w:rPr>
        <w:t>муниципального образования</w:t>
      </w:r>
      <w:r w:rsidR="00CC38BC">
        <w:rPr>
          <w:rFonts w:cs="Times New Roman"/>
        </w:rPr>
        <w:t xml:space="preserve"> </w:t>
      </w:r>
    </w:p>
    <w:p w:rsidR="001D3101" w:rsidRDefault="003D1FBE" w:rsidP="00F15A80">
      <w:pPr>
        <w:pStyle w:val="21"/>
        <w:shd w:val="clear" w:color="auto" w:fill="auto"/>
        <w:spacing w:before="0" w:line="240" w:lineRule="auto"/>
      </w:pPr>
      <w:r>
        <w:rPr>
          <w:rFonts w:cs="Times New Roman"/>
        </w:rPr>
        <w:t>Динской</w:t>
      </w:r>
      <w:r w:rsidR="00266E91" w:rsidRPr="00266E91">
        <w:rPr>
          <w:rFonts w:cs="Times New Roman"/>
        </w:rPr>
        <w:t xml:space="preserve"> район                          </w:t>
      </w:r>
      <w:r>
        <w:rPr>
          <w:rFonts w:cs="Times New Roman"/>
        </w:rPr>
        <w:t xml:space="preserve">          </w:t>
      </w:r>
      <w:r w:rsidR="00CC38BC">
        <w:rPr>
          <w:rFonts w:cs="Times New Roman"/>
        </w:rPr>
        <w:tab/>
      </w:r>
      <w:r w:rsidR="00CC38BC">
        <w:rPr>
          <w:rFonts w:cs="Times New Roman"/>
        </w:rPr>
        <w:tab/>
      </w:r>
      <w:r w:rsidR="00CC38BC">
        <w:rPr>
          <w:rFonts w:cs="Times New Roman"/>
        </w:rPr>
        <w:tab/>
      </w:r>
      <w:r w:rsidR="00CC38BC">
        <w:rPr>
          <w:rFonts w:cs="Times New Roman"/>
        </w:rPr>
        <w:tab/>
      </w:r>
      <w:r w:rsidR="00CC38BC">
        <w:rPr>
          <w:rFonts w:cs="Times New Roman"/>
        </w:rPr>
        <w:tab/>
      </w:r>
      <w:r>
        <w:rPr>
          <w:rFonts w:cs="Times New Roman"/>
        </w:rPr>
        <w:t xml:space="preserve">   Е.Н. </w:t>
      </w:r>
      <w:proofErr w:type="spellStart"/>
      <w:r>
        <w:rPr>
          <w:rFonts w:cs="Times New Roman"/>
        </w:rPr>
        <w:t>Пергун</w:t>
      </w:r>
      <w:proofErr w:type="spellEnd"/>
    </w:p>
    <w:p w:rsidR="004E2D74" w:rsidRDefault="004E2D74" w:rsidP="00266E91">
      <w:pPr>
        <w:pStyle w:val="ad"/>
        <w:rPr>
          <w:sz w:val="28"/>
          <w:szCs w:val="28"/>
        </w:rPr>
      </w:pPr>
      <w:bookmarkStart w:id="0" w:name="_GoBack"/>
      <w:bookmarkEnd w:id="0"/>
    </w:p>
    <w:sectPr w:rsidR="004E2D74" w:rsidSect="00F15A80">
      <w:headerReference w:type="default" r:id="rId9"/>
      <w:pgSz w:w="11906" w:h="16838"/>
      <w:pgMar w:top="851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5D" w:rsidRDefault="00962E5D" w:rsidP="0039659C">
      <w:pPr>
        <w:spacing w:after="0" w:line="240" w:lineRule="auto"/>
      </w:pPr>
      <w:r>
        <w:separator/>
      </w:r>
    </w:p>
  </w:endnote>
  <w:endnote w:type="continuationSeparator" w:id="0">
    <w:p w:rsidR="00962E5D" w:rsidRDefault="00962E5D" w:rsidP="0039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5D" w:rsidRDefault="00962E5D" w:rsidP="0039659C">
      <w:pPr>
        <w:spacing w:after="0" w:line="240" w:lineRule="auto"/>
      </w:pPr>
      <w:r>
        <w:separator/>
      </w:r>
    </w:p>
  </w:footnote>
  <w:footnote w:type="continuationSeparator" w:id="0">
    <w:p w:rsidR="00962E5D" w:rsidRDefault="00962E5D" w:rsidP="0039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9C" w:rsidRPr="0039659C" w:rsidRDefault="0039659C" w:rsidP="0039659C">
    <w:pPr>
      <w:pStyle w:val="af0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7EEA"/>
    <w:multiLevelType w:val="hybridMultilevel"/>
    <w:tmpl w:val="433A66B0"/>
    <w:lvl w:ilvl="0" w:tplc="800CA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A342C7"/>
    <w:multiLevelType w:val="multilevel"/>
    <w:tmpl w:val="2A4A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43D2B"/>
    <w:multiLevelType w:val="hybridMultilevel"/>
    <w:tmpl w:val="432C4A78"/>
    <w:lvl w:ilvl="0" w:tplc="EA38F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3041AE"/>
    <w:multiLevelType w:val="hybridMultilevel"/>
    <w:tmpl w:val="1EB2E7EA"/>
    <w:lvl w:ilvl="0" w:tplc="606EE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1F4"/>
    <w:rsid w:val="00036CA2"/>
    <w:rsid w:val="00046FFD"/>
    <w:rsid w:val="000662B5"/>
    <w:rsid w:val="00096E32"/>
    <w:rsid w:val="001178EF"/>
    <w:rsid w:val="00123713"/>
    <w:rsid w:val="001507B1"/>
    <w:rsid w:val="00150AE4"/>
    <w:rsid w:val="001701F4"/>
    <w:rsid w:val="00172620"/>
    <w:rsid w:val="00176D11"/>
    <w:rsid w:val="00192D79"/>
    <w:rsid w:val="001D3101"/>
    <w:rsid w:val="001D745A"/>
    <w:rsid w:val="001E0F3B"/>
    <w:rsid w:val="00235A8D"/>
    <w:rsid w:val="00266E91"/>
    <w:rsid w:val="0027481E"/>
    <w:rsid w:val="002D282E"/>
    <w:rsid w:val="002D6A00"/>
    <w:rsid w:val="002E0A68"/>
    <w:rsid w:val="002E19C4"/>
    <w:rsid w:val="003557FF"/>
    <w:rsid w:val="0039659C"/>
    <w:rsid w:val="003D1FBE"/>
    <w:rsid w:val="003D5419"/>
    <w:rsid w:val="003D559D"/>
    <w:rsid w:val="004352B1"/>
    <w:rsid w:val="00446C00"/>
    <w:rsid w:val="00452B16"/>
    <w:rsid w:val="0047148E"/>
    <w:rsid w:val="004A296A"/>
    <w:rsid w:val="004E2D74"/>
    <w:rsid w:val="00520BEF"/>
    <w:rsid w:val="0054562E"/>
    <w:rsid w:val="00565456"/>
    <w:rsid w:val="0056798A"/>
    <w:rsid w:val="005F7D5F"/>
    <w:rsid w:val="006129C4"/>
    <w:rsid w:val="006716A1"/>
    <w:rsid w:val="00672DC0"/>
    <w:rsid w:val="006877C1"/>
    <w:rsid w:val="006C7E27"/>
    <w:rsid w:val="006D7815"/>
    <w:rsid w:val="006E5BB8"/>
    <w:rsid w:val="00704661"/>
    <w:rsid w:val="00705C49"/>
    <w:rsid w:val="00711FAA"/>
    <w:rsid w:val="00724D9F"/>
    <w:rsid w:val="007523DA"/>
    <w:rsid w:val="00766DEB"/>
    <w:rsid w:val="00774B02"/>
    <w:rsid w:val="007921D8"/>
    <w:rsid w:val="00794A2A"/>
    <w:rsid w:val="00814E08"/>
    <w:rsid w:val="00820147"/>
    <w:rsid w:val="00836603"/>
    <w:rsid w:val="00863F10"/>
    <w:rsid w:val="0087512C"/>
    <w:rsid w:val="00890C05"/>
    <w:rsid w:val="008C13FE"/>
    <w:rsid w:val="0091112C"/>
    <w:rsid w:val="00951061"/>
    <w:rsid w:val="00962E5D"/>
    <w:rsid w:val="009739C1"/>
    <w:rsid w:val="009D00BB"/>
    <w:rsid w:val="009F217F"/>
    <w:rsid w:val="00A0349A"/>
    <w:rsid w:val="00A75D00"/>
    <w:rsid w:val="00A82C83"/>
    <w:rsid w:val="00A971F9"/>
    <w:rsid w:val="00AC02EE"/>
    <w:rsid w:val="00AC1269"/>
    <w:rsid w:val="00AE6014"/>
    <w:rsid w:val="00B04D6D"/>
    <w:rsid w:val="00B80B61"/>
    <w:rsid w:val="00B97314"/>
    <w:rsid w:val="00BD6B84"/>
    <w:rsid w:val="00C110FA"/>
    <w:rsid w:val="00C45446"/>
    <w:rsid w:val="00C55637"/>
    <w:rsid w:val="00C941B2"/>
    <w:rsid w:val="00CA0CD4"/>
    <w:rsid w:val="00CC38BC"/>
    <w:rsid w:val="00CE04F8"/>
    <w:rsid w:val="00CE75E6"/>
    <w:rsid w:val="00D04071"/>
    <w:rsid w:val="00D074F4"/>
    <w:rsid w:val="00D11B09"/>
    <w:rsid w:val="00D40A6D"/>
    <w:rsid w:val="00DD4576"/>
    <w:rsid w:val="00DF330D"/>
    <w:rsid w:val="00DF3D1E"/>
    <w:rsid w:val="00E31D9D"/>
    <w:rsid w:val="00E54490"/>
    <w:rsid w:val="00E554A5"/>
    <w:rsid w:val="00E55E29"/>
    <w:rsid w:val="00E60BC9"/>
    <w:rsid w:val="00EB0C41"/>
    <w:rsid w:val="00EC1069"/>
    <w:rsid w:val="00EC74EE"/>
    <w:rsid w:val="00EE488B"/>
    <w:rsid w:val="00EE6109"/>
    <w:rsid w:val="00EF425B"/>
    <w:rsid w:val="00EF4FF1"/>
    <w:rsid w:val="00F15A80"/>
    <w:rsid w:val="00F15F45"/>
    <w:rsid w:val="00F25094"/>
    <w:rsid w:val="00F6003C"/>
    <w:rsid w:val="00F65DE9"/>
    <w:rsid w:val="00F728C9"/>
    <w:rsid w:val="00F87F7B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09"/>
  </w:style>
  <w:style w:type="paragraph" w:styleId="1">
    <w:name w:val="heading 1"/>
    <w:basedOn w:val="a"/>
    <w:link w:val="10"/>
    <w:uiPriority w:val="9"/>
    <w:qFormat/>
    <w:rsid w:val="00170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7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17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1F4"/>
    <w:rPr>
      <w:color w:val="0000FF"/>
      <w:u w:val="single"/>
    </w:rPr>
  </w:style>
  <w:style w:type="paragraph" w:customStyle="1" w:styleId="s10">
    <w:name w:val="s_1"/>
    <w:basedOn w:val="a"/>
    <w:rsid w:val="0087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FAA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5679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msonormalmailrucssattributepostfix">
    <w:name w:val="msonormal_mailru_css_attribute_postfix"/>
    <w:basedOn w:val="a"/>
    <w:rsid w:val="0056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56798A"/>
    <w:rPr>
      <w:i/>
      <w:iCs/>
    </w:rPr>
  </w:style>
  <w:style w:type="paragraph" w:styleId="a9">
    <w:name w:val="List Paragraph"/>
    <w:basedOn w:val="a"/>
    <w:link w:val="aa"/>
    <w:qFormat/>
    <w:rsid w:val="009F217F"/>
    <w:pPr>
      <w:ind w:left="720"/>
      <w:contextualSpacing/>
    </w:pPr>
  </w:style>
  <w:style w:type="paragraph" w:customStyle="1" w:styleId="ConsPlusNormal">
    <w:name w:val="ConsPlusNormal"/>
    <w:rsid w:val="00EC74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266E9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66E91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hAnsi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266E91"/>
    <w:pPr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66E91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10"/>
    <w:qFormat/>
    <w:rsid w:val="00266E91"/>
    <w:pPr>
      <w:spacing w:after="0" w:line="240" w:lineRule="auto"/>
      <w:jc w:val="center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266E91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f">
    <w:name w:val="List"/>
    <w:basedOn w:val="a"/>
    <w:uiPriority w:val="99"/>
    <w:rsid w:val="00266E91"/>
    <w:pPr>
      <w:spacing w:after="0" w:line="240" w:lineRule="auto"/>
      <w:ind w:left="283" w:hanging="283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6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659C"/>
  </w:style>
  <w:style w:type="paragraph" w:styleId="af2">
    <w:name w:val="footer"/>
    <w:basedOn w:val="a"/>
    <w:link w:val="af3"/>
    <w:uiPriority w:val="99"/>
    <w:unhideWhenUsed/>
    <w:rsid w:val="00396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659C"/>
  </w:style>
  <w:style w:type="character" w:customStyle="1" w:styleId="aa">
    <w:name w:val="Абзац списка Знак"/>
    <w:link w:val="a9"/>
    <w:locked/>
    <w:rsid w:val="00AC0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39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7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81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455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09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5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482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904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2305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347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469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3000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057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895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38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008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05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131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86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23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00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50467-75B0-484A-A870-AA4D9DB6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user47</cp:lastModifiedBy>
  <cp:revision>87</cp:revision>
  <cp:lastPrinted>2023-11-09T07:41:00Z</cp:lastPrinted>
  <dcterms:created xsi:type="dcterms:W3CDTF">2020-07-08T07:22:00Z</dcterms:created>
  <dcterms:modified xsi:type="dcterms:W3CDTF">2023-11-09T10:44:00Z</dcterms:modified>
</cp:coreProperties>
</file>