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A3F0C" w:rsidRDefault="003A3F0C" w:rsidP="003A3F0C"/>
    <w:tbl>
      <w:tblPr>
        <w:tblW w:w="9746" w:type="dxa"/>
        <w:tblInd w:w="108" w:type="dxa"/>
        <w:tblBorders>
          <w:top w:val="single" w:sz="4" w:space="0" w:color="auto"/>
          <w:left w:val="single" w:sz="4" w:space="0" w:color="auto"/>
          <w:bottom w:val="single" w:sz="4" w:space="0" w:color="auto"/>
          <w:right w:val="single" w:sz="4" w:space="0" w:color="auto"/>
        </w:tblBorders>
        <w:tblLayout w:type="fixed"/>
        <w:tblLook w:val="0000"/>
      </w:tblPr>
      <w:tblGrid>
        <w:gridCol w:w="3402"/>
        <w:gridCol w:w="140"/>
        <w:gridCol w:w="140"/>
        <w:gridCol w:w="140"/>
        <w:gridCol w:w="420"/>
        <w:gridCol w:w="280"/>
        <w:gridCol w:w="1973"/>
        <w:gridCol w:w="3043"/>
        <w:gridCol w:w="208"/>
      </w:tblGrid>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8"/>
              <w:ind w:firstLine="34"/>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3A3F0C" w:rsidRDefault="003A3F0C" w:rsidP="00257061">
            <w:pPr>
              <w:pStyle w:val="a7"/>
              <w:ind w:firstLine="743"/>
              <w:rPr>
                <w:rFonts w:eastAsiaTheme="minorEastAsia"/>
              </w:rPr>
            </w:pPr>
          </w:p>
        </w:tc>
      </w:tr>
      <w:tr w:rsidR="003A3F0C" w:rsidRPr="00383C20" w:rsidTr="00383C20">
        <w:trPr>
          <w:gridAfter w:val="1"/>
          <w:wAfter w:w="208" w:type="dxa"/>
        </w:trPr>
        <w:tc>
          <w:tcPr>
            <w:tcW w:w="9538" w:type="dxa"/>
            <w:gridSpan w:val="8"/>
            <w:tcBorders>
              <w:top w:val="nil"/>
              <w:left w:val="nil"/>
              <w:bottom w:val="nil"/>
              <w:right w:val="nil"/>
            </w:tcBorders>
          </w:tcPr>
          <w:p w:rsidR="003A3F0C" w:rsidRPr="00383C20" w:rsidRDefault="00D34A25" w:rsidP="00D34A25">
            <w:pPr>
              <w:pStyle w:val="1"/>
              <w:rPr>
                <w:rFonts w:ascii="Times New Roman" w:eastAsiaTheme="minorEastAsia" w:hAnsi="Times New Roman" w:cs="Times New Roman"/>
                <w:color w:val="auto"/>
                <w:szCs w:val="28"/>
              </w:rPr>
            </w:pPr>
            <w:r w:rsidRPr="00383C20">
              <w:rPr>
                <w:rFonts w:ascii="Times New Roman" w:eastAsiaTheme="minorEastAsia" w:hAnsi="Times New Roman" w:cs="Times New Roman"/>
                <w:color w:val="auto"/>
                <w:sz w:val="28"/>
                <w:szCs w:val="28"/>
              </w:rPr>
              <w:t>В</w:t>
            </w:r>
            <w:r w:rsidR="003A3F0C" w:rsidRPr="00383C20">
              <w:rPr>
                <w:rFonts w:ascii="Times New Roman" w:eastAsiaTheme="minorEastAsia" w:hAnsi="Times New Roman" w:cs="Times New Roman"/>
                <w:color w:val="auto"/>
                <w:sz w:val="28"/>
                <w:szCs w:val="28"/>
              </w:rPr>
              <w:t>опрос</w:t>
            </w:r>
            <w:r w:rsidRPr="00383C20">
              <w:rPr>
                <w:rFonts w:ascii="Times New Roman" w:eastAsiaTheme="minorEastAsia" w:hAnsi="Times New Roman" w:cs="Times New Roman"/>
                <w:color w:val="auto"/>
                <w:sz w:val="28"/>
                <w:szCs w:val="28"/>
              </w:rPr>
              <w:t>ы</w:t>
            </w:r>
            <w:r w:rsidR="003A3F0C" w:rsidRPr="00383C20">
              <w:rPr>
                <w:rFonts w:ascii="Times New Roman" w:eastAsiaTheme="minorEastAsia" w:hAnsi="Times New Roman" w:cs="Times New Roman"/>
                <w:color w:val="auto"/>
                <w:sz w:val="28"/>
                <w:szCs w:val="28"/>
              </w:rPr>
              <w:t xml:space="preserve"> для проведения публичных консультаций</w:t>
            </w:r>
          </w:p>
        </w:tc>
      </w:tr>
      <w:tr w:rsidR="003A3F0C" w:rsidRPr="00383C20" w:rsidTr="00383C20">
        <w:trPr>
          <w:gridAfter w:val="1"/>
          <w:wAfter w:w="208" w:type="dxa"/>
        </w:trPr>
        <w:tc>
          <w:tcPr>
            <w:tcW w:w="9538" w:type="dxa"/>
            <w:gridSpan w:val="8"/>
            <w:tcBorders>
              <w:top w:val="nil"/>
              <w:left w:val="nil"/>
              <w:bottom w:val="nil"/>
              <w:right w:val="nil"/>
            </w:tcBorders>
          </w:tcPr>
          <w:p w:rsidR="003A3F0C" w:rsidRPr="005E6DE9" w:rsidRDefault="00D34A25" w:rsidP="0062114A">
            <w:pPr>
              <w:pStyle w:val="ae"/>
              <w:ind w:left="567" w:right="567" w:firstLine="0"/>
              <w:jc w:val="center"/>
              <w:rPr>
                <w:b/>
              </w:rPr>
            </w:pPr>
            <w:proofErr w:type="gramStart"/>
            <w:r w:rsidRPr="005E6DE9">
              <w:rPr>
                <w:rFonts w:eastAsiaTheme="minorEastAsia"/>
                <w:b/>
                <w:szCs w:val="28"/>
              </w:rPr>
              <w:t>п</w:t>
            </w:r>
            <w:r w:rsidR="003A3F0C" w:rsidRPr="005E6DE9">
              <w:rPr>
                <w:rFonts w:eastAsiaTheme="minorEastAsia"/>
                <w:b/>
                <w:szCs w:val="28"/>
              </w:rPr>
              <w:t>о</w:t>
            </w:r>
            <w:r w:rsidRPr="005E6DE9">
              <w:rPr>
                <w:rFonts w:eastAsiaTheme="minorEastAsia"/>
                <w:b/>
                <w:szCs w:val="28"/>
              </w:rPr>
              <w:t xml:space="preserve"> </w:t>
            </w:r>
            <w:r w:rsidRPr="005E6DE9">
              <w:rPr>
                <w:b/>
                <w:szCs w:val="28"/>
              </w:rPr>
              <w:t>проект</w:t>
            </w:r>
            <w:r w:rsidR="00383C20" w:rsidRPr="005E6DE9">
              <w:rPr>
                <w:b/>
                <w:szCs w:val="28"/>
              </w:rPr>
              <w:t>у</w:t>
            </w:r>
            <w:r w:rsidRPr="005E6DE9">
              <w:rPr>
                <w:b/>
                <w:szCs w:val="28"/>
              </w:rPr>
              <w:t xml:space="preserve"> постановления администрации муниципального образования Динской район </w:t>
            </w:r>
            <w:r w:rsidR="001830FA" w:rsidRPr="005E6DE9">
              <w:rPr>
                <w:b/>
                <w:szCs w:val="28"/>
              </w:rPr>
              <w:t>«</w:t>
            </w:r>
            <w:r w:rsidR="005E6DE9" w:rsidRPr="005E6DE9">
              <w:rPr>
                <w:b/>
              </w:rPr>
              <w:t>О</w:t>
            </w:r>
            <w:r w:rsidR="0062114A">
              <w:rPr>
                <w:b/>
              </w:rPr>
              <w:t>б утверждении порядка проведения конкурса или аукциона в электронной форме на право заключения договора на установку и эксплуатацию рекламной конструкции на земельных участках, государственная собственность на которые не разграничена, на земельных участках, а также на зданиях или ином недвижимом имуществе, находящемся в собственности муниципальных образований на территории Динского района</w:t>
            </w:r>
            <w:r w:rsidR="00AE3A43">
              <w:rPr>
                <w:b/>
              </w:rPr>
              <w:t xml:space="preserve">» </w:t>
            </w:r>
            <w:r w:rsidR="00776665">
              <w:rPr>
                <w:szCs w:val="28"/>
              </w:rPr>
              <w:t xml:space="preserve"> </w:t>
            </w:r>
            <w:proofErr w:type="gramEnd"/>
          </w:p>
        </w:tc>
      </w:tr>
      <w:tr w:rsidR="003A3F0C" w:rsidRPr="003A3F0C" w:rsidTr="00383C20">
        <w:trPr>
          <w:gridAfter w:val="1"/>
          <w:wAfter w:w="208" w:type="dxa"/>
        </w:trPr>
        <w:tc>
          <w:tcPr>
            <w:tcW w:w="9538" w:type="dxa"/>
            <w:gridSpan w:val="8"/>
            <w:tcBorders>
              <w:top w:val="nil"/>
              <w:left w:val="nil"/>
              <w:bottom w:val="nil"/>
              <w:right w:val="nil"/>
            </w:tcBorders>
          </w:tcPr>
          <w:p w:rsidR="003A3F0C" w:rsidRPr="004C40D6" w:rsidRDefault="003A3F0C" w:rsidP="00257061">
            <w:pPr>
              <w:pStyle w:val="a7"/>
              <w:ind w:firstLine="743"/>
              <w:jc w:val="center"/>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776665" w:rsidP="0062114A">
            <w:pPr>
              <w:pStyle w:val="a7"/>
              <w:rPr>
                <w:rFonts w:ascii="Times New Roman" w:eastAsiaTheme="minorEastAsia" w:hAnsi="Times New Roman" w:cs="Times New Roman"/>
                <w:szCs w:val="28"/>
              </w:rPr>
            </w:pPr>
            <w:r>
              <w:rPr>
                <w:rFonts w:ascii="Times New Roman" w:eastAsiaTheme="minorEastAsia" w:hAnsi="Times New Roman" w:cs="Times New Roman"/>
                <w:sz w:val="28"/>
                <w:szCs w:val="28"/>
              </w:rPr>
              <w:t xml:space="preserve">     </w:t>
            </w:r>
            <w:r w:rsidR="003A3F0C" w:rsidRPr="007144A7">
              <w:rPr>
                <w:rFonts w:ascii="Times New Roman" w:eastAsiaTheme="minorEastAsia" w:hAnsi="Times New Roman" w:cs="Times New Roman"/>
                <w:sz w:val="28"/>
                <w:szCs w:val="28"/>
              </w:rPr>
              <w:t>Пожалуйста, заполните и направьте данную форму по электронной почте на адрес</w:t>
            </w:r>
            <w:r w:rsidR="00383C20">
              <w:rPr>
                <w:rFonts w:ascii="Times New Roman" w:eastAsiaTheme="minorEastAsia" w:hAnsi="Times New Roman" w:cs="Times New Roman"/>
                <w:sz w:val="28"/>
                <w:szCs w:val="28"/>
              </w:rPr>
              <w:t xml:space="preserve"> </w:t>
            </w:r>
            <w:hyperlink r:id="rId6" w:history="1">
              <w:r w:rsidR="00383C20" w:rsidRPr="00383C20">
                <w:rPr>
                  <w:rStyle w:val="ad"/>
                  <w:rFonts w:ascii="Times New Roman" w:hAnsi="Times New Roman" w:cs="Times New Roman"/>
                  <w:sz w:val="28"/>
                  <w:szCs w:val="28"/>
                  <w:u w:val="none"/>
                  <w:lang w:val="en-US"/>
                </w:rPr>
                <w:t>dinsk</w:t>
              </w:r>
              <w:r w:rsidR="00383C20" w:rsidRPr="00383C20">
                <w:rPr>
                  <w:rStyle w:val="ad"/>
                  <w:rFonts w:ascii="Times New Roman" w:hAnsi="Times New Roman" w:cs="Times New Roman"/>
                  <w:sz w:val="28"/>
                  <w:szCs w:val="28"/>
                  <w:u w:val="none"/>
                </w:rPr>
                <w:t>_</w:t>
              </w:r>
              <w:r w:rsidR="00383C20" w:rsidRPr="00383C20">
                <w:rPr>
                  <w:rStyle w:val="ad"/>
                  <w:rFonts w:ascii="Times New Roman" w:hAnsi="Times New Roman" w:cs="Times New Roman"/>
                  <w:sz w:val="28"/>
                  <w:szCs w:val="28"/>
                  <w:u w:val="none"/>
                  <w:lang w:val="en-US"/>
                </w:rPr>
                <w:t>econ</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mo</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krasnodar</w:t>
              </w:r>
              <w:r w:rsidR="00383C20" w:rsidRPr="00383C20">
                <w:rPr>
                  <w:rStyle w:val="ad"/>
                  <w:rFonts w:ascii="Times New Roman" w:hAnsi="Times New Roman" w:cs="Times New Roman"/>
                  <w:sz w:val="28"/>
                  <w:szCs w:val="28"/>
                  <w:u w:val="none"/>
                </w:rPr>
                <w:t>.</w:t>
              </w:r>
              <w:r w:rsidR="00383C20" w:rsidRPr="00383C20">
                <w:rPr>
                  <w:rStyle w:val="ad"/>
                  <w:rFonts w:ascii="Times New Roman" w:hAnsi="Times New Roman" w:cs="Times New Roman"/>
                  <w:sz w:val="28"/>
                  <w:szCs w:val="28"/>
                  <w:u w:val="none"/>
                  <w:lang w:val="en-US"/>
                </w:rPr>
                <w:t>ru</w:t>
              </w:r>
            </w:hyperlink>
            <w:r w:rsidR="00383C20" w:rsidRPr="00383C20">
              <w:rPr>
                <w:rFonts w:ascii="Times New Roman" w:hAnsi="Times New Roman" w:cs="Times New Roman"/>
                <w:sz w:val="28"/>
                <w:szCs w:val="28"/>
              </w:rPr>
              <w:t>.</w:t>
            </w:r>
            <w:r w:rsidR="003A3F0C" w:rsidRPr="007144A7">
              <w:rPr>
                <w:rFonts w:ascii="Times New Roman" w:eastAsiaTheme="minorEastAsia" w:hAnsi="Times New Roman" w:cs="Times New Roman"/>
                <w:sz w:val="28"/>
                <w:szCs w:val="28"/>
              </w:rPr>
              <w:t xml:space="preserve"> </w:t>
            </w:r>
            <w:r w:rsidR="003A3F0C" w:rsidRPr="00BF2B23">
              <w:rPr>
                <w:rFonts w:ascii="Times New Roman" w:eastAsiaTheme="minorEastAsia" w:hAnsi="Times New Roman" w:cs="Times New Roman"/>
                <w:sz w:val="28"/>
                <w:szCs w:val="28"/>
              </w:rPr>
              <w:t xml:space="preserve">не позднее </w:t>
            </w:r>
            <w:r w:rsidR="0062114A">
              <w:rPr>
                <w:rFonts w:ascii="Times New Roman" w:eastAsiaTheme="minorEastAsia" w:hAnsi="Times New Roman" w:cs="Times New Roman"/>
                <w:sz w:val="28"/>
                <w:szCs w:val="28"/>
              </w:rPr>
              <w:t>01</w:t>
            </w:r>
            <w:r w:rsidR="001830FA">
              <w:rPr>
                <w:rFonts w:ascii="Times New Roman" w:eastAsiaTheme="minorEastAsia" w:hAnsi="Times New Roman" w:cs="Times New Roman"/>
                <w:sz w:val="28"/>
                <w:szCs w:val="28"/>
              </w:rPr>
              <w:t xml:space="preserve"> </w:t>
            </w:r>
            <w:r w:rsidR="00AE3A43">
              <w:rPr>
                <w:rFonts w:ascii="Times New Roman" w:eastAsiaTheme="minorEastAsia" w:hAnsi="Times New Roman" w:cs="Times New Roman"/>
                <w:sz w:val="28"/>
                <w:szCs w:val="28"/>
              </w:rPr>
              <w:t>ию</w:t>
            </w:r>
            <w:r w:rsidR="0062114A">
              <w:rPr>
                <w:rFonts w:ascii="Times New Roman" w:eastAsiaTheme="minorEastAsia" w:hAnsi="Times New Roman" w:cs="Times New Roman"/>
                <w:sz w:val="28"/>
                <w:szCs w:val="28"/>
              </w:rPr>
              <w:t>л</w:t>
            </w:r>
            <w:r w:rsidR="00AE3A43">
              <w:rPr>
                <w:rFonts w:ascii="Times New Roman" w:eastAsiaTheme="minorEastAsia" w:hAnsi="Times New Roman" w:cs="Times New Roman"/>
                <w:sz w:val="28"/>
                <w:szCs w:val="28"/>
              </w:rPr>
              <w:t xml:space="preserve">я </w:t>
            </w:r>
            <w:r w:rsidR="001830FA">
              <w:rPr>
                <w:rFonts w:ascii="Times New Roman" w:eastAsiaTheme="minorEastAsia" w:hAnsi="Times New Roman" w:cs="Times New Roman"/>
                <w:sz w:val="28"/>
                <w:szCs w:val="28"/>
              </w:rPr>
              <w:t xml:space="preserve"> </w:t>
            </w:r>
            <w:r w:rsidR="00383C20">
              <w:rPr>
                <w:rFonts w:ascii="Times New Roman" w:eastAsiaTheme="minorEastAsia" w:hAnsi="Times New Roman" w:cs="Times New Roman"/>
                <w:sz w:val="28"/>
                <w:szCs w:val="28"/>
              </w:rPr>
              <w:t>201</w:t>
            </w:r>
            <w:r w:rsidR="00AE3A43">
              <w:rPr>
                <w:rFonts w:ascii="Times New Roman" w:eastAsiaTheme="minorEastAsia" w:hAnsi="Times New Roman" w:cs="Times New Roman"/>
                <w:sz w:val="28"/>
                <w:szCs w:val="28"/>
              </w:rPr>
              <w:t>9</w:t>
            </w:r>
            <w:r w:rsidR="00383C20">
              <w:rPr>
                <w:rFonts w:ascii="Times New Roman" w:eastAsiaTheme="minorEastAsia" w:hAnsi="Times New Roman" w:cs="Times New Roman"/>
                <w:sz w:val="28"/>
                <w:szCs w:val="28"/>
              </w:rPr>
              <w:t xml:space="preserve"> года</w:t>
            </w:r>
            <w:r w:rsidR="003A3F0C" w:rsidRPr="007144A7">
              <w:rPr>
                <w:rFonts w:ascii="Times New Roman" w:eastAsiaTheme="minorEastAsia" w:hAnsi="Times New Roman" w:cs="Times New Roman"/>
                <w:sz w:val="28"/>
                <w:szCs w:val="28"/>
              </w:rPr>
              <w:t>.</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257061">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Замечания и (или) предложения, направленные после указанного срока, а также направленные не в соответствии с настоящей</w:t>
            </w:r>
            <w:r w:rsidR="00257061" w:rsidRPr="007144A7">
              <w:rPr>
                <w:rFonts w:ascii="Times New Roman" w:eastAsiaTheme="minorEastAsia" w:hAnsi="Times New Roman" w:cs="Times New Roman"/>
                <w:sz w:val="28"/>
                <w:szCs w:val="28"/>
              </w:rPr>
              <w:t xml:space="preserve"> </w:t>
            </w:r>
            <w:r w:rsidR="00257061">
              <w:rPr>
                <w:rFonts w:ascii="Times New Roman" w:eastAsiaTheme="minorEastAsia" w:hAnsi="Times New Roman" w:cs="Times New Roman"/>
                <w:sz w:val="28"/>
                <w:szCs w:val="28"/>
              </w:rPr>
              <w:t>ф</w:t>
            </w:r>
            <w:r w:rsidR="00257061" w:rsidRPr="007144A7">
              <w:rPr>
                <w:rFonts w:ascii="Times New Roman" w:eastAsiaTheme="minorEastAsia" w:hAnsi="Times New Roman" w:cs="Times New Roman"/>
                <w:sz w:val="28"/>
                <w:szCs w:val="28"/>
              </w:rPr>
              <w:t>ормой, рассмотрению не подлежат.</w:t>
            </w: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542" w:type="dxa"/>
            <w:gridSpan w:val="2"/>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Контактная информация</w:t>
            </w:r>
          </w:p>
        </w:tc>
        <w:tc>
          <w:tcPr>
            <w:tcW w:w="5996" w:type="dxa"/>
            <w:gridSpan w:val="6"/>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682" w:type="dxa"/>
            <w:gridSpan w:val="3"/>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наименование организации</w:t>
            </w:r>
          </w:p>
        </w:tc>
        <w:tc>
          <w:tcPr>
            <w:tcW w:w="5856" w:type="dxa"/>
            <w:gridSpan w:val="5"/>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522" w:type="dxa"/>
            <w:gridSpan w:val="6"/>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сфера деятельности организации</w:t>
            </w:r>
          </w:p>
        </w:tc>
        <w:tc>
          <w:tcPr>
            <w:tcW w:w="5016" w:type="dxa"/>
            <w:gridSpan w:val="2"/>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402" w:type="dxa"/>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Ф.И.О. </w:t>
            </w:r>
            <w:r w:rsidR="00257061">
              <w:rPr>
                <w:rFonts w:ascii="Times New Roman" w:eastAsiaTheme="minorEastAsia" w:hAnsi="Times New Roman" w:cs="Times New Roman"/>
                <w:sz w:val="28"/>
                <w:szCs w:val="28"/>
              </w:rPr>
              <w:t xml:space="preserve">контактного </w:t>
            </w:r>
            <w:r w:rsidRPr="007144A7">
              <w:rPr>
                <w:rFonts w:ascii="Times New Roman" w:eastAsiaTheme="minorEastAsia" w:hAnsi="Times New Roman" w:cs="Times New Roman"/>
                <w:sz w:val="28"/>
                <w:szCs w:val="28"/>
              </w:rPr>
              <w:t>лица</w:t>
            </w:r>
          </w:p>
        </w:tc>
        <w:tc>
          <w:tcPr>
            <w:tcW w:w="6136" w:type="dxa"/>
            <w:gridSpan w:val="7"/>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4242" w:type="dxa"/>
            <w:gridSpan w:val="5"/>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номер контактного телефона</w:t>
            </w:r>
          </w:p>
        </w:tc>
        <w:tc>
          <w:tcPr>
            <w:tcW w:w="5296" w:type="dxa"/>
            <w:gridSpan w:val="3"/>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3822" w:type="dxa"/>
            <w:gridSpan w:val="4"/>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адрес электронной почты</w:t>
            </w:r>
          </w:p>
        </w:tc>
        <w:tc>
          <w:tcPr>
            <w:tcW w:w="5716" w:type="dxa"/>
            <w:gridSpan w:val="4"/>
            <w:tcBorders>
              <w:top w:val="nil"/>
              <w:left w:val="nil"/>
              <w:bottom w:val="single" w:sz="4" w:space="0" w:color="auto"/>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D34A25">
            <w:pPr>
              <w:pStyle w:val="a7"/>
              <w:rPr>
                <w:rFonts w:ascii="Times New Roman" w:eastAsiaTheme="minorEastAsia" w:hAnsi="Times New Roman" w:cs="Times New Roman"/>
                <w:szCs w:val="28"/>
              </w:rPr>
            </w:pPr>
          </w:p>
        </w:tc>
      </w:tr>
      <w:tr w:rsidR="003A3F0C" w:rsidRPr="003A3F0C" w:rsidTr="00383C20">
        <w:trPr>
          <w:gridAfter w:val="1"/>
          <w:wAfter w:w="208" w:type="dxa"/>
        </w:trPr>
        <w:tc>
          <w:tcPr>
            <w:tcW w:w="9538" w:type="dxa"/>
            <w:gridSpan w:val="8"/>
            <w:tcBorders>
              <w:top w:val="nil"/>
              <w:left w:val="nil"/>
              <w:bottom w:val="nil"/>
              <w:right w:val="nil"/>
            </w:tcBorders>
          </w:tcPr>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 На решение какой проблемы, на Ваш взгляд, направлено предлагаемое правовое регулирование? Актуальна ли данная проблема сегодня?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2. Обосновал ли разработчик необходимость предлагаемого правового регулирования? Соответствует ли цель предлагаемого правового регулирования проблеме, на решение которой оно направлено? Достигнет ли, на Ваш взгляд, предлагаемое правовое регулирование тех целей, на которые оно направлено?</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3. Является ли выбранный вариант решения проблемы оптимальным (в том числе с точки зрения выгод и издержек для общества в целом)? Существуют ли иные варианты достижения заявленных целей п</w:t>
            </w:r>
            <w:r w:rsidR="00654776">
              <w:rPr>
                <w:rFonts w:ascii="Times New Roman" w:eastAsiaTheme="minorEastAsia" w:hAnsi="Times New Roman" w:cs="Times New Roman"/>
                <w:sz w:val="28"/>
                <w:szCs w:val="28"/>
              </w:rPr>
              <w:t xml:space="preserve">равового регулирования? Если да –  </w:t>
            </w:r>
            <w:r w:rsidRPr="007144A7">
              <w:rPr>
                <w:rFonts w:ascii="Times New Roman" w:eastAsiaTheme="minorEastAsia" w:hAnsi="Times New Roman" w:cs="Times New Roman"/>
                <w:sz w:val="28"/>
                <w:szCs w:val="28"/>
              </w:rPr>
              <w:t xml:space="preserve">выделите те из них, которые, по Вашему мнению, были бы менее </w:t>
            </w:r>
            <w:proofErr w:type="spellStart"/>
            <w:r w:rsidRPr="007144A7">
              <w:rPr>
                <w:rFonts w:ascii="Times New Roman" w:eastAsiaTheme="minorEastAsia" w:hAnsi="Times New Roman" w:cs="Times New Roman"/>
                <w:sz w:val="28"/>
                <w:szCs w:val="28"/>
              </w:rPr>
              <w:t>затратны</w:t>
            </w:r>
            <w:proofErr w:type="spellEnd"/>
            <w:r w:rsidRPr="007144A7">
              <w:rPr>
                <w:rFonts w:ascii="Times New Roman" w:eastAsiaTheme="minorEastAsia" w:hAnsi="Times New Roman" w:cs="Times New Roman"/>
                <w:sz w:val="28"/>
                <w:szCs w:val="28"/>
              </w:rPr>
              <w:t xml:space="preserve"> и (или) более эффективны</w:t>
            </w:r>
            <w:r w:rsidR="00654776">
              <w:rPr>
                <w:rFonts w:ascii="Times New Roman" w:eastAsiaTheme="minorEastAsia" w:hAnsi="Times New Roman" w:cs="Times New Roman"/>
                <w:sz w:val="28"/>
                <w:szCs w:val="28"/>
              </w:rPr>
              <w:t>.</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4. Какие, по Вашей оценке, субъекты предпринимательской и инвестиционной деятельности будут затронуты предлагаемым правовым регулированием (по видам субъектов, по отраслям, по количеству таких субъектов в Вашем </w:t>
            </w:r>
            <w:r w:rsidR="00925013">
              <w:rPr>
                <w:rFonts w:ascii="Times New Roman" w:eastAsiaTheme="minorEastAsia" w:hAnsi="Times New Roman" w:cs="Times New Roman"/>
                <w:sz w:val="28"/>
                <w:szCs w:val="28"/>
              </w:rPr>
              <w:t>населенном пункте</w:t>
            </w:r>
            <w:r w:rsidRPr="007144A7">
              <w:rPr>
                <w:rFonts w:ascii="Times New Roman" w:eastAsiaTheme="minorEastAsia" w:hAnsi="Times New Roman" w:cs="Times New Roman"/>
                <w:sz w:val="28"/>
                <w:szCs w:val="28"/>
              </w:rPr>
              <w:t xml:space="preserve">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lastRenderedPageBreak/>
              <w:t>5. Повлияет ли введение предлагаемого правового регулирования на конкурентную среду в отрасли, будет ли способствовать изменению расстановки сил в отрасли? Если да, то как? Приведите, по возможности, количественные оценки.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6. Оцените, насколько полно и точно отражены обязанности, ответственность субъектов правового регулирования, а также насколько понятно прописаны административные процедуры, реализуемые органами местного самоуправления муниципального образования </w:t>
            </w:r>
            <w:r w:rsidR="00925013">
              <w:rPr>
                <w:rFonts w:ascii="Times New Roman" w:eastAsiaTheme="minorEastAsia" w:hAnsi="Times New Roman" w:cs="Times New Roman"/>
                <w:sz w:val="28"/>
                <w:szCs w:val="28"/>
              </w:rPr>
              <w:t>Динской район</w:t>
            </w:r>
            <w:r w:rsidRPr="007144A7">
              <w:rPr>
                <w:rFonts w:ascii="Times New Roman" w:eastAsiaTheme="minorEastAsia" w:hAnsi="Times New Roman" w:cs="Times New Roman"/>
                <w:sz w:val="28"/>
                <w:szCs w:val="28"/>
              </w:rPr>
              <w:t>, насколько точно и недвусмысленно прописан</w:t>
            </w:r>
            <w:r w:rsidR="00654776">
              <w:rPr>
                <w:rFonts w:ascii="Times New Roman" w:eastAsiaTheme="minorEastAsia" w:hAnsi="Times New Roman" w:cs="Times New Roman"/>
                <w:sz w:val="28"/>
                <w:szCs w:val="28"/>
              </w:rPr>
              <w:t>ы властные функции и полномочия.</w:t>
            </w:r>
            <w:r w:rsidRPr="007144A7">
              <w:rPr>
                <w:rFonts w:ascii="Times New Roman" w:eastAsiaTheme="minorEastAsia" w:hAnsi="Times New Roman" w:cs="Times New Roman"/>
                <w:sz w:val="28"/>
                <w:szCs w:val="28"/>
              </w:rPr>
              <w:t xml:space="preserve"> Считаете ли Вы, что предлагаемые нормы не соответствуют или противоречат иным действующим нормативным правовым актам? Если да, укажите такие нормы и нормативные правовые акты.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7. Существуют ли в предлагаемом правовом регулировании положения, которые необоснованно затрудняют ведение предпринимательской и инвестиционной деятельности? </w:t>
            </w:r>
            <w:proofErr w:type="gramStart"/>
            <w:r w:rsidRPr="007144A7">
              <w:rPr>
                <w:rFonts w:ascii="Times New Roman" w:eastAsiaTheme="minorEastAsia" w:hAnsi="Times New Roman" w:cs="Times New Roman"/>
                <w:sz w:val="28"/>
                <w:szCs w:val="28"/>
              </w:rPr>
              <w:t>Приведите обоснования по каждому указанному положению, дополнительно определив</w:t>
            </w:r>
            <w:proofErr w:type="gramEnd"/>
            <w:r w:rsidRPr="007144A7">
              <w:rPr>
                <w:rFonts w:ascii="Times New Roman" w:eastAsiaTheme="minorEastAsia" w:hAnsi="Times New Roman" w:cs="Times New Roman"/>
                <w:sz w:val="28"/>
                <w:szCs w:val="28"/>
              </w:rPr>
              <w:t>:</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имеется ли смысловое противоречие с целями правового регулирования или существующей проблемой либо положение не способствует достижению целей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имеются ли технические ошибки;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избыточным действиям или, наоборот, ограничивает действия </w:t>
            </w:r>
            <w:r w:rsidR="00C538F0">
              <w:rPr>
                <w:rFonts w:ascii="Times New Roman" w:eastAsiaTheme="minorEastAsia" w:hAnsi="Times New Roman" w:cs="Times New Roman"/>
                <w:sz w:val="28"/>
                <w:szCs w:val="28"/>
              </w:rPr>
              <w:t xml:space="preserve">субъектов </w:t>
            </w:r>
            <w:r w:rsidRPr="007144A7">
              <w:rPr>
                <w:rFonts w:ascii="Times New Roman" w:eastAsiaTheme="minorEastAsia" w:hAnsi="Times New Roman" w:cs="Times New Roman"/>
                <w:sz w:val="28"/>
                <w:szCs w:val="28"/>
              </w:rPr>
              <w:t>предпринимательской и инвестиционной деятельности;</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приводит ли исполнение положений проекта муниципального нормативного правового акта к возникновению избыточных обязанностей для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к необоснованному существенному росту отдельных видов затрат или появлению новых необоснованных видов затрат;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устанавлива</w:t>
            </w:r>
            <w:r w:rsidR="00654776">
              <w:rPr>
                <w:rFonts w:ascii="Times New Roman" w:eastAsiaTheme="minorEastAsia" w:hAnsi="Times New Roman" w:cs="Times New Roman"/>
                <w:sz w:val="28"/>
                <w:szCs w:val="28"/>
              </w:rPr>
              <w:t>ю</w:t>
            </w:r>
            <w:r w:rsidRPr="007144A7">
              <w:rPr>
                <w:rFonts w:ascii="Times New Roman" w:eastAsiaTheme="minorEastAsia" w:hAnsi="Times New Roman" w:cs="Times New Roman"/>
                <w:sz w:val="28"/>
                <w:szCs w:val="28"/>
              </w:rPr>
              <w:t xml:space="preserve">тся ли положениями проекта муниципального нормативного правового акта необоснованные ограничения выбора </w:t>
            </w:r>
            <w:r w:rsidR="00C538F0">
              <w:rPr>
                <w:rFonts w:ascii="Times New Roman" w:eastAsiaTheme="minorEastAsia" w:hAnsi="Times New Roman" w:cs="Times New Roman"/>
                <w:sz w:val="28"/>
                <w:szCs w:val="28"/>
              </w:rPr>
              <w:t>субъектов предпринимательской и инвестиционной д</w:t>
            </w:r>
            <w:r w:rsidRPr="007144A7">
              <w:rPr>
                <w:rFonts w:ascii="Times New Roman" w:eastAsiaTheme="minorEastAsia" w:hAnsi="Times New Roman" w:cs="Times New Roman"/>
                <w:sz w:val="28"/>
                <w:szCs w:val="28"/>
              </w:rPr>
              <w:t>еятельности существующих или возможных поставщиков или потребителей;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созда</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 xml:space="preserve">т ли исполнение положений проекта муниципального нормативного правового акта существенные риски ведения предпринимательской и инвестиционной деятельности, способствует ли возникновению необоснованных прав органов местного самоуправления муниципального образования </w:t>
            </w:r>
            <w:r w:rsidR="00925013">
              <w:rPr>
                <w:rFonts w:ascii="Times New Roman" w:eastAsiaTheme="minorEastAsia" w:hAnsi="Times New Roman" w:cs="Times New Roman"/>
                <w:sz w:val="28"/>
                <w:szCs w:val="28"/>
              </w:rPr>
              <w:t xml:space="preserve">Динской район </w:t>
            </w:r>
            <w:r w:rsidRPr="007144A7">
              <w:rPr>
                <w:rFonts w:ascii="Times New Roman" w:eastAsiaTheme="minorEastAsia" w:hAnsi="Times New Roman" w:cs="Times New Roman"/>
                <w:sz w:val="28"/>
                <w:szCs w:val="28"/>
              </w:rPr>
              <w:t xml:space="preserve"> и должностных лиц, допускает ли возможность избирательного применения норм;</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приводит ли к невозможности совершения законных действий предпринимателей или инвесторов (например, в связи с отсутствием требуемой новым правовым регулированием инфраструктуры, организационных или технических условий, технологий);</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соответствуют ли положения проекта муниципального нормативного </w:t>
            </w:r>
            <w:r w:rsidRPr="007144A7">
              <w:rPr>
                <w:rFonts w:ascii="Times New Roman" w:eastAsiaTheme="minorEastAsia" w:hAnsi="Times New Roman" w:cs="Times New Roman"/>
                <w:sz w:val="28"/>
                <w:szCs w:val="28"/>
              </w:rPr>
              <w:lastRenderedPageBreak/>
              <w:t>правового акта обычаям деловой практики, сложившейся в отрасли, либо существующим международным практикам, используемым в данный момент.</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8. К каким последствиям может привести введение предлагаемого правового регулирования в части невозможности исполнения физическими и юридическими лицами дополнительных обязанностей, возникновения избыточных административных и иных ограничений и обязанностей в сфере предпринимательской и инвестиционной деятельности? Приведите конкретные примеры.</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9. Оцените издержки (упущенную выгоду) </w:t>
            </w:r>
            <w:r w:rsidR="00C538F0">
              <w:rPr>
                <w:rFonts w:ascii="Times New Roman" w:eastAsiaTheme="minorEastAsia" w:hAnsi="Times New Roman" w:cs="Times New Roman"/>
                <w:sz w:val="28"/>
                <w:szCs w:val="28"/>
              </w:rPr>
              <w:t>субъектов</w:t>
            </w:r>
            <w:r w:rsidRPr="007144A7">
              <w:rPr>
                <w:rFonts w:ascii="Times New Roman" w:eastAsiaTheme="minorEastAsia" w:hAnsi="Times New Roman" w:cs="Times New Roman"/>
                <w:sz w:val="28"/>
                <w:szCs w:val="28"/>
              </w:rPr>
              <w:t xml:space="preserve"> предпринимательской и инвестиционной деятельности, возникающие при введении предлагаемого правового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Отдельно укажите временные издержки, которые понесут </w:t>
            </w:r>
            <w:r w:rsidR="00C538F0">
              <w:rPr>
                <w:rFonts w:ascii="Times New Roman" w:eastAsiaTheme="minorEastAsia" w:hAnsi="Times New Roman" w:cs="Times New Roman"/>
                <w:sz w:val="28"/>
                <w:szCs w:val="28"/>
              </w:rPr>
              <w:t>субъекты</w:t>
            </w:r>
            <w:r w:rsidRPr="007144A7">
              <w:rPr>
                <w:rFonts w:ascii="Times New Roman" w:eastAsiaTheme="minorEastAsia" w:hAnsi="Times New Roman" w:cs="Times New Roman"/>
                <w:sz w:val="28"/>
                <w:szCs w:val="28"/>
              </w:rPr>
              <w:t xml:space="preserve"> предпринимательской и инвестиционной деятельности вследствие необходимости соблюдения административных процедур, предусмотренных проектом предлагаемого правового регулирования. Какие из указанных издержек Вы считаете избыточными (бесполезными) и почему? Если возможно, оцените затраты по выполнению вновь вводимых требований количественно (в часах рабочего времени, в денежном эквиваленте и прочее.)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 xml:space="preserve">10. Какие, на Ваш взгляд, могут возникнуть проблемы и трудности в осуществлении </w:t>
            </w:r>
            <w:proofErr w:type="gramStart"/>
            <w:r w:rsidRPr="007144A7">
              <w:rPr>
                <w:rFonts w:ascii="Times New Roman" w:eastAsiaTheme="minorEastAsia" w:hAnsi="Times New Roman" w:cs="Times New Roman"/>
                <w:sz w:val="28"/>
                <w:szCs w:val="28"/>
              </w:rPr>
              <w:t>контроля за</w:t>
            </w:r>
            <w:proofErr w:type="gramEnd"/>
            <w:r w:rsidRPr="007144A7">
              <w:rPr>
                <w:rFonts w:ascii="Times New Roman" w:eastAsiaTheme="minorEastAsia" w:hAnsi="Times New Roman" w:cs="Times New Roman"/>
                <w:sz w:val="28"/>
                <w:szCs w:val="28"/>
              </w:rPr>
              <w:t xml:space="preserve"> соблюдением требований и норм, вводимых данным муниципальным нормативным правовым актом? Является ли предлагаемое правовое регулирование не</w:t>
            </w:r>
            <w:r w:rsidR="00C538F0">
              <w:rPr>
                <w:rFonts w:ascii="Times New Roman" w:eastAsiaTheme="minorEastAsia" w:hAnsi="Times New Roman" w:cs="Times New Roman"/>
                <w:sz w:val="28"/>
                <w:szCs w:val="28"/>
              </w:rPr>
              <w:t xml:space="preserve"> </w:t>
            </w:r>
            <w:r w:rsidRPr="007144A7">
              <w:rPr>
                <w:rFonts w:ascii="Times New Roman" w:eastAsiaTheme="minorEastAsia" w:hAnsi="Times New Roman" w:cs="Times New Roman"/>
                <w:sz w:val="28"/>
                <w:szCs w:val="28"/>
              </w:rPr>
              <w:t>дискриминационным по отношению ко всем его адресатам, то есть все ли потенциальные адресаты правового регулирования окажутся в одинаковых условиях после его введения? Предусмотрен ли в н</w:t>
            </w:r>
            <w:r w:rsidR="00654776">
              <w:rPr>
                <w:rFonts w:ascii="Times New Roman" w:eastAsiaTheme="minorEastAsia" w:hAnsi="Times New Roman" w:cs="Times New Roman"/>
                <w:sz w:val="28"/>
                <w:szCs w:val="28"/>
              </w:rPr>
              <w:t>е</w:t>
            </w:r>
            <w:r w:rsidRPr="007144A7">
              <w:rPr>
                <w:rFonts w:ascii="Times New Roman" w:eastAsiaTheme="minorEastAsia" w:hAnsi="Times New Roman" w:cs="Times New Roman"/>
                <w:sz w:val="28"/>
                <w:szCs w:val="28"/>
              </w:rPr>
              <w:t>м механизм защиты прав хозяйствующих субъектов? Существуют ли, на Ваш взгляд, особенности при контроле соблюдения требований вновь вводимого правового регулирования различными группами адресатов регулирования?</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11. Требуется ли переходный период для вступления в силу предлагаемого проекта муниципального нормативного правового акта (если да, какова его продолжительность), какие ограничения по срокам введения предлагаемого правового регулирования необходимо учесть?</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12. Какие, на Ваш взгляд, целесообразно применить исключения по введению предлагаемого правового регулирования в отношении отдельных групп лиц? Приведите соответствующее обоснование.</w:t>
            </w:r>
          </w:p>
          <w:p w:rsidR="003A3F0C" w:rsidRPr="007144A7" w:rsidRDefault="003A3F0C" w:rsidP="000308EE">
            <w:pPr>
              <w:pStyle w:val="a7"/>
              <w:ind w:firstLine="743"/>
              <w:rPr>
                <w:rFonts w:ascii="Times New Roman" w:eastAsiaTheme="minorEastAsia" w:hAnsi="Times New Roman" w:cs="Times New Roman"/>
                <w:szCs w:val="28"/>
              </w:rPr>
            </w:pPr>
            <w:r w:rsidRPr="007144A7">
              <w:rPr>
                <w:rFonts w:ascii="Times New Roman" w:eastAsiaTheme="minorEastAsia" w:hAnsi="Times New Roman" w:cs="Times New Roman"/>
                <w:sz w:val="28"/>
                <w:szCs w:val="28"/>
              </w:rPr>
              <w:t>13. Специальные вопросы, касающиеся конкретных положений и норм рассматриваемого проекта муниципального нормативного правового акта, которые разработчику необходимо прояснить.</w:t>
            </w:r>
          </w:p>
          <w:p w:rsidR="00B56AC5" w:rsidRPr="00B56AC5" w:rsidRDefault="003A3F0C" w:rsidP="00717764">
            <w:pPr>
              <w:pStyle w:val="a7"/>
              <w:ind w:firstLine="743"/>
              <w:rPr>
                <w:rFonts w:eastAsiaTheme="minorEastAsia"/>
              </w:rPr>
            </w:pPr>
            <w:r w:rsidRPr="007144A7">
              <w:rPr>
                <w:rFonts w:ascii="Times New Roman" w:eastAsiaTheme="minorEastAsia" w:hAnsi="Times New Roman" w:cs="Times New Roman"/>
                <w:sz w:val="28"/>
                <w:szCs w:val="28"/>
              </w:rPr>
              <w:t xml:space="preserve">Иные предложения и замечания, которые, по Вашему мнению, </w:t>
            </w:r>
            <w:r w:rsidR="00717764">
              <w:rPr>
                <w:rFonts w:ascii="Times New Roman" w:eastAsiaTheme="minorEastAsia" w:hAnsi="Times New Roman" w:cs="Times New Roman"/>
                <w:sz w:val="28"/>
                <w:szCs w:val="28"/>
              </w:rPr>
              <w:t>ц</w:t>
            </w:r>
            <w:r w:rsidRPr="007144A7">
              <w:rPr>
                <w:rFonts w:ascii="Times New Roman" w:eastAsiaTheme="minorEastAsia" w:hAnsi="Times New Roman" w:cs="Times New Roman"/>
                <w:sz w:val="28"/>
                <w:szCs w:val="28"/>
              </w:rPr>
              <w:t>елесообразно учесть в рамках оценки регулирующего воздействия.</w:t>
            </w:r>
          </w:p>
        </w:tc>
      </w:tr>
      <w:tr w:rsidR="00654776" w:rsidRPr="003A3F0C" w:rsidTr="00383C20">
        <w:trPr>
          <w:gridAfter w:val="1"/>
          <w:wAfter w:w="208" w:type="dxa"/>
        </w:trPr>
        <w:tc>
          <w:tcPr>
            <w:tcW w:w="9538" w:type="dxa"/>
            <w:gridSpan w:val="8"/>
            <w:tcBorders>
              <w:top w:val="nil"/>
              <w:left w:val="nil"/>
              <w:bottom w:val="nil"/>
              <w:right w:val="nil"/>
            </w:tcBorders>
          </w:tcPr>
          <w:p w:rsidR="00654776" w:rsidRPr="007144A7" w:rsidRDefault="00654776" w:rsidP="00D34A25">
            <w:pPr>
              <w:pStyle w:val="a7"/>
              <w:rPr>
                <w:rFonts w:ascii="Times New Roman" w:eastAsiaTheme="minorEastAsia" w:hAnsi="Times New Roman" w:cs="Times New Roman"/>
                <w:szCs w:val="28"/>
              </w:rPr>
            </w:pPr>
          </w:p>
        </w:tc>
      </w:tr>
      <w:tr w:rsidR="003A3F0C" w:rsidRPr="007144A7" w:rsidTr="00383C20">
        <w:tblPrEx>
          <w:tblBorders>
            <w:top w:val="none" w:sz="0" w:space="0" w:color="auto"/>
            <w:left w:val="none" w:sz="0" w:space="0" w:color="auto"/>
            <w:bottom w:val="none" w:sz="0" w:space="0" w:color="auto"/>
            <w:right w:val="none" w:sz="0" w:space="0" w:color="auto"/>
          </w:tblBorders>
        </w:tblPrEx>
        <w:tc>
          <w:tcPr>
            <w:tcW w:w="6495" w:type="dxa"/>
            <w:gridSpan w:val="7"/>
            <w:tcBorders>
              <w:top w:val="nil"/>
              <w:left w:val="nil"/>
              <w:bottom w:val="nil"/>
              <w:right w:val="nil"/>
            </w:tcBorders>
          </w:tcPr>
          <w:p w:rsidR="003A3F0C" w:rsidRPr="007144A7" w:rsidRDefault="003A3F0C" w:rsidP="00257061">
            <w:pPr>
              <w:pStyle w:val="a8"/>
              <w:rPr>
                <w:rFonts w:ascii="Times New Roman" w:eastAsiaTheme="minorEastAsia" w:hAnsi="Times New Roman" w:cs="Times New Roman"/>
                <w:szCs w:val="28"/>
              </w:rPr>
            </w:pPr>
          </w:p>
        </w:tc>
        <w:tc>
          <w:tcPr>
            <w:tcW w:w="3251" w:type="dxa"/>
            <w:gridSpan w:val="2"/>
            <w:tcBorders>
              <w:top w:val="nil"/>
              <w:left w:val="nil"/>
              <w:bottom w:val="nil"/>
              <w:right w:val="nil"/>
            </w:tcBorders>
          </w:tcPr>
          <w:p w:rsidR="003A3F0C" w:rsidRPr="007144A7" w:rsidRDefault="003A3F0C" w:rsidP="00D34A25">
            <w:pPr>
              <w:pStyle w:val="a7"/>
              <w:jc w:val="right"/>
              <w:rPr>
                <w:rFonts w:ascii="Times New Roman" w:eastAsiaTheme="minorEastAsia" w:hAnsi="Times New Roman" w:cs="Times New Roman"/>
                <w:szCs w:val="28"/>
              </w:rPr>
            </w:pPr>
          </w:p>
        </w:tc>
      </w:tr>
    </w:tbl>
    <w:p w:rsidR="003A3F0C" w:rsidRDefault="003A3F0C" w:rsidP="00717764"/>
    <w:sectPr w:rsidR="003A3F0C" w:rsidSect="00257061">
      <w:headerReference w:type="default" r:id="rId7"/>
      <w:pgSz w:w="11906" w:h="16838"/>
      <w:pgMar w:top="1134" w:right="567" w:bottom="1134"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77A37" w:rsidRDefault="00177A37" w:rsidP="003A3F0C">
      <w:r>
        <w:separator/>
      </w:r>
    </w:p>
  </w:endnote>
  <w:endnote w:type="continuationSeparator" w:id="0">
    <w:p w:rsidR="00177A37" w:rsidRDefault="00177A37" w:rsidP="003A3F0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77A37" w:rsidRDefault="00177A37" w:rsidP="003A3F0C">
      <w:r>
        <w:separator/>
      </w:r>
    </w:p>
  </w:footnote>
  <w:footnote w:type="continuationSeparator" w:id="0">
    <w:p w:rsidR="00177A37" w:rsidRDefault="00177A37" w:rsidP="003A3F0C">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2435165"/>
      <w:docPartObj>
        <w:docPartGallery w:val="Page Numbers (Top of Page)"/>
        <w:docPartUnique/>
      </w:docPartObj>
    </w:sdtPr>
    <w:sdtContent>
      <w:p w:rsidR="00FE32AC" w:rsidRDefault="00075892">
        <w:pPr>
          <w:pStyle w:val="a9"/>
          <w:jc w:val="center"/>
        </w:pPr>
        <w:r w:rsidRPr="003A3F0C">
          <w:rPr>
            <w:rFonts w:ascii="Times New Roman" w:hAnsi="Times New Roman" w:cs="Times New Roman"/>
            <w:sz w:val="28"/>
            <w:szCs w:val="28"/>
          </w:rPr>
          <w:fldChar w:fldCharType="begin"/>
        </w:r>
        <w:r w:rsidR="00FE32AC" w:rsidRPr="003A3F0C">
          <w:rPr>
            <w:rFonts w:ascii="Times New Roman" w:hAnsi="Times New Roman" w:cs="Times New Roman"/>
            <w:sz w:val="28"/>
            <w:szCs w:val="28"/>
          </w:rPr>
          <w:instrText xml:space="preserve"> PAGE   \* MERGEFORMAT </w:instrText>
        </w:r>
        <w:r w:rsidRPr="003A3F0C">
          <w:rPr>
            <w:rFonts w:ascii="Times New Roman" w:hAnsi="Times New Roman" w:cs="Times New Roman"/>
            <w:sz w:val="28"/>
            <w:szCs w:val="28"/>
          </w:rPr>
          <w:fldChar w:fldCharType="separate"/>
        </w:r>
        <w:r w:rsidR="0062114A">
          <w:rPr>
            <w:rFonts w:ascii="Times New Roman" w:hAnsi="Times New Roman" w:cs="Times New Roman"/>
            <w:noProof/>
            <w:sz w:val="28"/>
            <w:szCs w:val="28"/>
          </w:rPr>
          <w:t>2</w:t>
        </w:r>
        <w:r w:rsidRPr="003A3F0C">
          <w:rPr>
            <w:rFonts w:ascii="Times New Roman" w:hAnsi="Times New Roman" w:cs="Times New Roman"/>
            <w:sz w:val="28"/>
            <w:szCs w:val="28"/>
          </w:rPr>
          <w:fldChar w:fldCharType="end"/>
        </w:r>
      </w:p>
    </w:sdtContent>
  </w:sdt>
  <w:p w:rsidR="00FE32AC" w:rsidRDefault="00FE32AC">
    <w:pPr>
      <w:pStyle w:val="a9"/>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3A3F0C"/>
    <w:rsid w:val="0000487B"/>
    <w:rsid w:val="000308EE"/>
    <w:rsid w:val="00033D7C"/>
    <w:rsid w:val="00075892"/>
    <w:rsid w:val="00134DE7"/>
    <w:rsid w:val="00177A37"/>
    <w:rsid w:val="001830FA"/>
    <w:rsid w:val="001B4EA8"/>
    <w:rsid w:val="00217C17"/>
    <w:rsid w:val="00257061"/>
    <w:rsid w:val="0029128E"/>
    <w:rsid w:val="0029150B"/>
    <w:rsid w:val="00383C20"/>
    <w:rsid w:val="003A3F0C"/>
    <w:rsid w:val="00422239"/>
    <w:rsid w:val="004376E8"/>
    <w:rsid w:val="004C40D6"/>
    <w:rsid w:val="0058424F"/>
    <w:rsid w:val="005E6DE9"/>
    <w:rsid w:val="0062114A"/>
    <w:rsid w:val="00654776"/>
    <w:rsid w:val="00661468"/>
    <w:rsid w:val="00691D23"/>
    <w:rsid w:val="006A6FD3"/>
    <w:rsid w:val="007144A7"/>
    <w:rsid w:val="00717764"/>
    <w:rsid w:val="00776665"/>
    <w:rsid w:val="00822A44"/>
    <w:rsid w:val="008312EF"/>
    <w:rsid w:val="00842DF4"/>
    <w:rsid w:val="00925013"/>
    <w:rsid w:val="00AE3A43"/>
    <w:rsid w:val="00B56AC5"/>
    <w:rsid w:val="00BD1ED2"/>
    <w:rsid w:val="00BF2B23"/>
    <w:rsid w:val="00C538F0"/>
    <w:rsid w:val="00CF1003"/>
    <w:rsid w:val="00D34A25"/>
    <w:rsid w:val="00D72E6D"/>
    <w:rsid w:val="00E019B0"/>
    <w:rsid w:val="00E648E2"/>
    <w:rsid w:val="00F463CF"/>
    <w:rsid w:val="00FE158F"/>
    <w:rsid w:val="00FE32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8"/>
        <w:szCs w:val="22"/>
        <w:lang w:val="ru-RU" w:eastAsia="en-US" w:bidi="ar-SA"/>
      </w:rPr>
    </w:rPrDefault>
    <w:pPrDefault>
      <w:pPr>
        <w:ind w:left="4956"/>
        <w:jc w:val="both"/>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A3F0C"/>
    <w:pPr>
      <w:widowControl w:val="0"/>
      <w:autoSpaceDE w:val="0"/>
      <w:autoSpaceDN w:val="0"/>
      <w:adjustRightInd w:val="0"/>
      <w:ind w:left="0" w:firstLine="720"/>
    </w:pPr>
    <w:rPr>
      <w:rFonts w:ascii="Arial" w:eastAsia="Times New Roman" w:hAnsi="Arial" w:cs="Arial"/>
      <w:sz w:val="24"/>
      <w:szCs w:val="24"/>
      <w:lang w:eastAsia="ru-RU"/>
    </w:rPr>
  </w:style>
  <w:style w:type="paragraph" w:styleId="1">
    <w:name w:val="heading 1"/>
    <w:basedOn w:val="a"/>
    <w:next w:val="a"/>
    <w:link w:val="10"/>
    <w:uiPriority w:val="99"/>
    <w:qFormat/>
    <w:rsid w:val="003A3F0C"/>
    <w:pPr>
      <w:spacing w:before="108" w:after="108"/>
      <w:ind w:firstLine="0"/>
      <w:jc w:val="center"/>
      <w:outlineLvl w:val="0"/>
    </w:pPr>
    <w:rPr>
      <w:b/>
      <w:bCs/>
      <w:color w:val="26282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rsid w:val="003A3F0C"/>
    <w:rPr>
      <w:rFonts w:ascii="Arial" w:eastAsia="Times New Roman" w:hAnsi="Arial" w:cs="Arial"/>
      <w:b/>
      <w:bCs/>
      <w:color w:val="26282F"/>
      <w:sz w:val="24"/>
      <w:szCs w:val="24"/>
      <w:lang w:eastAsia="ru-RU"/>
    </w:rPr>
  </w:style>
  <w:style w:type="character" w:customStyle="1" w:styleId="a3">
    <w:name w:val="Цветовое выделение"/>
    <w:uiPriority w:val="99"/>
    <w:rsid w:val="003A3F0C"/>
    <w:rPr>
      <w:b/>
      <w:bCs/>
      <w:color w:val="26282F"/>
    </w:rPr>
  </w:style>
  <w:style w:type="character" w:customStyle="1" w:styleId="a4">
    <w:name w:val="Гипертекстовая ссылка"/>
    <w:basedOn w:val="a3"/>
    <w:uiPriority w:val="99"/>
    <w:rsid w:val="003A3F0C"/>
    <w:rPr>
      <w:color w:val="106BBE"/>
    </w:rPr>
  </w:style>
  <w:style w:type="paragraph" w:customStyle="1" w:styleId="a5">
    <w:name w:val="Комментарий"/>
    <w:basedOn w:val="a"/>
    <w:next w:val="a"/>
    <w:uiPriority w:val="99"/>
    <w:rsid w:val="003A3F0C"/>
    <w:pPr>
      <w:spacing w:before="75"/>
      <w:ind w:left="170" w:firstLine="0"/>
    </w:pPr>
    <w:rPr>
      <w:color w:val="353842"/>
      <w:shd w:val="clear" w:color="auto" w:fill="F0F0F0"/>
    </w:rPr>
  </w:style>
  <w:style w:type="paragraph" w:customStyle="1" w:styleId="a6">
    <w:name w:val="Информация об изменениях документа"/>
    <w:basedOn w:val="a5"/>
    <w:next w:val="a"/>
    <w:uiPriority w:val="99"/>
    <w:rsid w:val="003A3F0C"/>
    <w:rPr>
      <w:i/>
      <w:iCs/>
    </w:rPr>
  </w:style>
  <w:style w:type="paragraph" w:customStyle="1" w:styleId="a7">
    <w:name w:val="Нормальный (таблица)"/>
    <w:basedOn w:val="a"/>
    <w:next w:val="a"/>
    <w:uiPriority w:val="99"/>
    <w:rsid w:val="003A3F0C"/>
    <w:pPr>
      <w:ind w:firstLine="0"/>
    </w:pPr>
  </w:style>
  <w:style w:type="paragraph" w:customStyle="1" w:styleId="a8">
    <w:name w:val="Прижатый влево"/>
    <w:basedOn w:val="a"/>
    <w:next w:val="a"/>
    <w:uiPriority w:val="99"/>
    <w:rsid w:val="003A3F0C"/>
    <w:pPr>
      <w:ind w:firstLine="0"/>
      <w:jc w:val="left"/>
    </w:pPr>
  </w:style>
  <w:style w:type="paragraph" w:styleId="a9">
    <w:name w:val="header"/>
    <w:basedOn w:val="a"/>
    <w:link w:val="aa"/>
    <w:uiPriority w:val="99"/>
    <w:unhideWhenUsed/>
    <w:rsid w:val="003A3F0C"/>
    <w:pPr>
      <w:tabs>
        <w:tab w:val="center" w:pos="4677"/>
        <w:tab w:val="right" w:pos="9355"/>
      </w:tabs>
    </w:pPr>
  </w:style>
  <w:style w:type="character" w:customStyle="1" w:styleId="aa">
    <w:name w:val="Верхний колонтитул Знак"/>
    <w:basedOn w:val="a0"/>
    <w:link w:val="a9"/>
    <w:uiPriority w:val="99"/>
    <w:rsid w:val="003A3F0C"/>
    <w:rPr>
      <w:rFonts w:ascii="Arial" w:eastAsia="Times New Roman" w:hAnsi="Arial" w:cs="Arial"/>
      <w:sz w:val="24"/>
      <w:szCs w:val="24"/>
      <w:lang w:eastAsia="ru-RU"/>
    </w:rPr>
  </w:style>
  <w:style w:type="paragraph" w:styleId="ab">
    <w:name w:val="footer"/>
    <w:basedOn w:val="a"/>
    <w:link w:val="ac"/>
    <w:uiPriority w:val="99"/>
    <w:semiHidden/>
    <w:unhideWhenUsed/>
    <w:rsid w:val="003A3F0C"/>
    <w:pPr>
      <w:tabs>
        <w:tab w:val="center" w:pos="4677"/>
        <w:tab w:val="right" w:pos="9355"/>
      </w:tabs>
    </w:pPr>
  </w:style>
  <w:style w:type="character" w:customStyle="1" w:styleId="ac">
    <w:name w:val="Нижний колонтитул Знак"/>
    <w:basedOn w:val="a0"/>
    <w:link w:val="ab"/>
    <w:uiPriority w:val="99"/>
    <w:semiHidden/>
    <w:rsid w:val="003A3F0C"/>
    <w:rPr>
      <w:rFonts w:ascii="Arial" w:eastAsia="Times New Roman" w:hAnsi="Arial" w:cs="Arial"/>
      <w:sz w:val="24"/>
      <w:szCs w:val="24"/>
      <w:lang w:eastAsia="ru-RU"/>
    </w:rPr>
  </w:style>
  <w:style w:type="character" w:styleId="ad">
    <w:name w:val="Hyperlink"/>
    <w:basedOn w:val="a0"/>
    <w:uiPriority w:val="99"/>
    <w:unhideWhenUsed/>
    <w:rsid w:val="00383C20"/>
    <w:rPr>
      <w:color w:val="0000FF" w:themeColor="hyperlink"/>
      <w:u w:val="single"/>
    </w:rPr>
  </w:style>
  <w:style w:type="paragraph" w:styleId="ae">
    <w:name w:val="Body Text Indent"/>
    <w:basedOn w:val="a"/>
    <w:link w:val="af"/>
    <w:rsid w:val="005E6DE9"/>
    <w:pPr>
      <w:widowControl/>
      <w:autoSpaceDE/>
      <w:autoSpaceDN/>
      <w:adjustRightInd/>
    </w:pPr>
    <w:rPr>
      <w:rFonts w:ascii="Times New Roman" w:hAnsi="Times New Roman" w:cs="Times New Roman"/>
      <w:sz w:val="28"/>
    </w:rPr>
  </w:style>
  <w:style w:type="character" w:customStyle="1" w:styleId="af">
    <w:name w:val="Основной текст с отступом Знак"/>
    <w:basedOn w:val="a0"/>
    <w:link w:val="ae"/>
    <w:rsid w:val="005E6DE9"/>
    <w:rPr>
      <w:rFonts w:eastAsia="Times New Roman" w:cs="Times New Roman"/>
      <w:szCs w:val="24"/>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dinsk_econ@mo.krasnodar.ru"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TotalTime>
  <Pages>3</Pages>
  <Words>1053</Words>
  <Characters>6007</Characters>
  <Application>Microsoft Office Word</Application>
  <DocSecurity>0</DocSecurity>
  <Lines>50</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7046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user47</dc:creator>
  <cp:lastModifiedBy>user49</cp:lastModifiedBy>
  <cp:revision>13</cp:revision>
  <dcterms:created xsi:type="dcterms:W3CDTF">2016-08-17T12:28:00Z</dcterms:created>
  <dcterms:modified xsi:type="dcterms:W3CDTF">2019-06-22T06:41:00Z</dcterms:modified>
</cp:coreProperties>
</file>