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434F3" w:rsidRPr="005A3944" w:rsidRDefault="00D055E6" w:rsidP="00DC0C9B">
      <w:pPr>
        <w:widowControl w:val="0"/>
        <w:spacing w:line="302" w:lineRule="exact"/>
        <w:ind w:firstLine="360"/>
        <w:jc w:val="center"/>
        <w:rPr>
          <w:rFonts w:eastAsia="Times New Roman"/>
          <w:b/>
          <w:color w:val="000000"/>
          <w:sz w:val="28"/>
          <w:szCs w:val="28"/>
          <w:lang w:bidi="ru-RU"/>
        </w:rPr>
      </w:pPr>
      <w:r w:rsidRPr="005A3944">
        <w:rPr>
          <w:rFonts w:eastAsia="Times New Roman"/>
          <w:b/>
          <w:color w:val="000000"/>
          <w:sz w:val="28"/>
          <w:szCs w:val="28"/>
          <w:lang w:bidi="ru-RU"/>
        </w:rPr>
        <w:t xml:space="preserve">Предоставление муниципальной услуги осуществляется </w:t>
      </w:r>
    </w:p>
    <w:p w:rsidR="00D055E6" w:rsidRPr="005A3944" w:rsidRDefault="00D055E6" w:rsidP="00DC0C9B">
      <w:pPr>
        <w:widowControl w:val="0"/>
        <w:spacing w:line="302" w:lineRule="exact"/>
        <w:ind w:firstLine="360"/>
        <w:jc w:val="center"/>
        <w:rPr>
          <w:rFonts w:eastAsia="Times New Roman"/>
          <w:b/>
          <w:color w:val="000000"/>
          <w:sz w:val="28"/>
          <w:szCs w:val="28"/>
          <w:lang w:bidi="ru-RU"/>
        </w:rPr>
      </w:pPr>
      <w:r w:rsidRPr="005A3944">
        <w:rPr>
          <w:rFonts w:eastAsia="Times New Roman"/>
          <w:b/>
          <w:color w:val="000000"/>
          <w:sz w:val="28"/>
          <w:szCs w:val="28"/>
          <w:lang w:bidi="ru-RU"/>
        </w:rPr>
        <w:t>в соответствии со следующими нормативными правовыми актами:</w:t>
      </w:r>
    </w:p>
    <w:p w:rsidR="005A3944" w:rsidRPr="005A3944" w:rsidRDefault="005A3944" w:rsidP="00DC0C9B">
      <w:pPr>
        <w:widowControl w:val="0"/>
        <w:spacing w:line="302" w:lineRule="exact"/>
        <w:ind w:firstLine="360"/>
        <w:jc w:val="center"/>
        <w:rPr>
          <w:rFonts w:eastAsia="Times New Roman"/>
          <w:b/>
          <w:color w:val="000000"/>
          <w:sz w:val="28"/>
          <w:szCs w:val="28"/>
          <w:lang w:bidi="ru-RU"/>
        </w:rPr>
      </w:pPr>
    </w:p>
    <w:p w:rsidR="008E1B62" w:rsidRPr="007E2A73" w:rsidRDefault="008E1B62" w:rsidP="008E1B62">
      <w:pPr>
        <w:widowControl w:val="0"/>
        <w:spacing w:line="302" w:lineRule="exact"/>
        <w:ind w:firstLine="360"/>
        <w:jc w:val="both"/>
        <w:rPr>
          <w:rFonts w:eastAsia="Times New Roman"/>
          <w:color w:val="000000" w:themeColor="text1"/>
          <w:sz w:val="28"/>
          <w:szCs w:val="28"/>
          <w:lang w:bidi="ru-RU"/>
        </w:rPr>
      </w:pPr>
      <w:r w:rsidRPr="007E2A73">
        <w:rPr>
          <w:rFonts w:eastAsia="Times New Roman"/>
          <w:color w:val="000000" w:themeColor="text1"/>
          <w:sz w:val="28"/>
          <w:szCs w:val="28"/>
          <w:lang w:bidi="ru-RU"/>
        </w:rPr>
        <w:t>Федеральны</w:t>
      </w:r>
      <w:r w:rsidR="00D74CC5" w:rsidRPr="007E2A73">
        <w:rPr>
          <w:rFonts w:eastAsia="Times New Roman"/>
          <w:color w:val="000000" w:themeColor="text1"/>
          <w:sz w:val="28"/>
          <w:szCs w:val="28"/>
          <w:lang w:bidi="ru-RU"/>
        </w:rPr>
        <w:t>м</w:t>
      </w:r>
      <w:r w:rsidRPr="007E2A73">
        <w:rPr>
          <w:rFonts w:eastAsia="Times New Roman"/>
          <w:color w:val="000000" w:themeColor="text1"/>
          <w:sz w:val="28"/>
          <w:szCs w:val="28"/>
          <w:lang w:bidi="ru-RU"/>
        </w:rPr>
        <w:t xml:space="preserve"> закон</w:t>
      </w:r>
      <w:r w:rsidR="00D74CC5" w:rsidRPr="007E2A73">
        <w:rPr>
          <w:rFonts w:eastAsia="Times New Roman"/>
          <w:color w:val="000000" w:themeColor="text1"/>
          <w:sz w:val="28"/>
          <w:szCs w:val="28"/>
          <w:lang w:bidi="ru-RU"/>
        </w:rPr>
        <w:t>ом</w:t>
      </w:r>
      <w:r w:rsidRPr="007E2A73">
        <w:rPr>
          <w:rFonts w:eastAsia="Times New Roman"/>
          <w:color w:val="000000" w:themeColor="text1"/>
          <w:sz w:val="28"/>
          <w:szCs w:val="28"/>
          <w:lang w:bidi="ru-RU"/>
        </w:rPr>
        <w:t xml:space="preserve"> от 27 июля 2010 года № 210-ФЗ «Об организации предоставления государственных и муниципальных услуг» («Российская газета» от 30 июля 2010 года № 168, Собрание законодательства Российской Федерации от 02 августа 2010 года № 31, ст. 4179);</w:t>
      </w:r>
    </w:p>
    <w:p w:rsidR="008E1B62" w:rsidRPr="007E2A73" w:rsidRDefault="008E1B62" w:rsidP="008E1B62">
      <w:pPr>
        <w:widowControl w:val="0"/>
        <w:spacing w:line="302" w:lineRule="exact"/>
        <w:ind w:firstLine="360"/>
        <w:jc w:val="both"/>
        <w:rPr>
          <w:rFonts w:eastAsia="Times New Roman"/>
          <w:color w:val="000000" w:themeColor="text1"/>
          <w:sz w:val="28"/>
          <w:szCs w:val="28"/>
          <w:lang w:bidi="ru-RU"/>
        </w:rPr>
      </w:pPr>
      <w:r w:rsidRPr="007E2A73">
        <w:rPr>
          <w:rFonts w:eastAsia="Times New Roman"/>
          <w:color w:val="000000" w:themeColor="text1"/>
          <w:sz w:val="28"/>
          <w:szCs w:val="28"/>
          <w:lang w:bidi="ru-RU"/>
        </w:rPr>
        <w:t>Федеральны</w:t>
      </w:r>
      <w:r w:rsidR="00D74CC5" w:rsidRPr="007E2A73">
        <w:rPr>
          <w:rFonts w:eastAsia="Times New Roman"/>
          <w:color w:val="000000" w:themeColor="text1"/>
          <w:sz w:val="28"/>
          <w:szCs w:val="28"/>
          <w:lang w:bidi="ru-RU"/>
        </w:rPr>
        <w:t>м</w:t>
      </w:r>
      <w:r w:rsidRPr="007E2A73">
        <w:rPr>
          <w:rFonts w:eastAsia="Times New Roman"/>
          <w:color w:val="000000" w:themeColor="text1"/>
          <w:sz w:val="28"/>
          <w:szCs w:val="28"/>
          <w:lang w:bidi="ru-RU"/>
        </w:rPr>
        <w:t xml:space="preserve"> закон</w:t>
      </w:r>
      <w:r w:rsidR="00D74CC5" w:rsidRPr="007E2A73">
        <w:rPr>
          <w:rFonts w:eastAsia="Times New Roman"/>
          <w:color w:val="000000" w:themeColor="text1"/>
          <w:sz w:val="28"/>
          <w:szCs w:val="28"/>
          <w:lang w:bidi="ru-RU"/>
        </w:rPr>
        <w:t>ом</w:t>
      </w:r>
      <w:r w:rsidRPr="007E2A73">
        <w:rPr>
          <w:rFonts w:eastAsia="Times New Roman"/>
          <w:color w:val="000000" w:themeColor="text1"/>
          <w:sz w:val="28"/>
          <w:szCs w:val="28"/>
          <w:lang w:bidi="ru-RU"/>
        </w:rPr>
        <w:t xml:space="preserve"> от 06 октября 2003 года № 131-ФЗ «Об общих принципах организации местного самоуправления в Российской Федерации» («Российская газета» от 08 октября 2003 года № 202, «Парламентская газета» от 08 октября 2003 года № 186, Собрание законодательства Российской Федерации от 06 октября 2003 года № 40, ст. 3822);</w:t>
      </w:r>
    </w:p>
    <w:p w:rsidR="008E1B62" w:rsidRPr="007E2A73" w:rsidRDefault="008E1B62" w:rsidP="008E1B62">
      <w:pPr>
        <w:widowControl w:val="0"/>
        <w:spacing w:line="302" w:lineRule="exact"/>
        <w:ind w:firstLine="360"/>
        <w:jc w:val="both"/>
        <w:rPr>
          <w:rFonts w:eastAsia="Times New Roman"/>
          <w:color w:val="000000" w:themeColor="text1"/>
          <w:sz w:val="28"/>
          <w:szCs w:val="28"/>
          <w:lang w:bidi="ru-RU"/>
        </w:rPr>
      </w:pPr>
      <w:r w:rsidRPr="007E2A73">
        <w:rPr>
          <w:rFonts w:eastAsia="Times New Roman"/>
          <w:color w:val="000000" w:themeColor="text1"/>
          <w:sz w:val="28"/>
          <w:szCs w:val="28"/>
          <w:lang w:bidi="ru-RU"/>
        </w:rPr>
        <w:t>Федеральны</w:t>
      </w:r>
      <w:r w:rsidR="00D74CC5" w:rsidRPr="007E2A73">
        <w:rPr>
          <w:rFonts w:eastAsia="Times New Roman"/>
          <w:color w:val="000000" w:themeColor="text1"/>
          <w:sz w:val="28"/>
          <w:szCs w:val="28"/>
          <w:lang w:bidi="ru-RU"/>
        </w:rPr>
        <w:t>м</w:t>
      </w:r>
      <w:r w:rsidRPr="007E2A73">
        <w:rPr>
          <w:rFonts w:eastAsia="Times New Roman"/>
          <w:color w:val="000000" w:themeColor="text1"/>
          <w:sz w:val="28"/>
          <w:szCs w:val="28"/>
          <w:lang w:bidi="ru-RU"/>
        </w:rPr>
        <w:t xml:space="preserve"> закон</w:t>
      </w:r>
      <w:r w:rsidR="00D74CC5" w:rsidRPr="007E2A73">
        <w:rPr>
          <w:rFonts w:eastAsia="Times New Roman"/>
          <w:color w:val="000000" w:themeColor="text1"/>
          <w:sz w:val="28"/>
          <w:szCs w:val="28"/>
          <w:lang w:bidi="ru-RU"/>
        </w:rPr>
        <w:t>ом</w:t>
      </w:r>
      <w:r w:rsidRPr="007E2A73">
        <w:rPr>
          <w:rFonts w:eastAsia="Times New Roman"/>
          <w:color w:val="000000" w:themeColor="text1"/>
          <w:sz w:val="28"/>
          <w:szCs w:val="28"/>
          <w:lang w:bidi="ru-RU"/>
        </w:rPr>
        <w:t xml:space="preserve"> от 06 апреля 2011 года № 63-ФЗ «Об электронной подписи» (Собрание законодательства Российской Федерации от 11.04.2011№ 15, ст. 2036);</w:t>
      </w:r>
    </w:p>
    <w:p w:rsidR="007E2A73" w:rsidRPr="007E2A73" w:rsidRDefault="007E2A73" w:rsidP="007E2A73">
      <w:pPr>
        <w:widowControl w:val="0"/>
        <w:spacing w:line="302" w:lineRule="exact"/>
        <w:ind w:firstLine="360"/>
        <w:jc w:val="both"/>
        <w:rPr>
          <w:rFonts w:eastAsia="Times New Roman"/>
          <w:color w:val="000000" w:themeColor="text1"/>
          <w:sz w:val="28"/>
          <w:szCs w:val="28"/>
          <w:lang w:bidi="ru-RU"/>
        </w:rPr>
      </w:pPr>
      <w:r w:rsidRPr="007E2A73">
        <w:rPr>
          <w:rFonts w:eastAsia="Times New Roman"/>
          <w:color w:val="000000" w:themeColor="text1"/>
          <w:sz w:val="28"/>
          <w:szCs w:val="28"/>
          <w:lang w:bidi="ru-RU"/>
        </w:rPr>
        <w:t>Федеральным законом от 29.12.2012 № 273-ФЗ «Об образовании в Российской Федерации» (текст опубликован в «Российской газете» от 31.12.2012 № 303, от 14.05.2013 № 100, от 25.07.2013 № 161);</w:t>
      </w:r>
    </w:p>
    <w:p w:rsidR="007E2A73" w:rsidRPr="007E2A73" w:rsidRDefault="007E2A73" w:rsidP="007E2A73">
      <w:pPr>
        <w:widowControl w:val="0"/>
        <w:spacing w:line="302" w:lineRule="exact"/>
        <w:ind w:firstLine="360"/>
        <w:jc w:val="both"/>
        <w:rPr>
          <w:rFonts w:eastAsia="Times New Roman"/>
          <w:color w:val="000000" w:themeColor="text1"/>
          <w:sz w:val="28"/>
          <w:szCs w:val="28"/>
          <w:lang w:bidi="ru-RU"/>
        </w:rPr>
      </w:pPr>
      <w:proofErr w:type="gramStart"/>
      <w:r w:rsidRPr="007E2A73">
        <w:rPr>
          <w:rFonts w:eastAsia="Times New Roman"/>
          <w:color w:val="000000" w:themeColor="text1"/>
          <w:sz w:val="28"/>
          <w:szCs w:val="28"/>
          <w:lang w:bidi="ru-RU"/>
        </w:rPr>
        <w:t>Федеральным законом от 27.07.2006 № 152-ФЗ «О персональных данных» (текст опубликован в «Российской газете» от 29.07.2006 № 165, текст с изменениями опубликован в «Российской газете» от 27.11.2009 № 226, в «Собрании законодательства Российской Федерации» от 28.12.2009 № 52 (1 ч.), статья 6439, в «Российской газете» от 01.07.2010 № 142, от 30.07.2010 № 168, от 02.08.2010 № 169, от 03.12.2010 № 274, от 27.12.2010 № 293, в «Собрании законодательства Российской</w:t>
      </w:r>
      <w:proofErr w:type="gramEnd"/>
      <w:r w:rsidRPr="007E2A73">
        <w:rPr>
          <w:rFonts w:eastAsia="Times New Roman"/>
          <w:color w:val="000000" w:themeColor="text1"/>
          <w:sz w:val="28"/>
          <w:szCs w:val="28"/>
          <w:lang w:bidi="ru-RU"/>
        </w:rPr>
        <w:t xml:space="preserve"> </w:t>
      </w:r>
      <w:proofErr w:type="gramStart"/>
      <w:r w:rsidRPr="007E2A73">
        <w:rPr>
          <w:rFonts w:eastAsia="Times New Roman"/>
          <w:color w:val="000000" w:themeColor="text1"/>
          <w:sz w:val="28"/>
          <w:szCs w:val="28"/>
          <w:lang w:bidi="ru-RU"/>
        </w:rPr>
        <w:t xml:space="preserve">Федерации» от 06.06.2011 № 23, статья 3263, в «Российской газете» от 27.07.2011 № 162, от 29.07.2011 </w:t>
      </w:r>
      <w:r w:rsidRPr="007E2A73">
        <w:rPr>
          <w:rFonts w:eastAsia="Times New Roman"/>
          <w:color w:val="000000" w:themeColor="text1"/>
          <w:sz w:val="28"/>
          <w:szCs w:val="28"/>
          <w:lang w:bidi="ru-RU"/>
        </w:rPr>
        <w:t xml:space="preserve">          </w:t>
      </w:r>
      <w:r w:rsidRPr="007E2A73">
        <w:rPr>
          <w:rFonts w:eastAsia="Times New Roman"/>
          <w:color w:val="000000" w:themeColor="text1"/>
          <w:sz w:val="28"/>
          <w:szCs w:val="28"/>
          <w:lang w:bidi="ru-RU"/>
        </w:rPr>
        <w:t>№ 165);</w:t>
      </w:r>
      <w:proofErr w:type="gramEnd"/>
    </w:p>
    <w:p w:rsidR="008E1B62" w:rsidRPr="007E2A73" w:rsidRDefault="008E1B62" w:rsidP="008E1B62">
      <w:pPr>
        <w:widowControl w:val="0"/>
        <w:spacing w:line="302" w:lineRule="exact"/>
        <w:ind w:firstLine="360"/>
        <w:jc w:val="both"/>
        <w:rPr>
          <w:rFonts w:eastAsia="Times New Roman"/>
          <w:color w:val="000000" w:themeColor="text1"/>
          <w:sz w:val="28"/>
          <w:szCs w:val="28"/>
          <w:lang w:bidi="ru-RU"/>
        </w:rPr>
      </w:pPr>
      <w:r w:rsidRPr="007E2A73">
        <w:rPr>
          <w:rFonts w:eastAsia="Times New Roman"/>
          <w:color w:val="000000" w:themeColor="text1"/>
          <w:sz w:val="28"/>
          <w:szCs w:val="28"/>
          <w:lang w:bidi="ru-RU"/>
        </w:rPr>
        <w:t>постановление</w:t>
      </w:r>
      <w:r w:rsidR="00D74CC5" w:rsidRPr="007E2A73">
        <w:rPr>
          <w:rFonts w:eastAsia="Times New Roman"/>
          <w:color w:val="000000" w:themeColor="text1"/>
          <w:sz w:val="28"/>
          <w:szCs w:val="28"/>
          <w:lang w:bidi="ru-RU"/>
        </w:rPr>
        <w:t>м</w:t>
      </w:r>
      <w:r w:rsidRPr="007E2A73">
        <w:rPr>
          <w:rFonts w:eastAsia="Times New Roman"/>
          <w:color w:val="000000" w:themeColor="text1"/>
          <w:sz w:val="28"/>
          <w:szCs w:val="28"/>
          <w:lang w:bidi="ru-RU"/>
        </w:rPr>
        <w:t xml:space="preserve"> Правительства Российской Федерации от 16 мая 2011 года № 373 «О разработке и утверждении административных регламентов исполнения государственных функций и административных регламентов предоставления государственных услуг» (Собрание законодательства Российской Федерации от 30.05.2011 № 22, ст. 3169);</w:t>
      </w:r>
    </w:p>
    <w:p w:rsidR="008E1B62" w:rsidRPr="007E2A73" w:rsidRDefault="008E1B62" w:rsidP="008E1B62">
      <w:pPr>
        <w:widowControl w:val="0"/>
        <w:spacing w:line="302" w:lineRule="exact"/>
        <w:ind w:firstLine="360"/>
        <w:jc w:val="both"/>
        <w:rPr>
          <w:rFonts w:eastAsia="Times New Roman"/>
          <w:color w:val="000000" w:themeColor="text1"/>
          <w:sz w:val="28"/>
          <w:szCs w:val="28"/>
          <w:lang w:bidi="ru-RU"/>
        </w:rPr>
      </w:pPr>
      <w:r w:rsidRPr="007E2A73">
        <w:rPr>
          <w:rFonts w:eastAsia="Times New Roman"/>
          <w:color w:val="000000" w:themeColor="text1"/>
          <w:sz w:val="28"/>
          <w:szCs w:val="28"/>
          <w:lang w:bidi="ru-RU"/>
        </w:rPr>
        <w:t>постановление</w:t>
      </w:r>
      <w:r w:rsidR="00D74CC5" w:rsidRPr="007E2A73">
        <w:rPr>
          <w:rFonts w:eastAsia="Times New Roman"/>
          <w:color w:val="000000" w:themeColor="text1"/>
          <w:sz w:val="28"/>
          <w:szCs w:val="28"/>
          <w:lang w:bidi="ru-RU"/>
        </w:rPr>
        <w:t>м</w:t>
      </w:r>
      <w:r w:rsidRPr="007E2A73">
        <w:rPr>
          <w:rFonts w:eastAsia="Times New Roman"/>
          <w:color w:val="000000" w:themeColor="text1"/>
          <w:sz w:val="28"/>
          <w:szCs w:val="28"/>
          <w:lang w:bidi="ru-RU"/>
        </w:rPr>
        <w:t xml:space="preserve"> Правительства РФ от 25 июня 2012 года № 634 «О видах электронной подписи, использование которых допускается при обращении за получением государственных и муниципальных услуг» («Российская газета» № 148 от 02.07.2012, Собрание законодательства Российской Федерации от 02 июля 2012 года № 27, ст. 3744);</w:t>
      </w:r>
    </w:p>
    <w:p w:rsidR="008E1B62" w:rsidRPr="007E2A73" w:rsidRDefault="008E1B62" w:rsidP="008E1B62">
      <w:pPr>
        <w:widowControl w:val="0"/>
        <w:spacing w:line="302" w:lineRule="exact"/>
        <w:ind w:firstLine="360"/>
        <w:jc w:val="both"/>
        <w:rPr>
          <w:rFonts w:eastAsia="Times New Roman"/>
          <w:color w:val="000000" w:themeColor="text1"/>
          <w:sz w:val="28"/>
          <w:szCs w:val="28"/>
          <w:lang w:bidi="ru-RU"/>
        </w:rPr>
      </w:pPr>
      <w:proofErr w:type="gramStart"/>
      <w:r w:rsidRPr="007E2A73">
        <w:rPr>
          <w:rFonts w:eastAsia="Times New Roman"/>
          <w:color w:val="000000" w:themeColor="text1"/>
          <w:sz w:val="28"/>
          <w:szCs w:val="28"/>
          <w:lang w:bidi="ru-RU"/>
        </w:rPr>
        <w:t>постановление</w:t>
      </w:r>
      <w:r w:rsidR="00D74CC5" w:rsidRPr="007E2A73">
        <w:rPr>
          <w:rFonts w:eastAsia="Times New Roman"/>
          <w:color w:val="000000" w:themeColor="text1"/>
          <w:sz w:val="28"/>
          <w:szCs w:val="28"/>
          <w:lang w:bidi="ru-RU"/>
        </w:rPr>
        <w:t>м</w:t>
      </w:r>
      <w:r w:rsidRPr="007E2A73">
        <w:rPr>
          <w:rFonts w:eastAsia="Times New Roman"/>
          <w:color w:val="000000" w:themeColor="text1"/>
          <w:sz w:val="28"/>
          <w:szCs w:val="28"/>
          <w:lang w:bidi="ru-RU"/>
        </w:rPr>
        <w:t xml:space="preserve"> Правительства Российской Федерации от 20 ноября 2012 года № 1198 «О федеральной государственной информационной системе, обеспечивающей процесс досудебного (внесудебного) обжалования решений и действий (бездействия), совершенных при предоставлении государственных и муниципальных услуг» («Российская газета» от 23 ноября 2012 года № 271, Собрание законодательства Российской Федерации от 26 ноября 2012 года № 48, ст. 6706);</w:t>
      </w:r>
      <w:proofErr w:type="gramEnd"/>
    </w:p>
    <w:p w:rsidR="008E1B62" w:rsidRPr="007E2A73" w:rsidRDefault="008E1B62" w:rsidP="008E1B62">
      <w:pPr>
        <w:widowControl w:val="0"/>
        <w:spacing w:line="302" w:lineRule="exact"/>
        <w:ind w:firstLine="360"/>
        <w:jc w:val="both"/>
        <w:rPr>
          <w:rFonts w:eastAsia="Times New Roman"/>
          <w:color w:val="000000" w:themeColor="text1"/>
          <w:sz w:val="28"/>
          <w:szCs w:val="28"/>
          <w:lang w:bidi="ru-RU"/>
        </w:rPr>
      </w:pPr>
      <w:proofErr w:type="gramStart"/>
      <w:r w:rsidRPr="007E2A73">
        <w:rPr>
          <w:rFonts w:eastAsia="Times New Roman"/>
          <w:color w:val="000000" w:themeColor="text1"/>
          <w:sz w:val="28"/>
          <w:szCs w:val="28"/>
          <w:lang w:bidi="ru-RU"/>
        </w:rPr>
        <w:t>постановление</w:t>
      </w:r>
      <w:r w:rsidR="00D74CC5" w:rsidRPr="007E2A73">
        <w:rPr>
          <w:rFonts w:eastAsia="Times New Roman"/>
          <w:color w:val="000000" w:themeColor="text1"/>
          <w:sz w:val="28"/>
          <w:szCs w:val="28"/>
          <w:lang w:bidi="ru-RU"/>
        </w:rPr>
        <w:t>м</w:t>
      </w:r>
      <w:r w:rsidRPr="007E2A73">
        <w:rPr>
          <w:rFonts w:eastAsia="Times New Roman"/>
          <w:color w:val="000000" w:themeColor="text1"/>
          <w:sz w:val="28"/>
          <w:szCs w:val="28"/>
          <w:lang w:bidi="ru-RU"/>
        </w:rPr>
        <w:t xml:space="preserve"> Правительства Российской Федерации от 26 марта 2016 года № 236 «О требованиях к предоставлению в электронной форме государственных и муниципальных услуг» («Официальный интернет-портал правовой информации» </w:t>
      </w:r>
      <w:r w:rsidRPr="007E2A73">
        <w:rPr>
          <w:rFonts w:eastAsia="Times New Roman"/>
          <w:color w:val="000000" w:themeColor="text1"/>
          <w:sz w:val="28"/>
          <w:szCs w:val="28"/>
          <w:lang w:eastAsia="en-US" w:bidi="en-US"/>
        </w:rPr>
        <w:t>(</w:t>
      </w:r>
      <w:hyperlink r:id="rId6" w:history="1">
        <w:r w:rsidRPr="007E2A73">
          <w:rPr>
            <w:rFonts w:eastAsia="Times New Roman"/>
            <w:color w:val="000000" w:themeColor="text1"/>
            <w:sz w:val="28"/>
            <w:szCs w:val="28"/>
            <w:u w:val="single"/>
            <w:lang w:val="en-US" w:eastAsia="en-US" w:bidi="en-US"/>
          </w:rPr>
          <w:t>www</w:t>
        </w:r>
        <w:r w:rsidRPr="007E2A73">
          <w:rPr>
            <w:rFonts w:eastAsia="Times New Roman"/>
            <w:color w:val="000000" w:themeColor="text1"/>
            <w:sz w:val="28"/>
            <w:szCs w:val="28"/>
            <w:u w:val="single"/>
            <w:lang w:eastAsia="en-US" w:bidi="en-US"/>
          </w:rPr>
          <w:t>.</w:t>
        </w:r>
        <w:proofErr w:type="spellStart"/>
        <w:r w:rsidRPr="007E2A73">
          <w:rPr>
            <w:rFonts w:eastAsia="Times New Roman"/>
            <w:color w:val="000000" w:themeColor="text1"/>
            <w:sz w:val="28"/>
            <w:szCs w:val="28"/>
            <w:u w:val="single"/>
            <w:lang w:val="en-US" w:eastAsia="en-US" w:bidi="en-US"/>
          </w:rPr>
          <w:t>pravo</w:t>
        </w:r>
        <w:proofErr w:type="spellEnd"/>
        <w:r w:rsidRPr="007E2A73">
          <w:rPr>
            <w:rFonts w:eastAsia="Times New Roman"/>
            <w:color w:val="000000" w:themeColor="text1"/>
            <w:sz w:val="28"/>
            <w:szCs w:val="28"/>
            <w:u w:val="single"/>
            <w:lang w:eastAsia="en-US" w:bidi="en-US"/>
          </w:rPr>
          <w:t>.</w:t>
        </w:r>
        <w:proofErr w:type="spellStart"/>
        <w:r w:rsidRPr="007E2A73">
          <w:rPr>
            <w:rFonts w:eastAsia="Times New Roman"/>
            <w:color w:val="000000" w:themeColor="text1"/>
            <w:sz w:val="28"/>
            <w:szCs w:val="28"/>
            <w:u w:val="single"/>
            <w:lang w:val="en-US" w:eastAsia="en-US" w:bidi="en-US"/>
          </w:rPr>
          <w:t>gov</w:t>
        </w:r>
        <w:proofErr w:type="spellEnd"/>
        <w:r w:rsidRPr="007E2A73">
          <w:rPr>
            <w:rFonts w:eastAsia="Times New Roman"/>
            <w:color w:val="000000" w:themeColor="text1"/>
            <w:sz w:val="28"/>
            <w:szCs w:val="28"/>
            <w:u w:val="single"/>
            <w:lang w:eastAsia="en-US" w:bidi="en-US"/>
          </w:rPr>
          <w:t>.</w:t>
        </w:r>
        <w:proofErr w:type="spellStart"/>
        <w:r w:rsidRPr="007E2A73">
          <w:rPr>
            <w:rFonts w:eastAsia="Times New Roman"/>
            <w:color w:val="000000" w:themeColor="text1"/>
            <w:sz w:val="28"/>
            <w:szCs w:val="28"/>
            <w:u w:val="single"/>
            <w:lang w:val="en-US" w:eastAsia="en-US" w:bidi="en-US"/>
          </w:rPr>
          <w:t>ru</w:t>
        </w:r>
        <w:proofErr w:type="spellEnd"/>
      </w:hyperlink>
      <w:r w:rsidRPr="007E2A73">
        <w:rPr>
          <w:rFonts w:eastAsia="Times New Roman"/>
          <w:color w:val="000000" w:themeColor="text1"/>
          <w:sz w:val="28"/>
          <w:szCs w:val="28"/>
          <w:lang w:eastAsia="en-US" w:bidi="en-US"/>
        </w:rPr>
        <w:t xml:space="preserve">) </w:t>
      </w:r>
      <w:r w:rsidRPr="007E2A73">
        <w:rPr>
          <w:rFonts w:eastAsia="Times New Roman"/>
          <w:color w:val="000000" w:themeColor="text1"/>
          <w:sz w:val="28"/>
          <w:szCs w:val="28"/>
          <w:lang w:bidi="ru-RU"/>
        </w:rPr>
        <w:t xml:space="preserve">05 апреля 2016 года, «Российская </w:t>
      </w:r>
      <w:r w:rsidRPr="007E2A73">
        <w:rPr>
          <w:rFonts w:eastAsia="Times New Roman"/>
          <w:color w:val="000000" w:themeColor="text1"/>
          <w:sz w:val="28"/>
          <w:szCs w:val="28"/>
          <w:lang w:bidi="ru-RU"/>
        </w:rPr>
        <w:lastRenderedPageBreak/>
        <w:t>газета» от 08 апреля 2016 года № 75, Собрание законодательства Российской Федерации от 11 апреля 2016 года№ 15, ст. 2084);</w:t>
      </w:r>
      <w:proofErr w:type="gramEnd"/>
    </w:p>
    <w:p w:rsidR="008E1B62" w:rsidRPr="007E2A73" w:rsidRDefault="008E1B62" w:rsidP="00D45289">
      <w:pPr>
        <w:widowControl w:val="0"/>
        <w:tabs>
          <w:tab w:val="left" w:pos="1435"/>
        </w:tabs>
        <w:spacing w:line="302" w:lineRule="exact"/>
        <w:ind w:firstLine="360"/>
        <w:jc w:val="both"/>
        <w:rPr>
          <w:rFonts w:eastAsia="Times New Roman"/>
          <w:color w:val="000000" w:themeColor="text1"/>
          <w:sz w:val="28"/>
          <w:szCs w:val="28"/>
          <w:lang w:bidi="ru-RU"/>
        </w:rPr>
      </w:pPr>
      <w:proofErr w:type="gramStart"/>
      <w:r w:rsidRPr="007E2A73">
        <w:rPr>
          <w:rFonts w:eastAsia="Times New Roman"/>
          <w:color w:val="000000" w:themeColor="text1"/>
          <w:sz w:val="28"/>
          <w:szCs w:val="28"/>
          <w:lang w:bidi="ru-RU"/>
        </w:rPr>
        <w:t>постановление</w:t>
      </w:r>
      <w:r w:rsidR="00D74CC5" w:rsidRPr="007E2A73">
        <w:rPr>
          <w:rFonts w:eastAsia="Times New Roman"/>
          <w:color w:val="000000" w:themeColor="text1"/>
          <w:sz w:val="28"/>
          <w:szCs w:val="28"/>
          <w:lang w:bidi="ru-RU"/>
        </w:rPr>
        <w:t>м</w:t>
      </w:r>
      <w:r w:rsidRPr="007E2A73">
        <w:rPr>
          <w:rFonts w:eastAsia="Times New Roman"/>
          <w:color w:val="000000" w:themeColor="text1"/>
          <w:sz w:val="28"/>
          <w:szCs w:val="28"/>
          <w:lang w:bidi="ru-RU"/>
        </w:rPr>
        <w:t xml:space="preserve"> Правительства Российской Феде</w:t>
      </w:r>
      <w:r w:rsidR="00D74CC5" w:rsidRPr="007E2A73">
        <w:rPr>
          <w:rFonts w:eastAsia="Times New Roman"/>
          <w:color w:val="000000" w:themeColor="text1"/>
          <w:sz w:val="28"/>
          <w:szCs w:val="28"/>
          <w:lang w:bidi="ru-RU"/>
        </w:rPr>
        <w:t xml:space="preserve">рации от 25 августа 2012 года № </w:t>
      </w:r>
      <w:r w:rsidRPr="007E2A73">
        <w:rPr>
          <w:rFonts w:eastAsia="Times New Roman"/>
          <w:color w:val="000000" w:themeColor="text1"/>
          <w:sz w:val="28"/>
          <w:szCs w:val="28"/>
          <w:lang w:bidi="ru-RU"/>
        </w:rPr>
        <w:t>852 «Об утверждении Правил использования усиленной</w:t>
      </w:r>
      <w:r w:rsidR="00D74CC5" w:rsidRPr="007E2A73">
        <w:rPr>
          <w:rFonts w:eastAsia="Times New Roman"/>
          <w:color w:val="000000" w:themeColor="text1"/>
          <w:sz w:val="28"/>
          <w:szCs w:val="28"/>
          <w:lang w:bidi="ru-RU"/>
        </w:rPr>
        <w:t xml:space="preserve"> </w:t>
      </w:r>
      <w:r w:rsidRPr="007E2A73">
        <w:rPr>
          <w:rFonts w:eastAsia="Times New Roman"/>
          <w:color w:val="000000" w:themeColor="text1"/>
          <w:sz w:val="28"/>
          <w:szCs w:val="28"/>
          <w:lang w:bidi="ru-RU"/>
        </w:rPr>
        <w:t>квалифицированной электронной подписи при обращении за получением государственных и муниципальных услуг и о внесении изменения в Правила разработки и утверждения административных регламентов предоставления</w:t>
      </w:r>
      <w:r w:rsidR="00D45289" w:rsidRPr="007E2A73">
        <w:rPr>
          <w:rFonts w:eastAsia="Times New Roman"/>
          <w:color w:val="000000" w:themeColor="text1"/>
          <w:sz w:val="28"/>
          <w:szCs w:val="28"/>
          <w:lang w:bidi="ru-RU"/>
        </w:rPr>
        <w:t xml:space="preserve"> </w:t>
      </w:r>
      <w:r w:rsidRPr="007E2A73">
        <w:rPr>
          <w:rFonts w:eastAsia="Times New Roman"/>
          <w:color w:val="000000" w:themeColor="text1"/>
          <w:sz w:val="28"/>
          <w:szCs w:val="28"/>
          <w:lang w:bidi="ru-RU"/>
        </w:rPr>
        <w:t>государственных услуг» (Собрание законодательства Российской Федерации от 03.09.2012 № 36, ст. 4903, «Российская газета» № 200 от 31.08.2012);</w:t>
      </w:r>
      <w:proofErr w:type="gramEnd"/>
    </w:p>
    <w:p w:rsidR="007E2A73" w:rsidRPr="007E2A73" w:rsidRDefault="007E2A73" w:rsidP="00D45289">
      <w:pPr>
        <w:widowControl w:val="0"/>
        <w:tabs>
          <w:tab w:val="left" w:pos="1435"/>
        </w:tabs>
        <w:spacing w:line="302" w:lineRule="exact"/>
        <w:ind w:firstLine="360"/>
        <w:jc w:val="both"/>
        <w:rPr>
          <w:rFonts w:eastAsia="Times New Roman"/>
          <w:color w:val="000000" w:themeColor="text1"/>
          <w:sz w:val="28"/>
          <w:szCs w:val="28"/>
          <w:lang w:bidi="ru-RU"/>
        </w:rPr>
      </w:pPr>
      <w:r w:rsidRPr="007E2A73">
        <w:rPr>
          <w:rFonts w:eastAsia="Times New Roman"/>
          <w:color w:val="000000" w:themeColor="text1"/>
          <w:sz w:val="28"/>
          <w:szCs w:val="28"/>
          <w:lang w:bidi="ru-RU"/>
        </w:rPr>
        <w:t>постановлением Правительства Российской Федерации от 17.07.95 № 713 «Об утверждении Правил регистрации и снятия граждан Российской Федерации с регистрационного учёта по месту пребывания и по месту жительства в пределах Российской Федерации и перечня должностных лиц, ответственных за регистрацию» (текст опубликован в «Собрании законодательства Российской Федерации» от 24.07.95 № 30, ст. 2939);</w:t>
      </w:r>
    </w:p>
    <w:p w:rsidR="007E2A73" w:rsidRPr="007E2A73" w:rsidRDefault="007E2A73" w:rsidP="007E2A73">
      <w:pPr>
        <w:widowControl w:val="0"/>
        <w:tabs>
          <w:tab w:val="left" w:pos="1435"/>
        </w:tabs>
        <w:spacing w:line="302" w:lineRule="exact"/>
        <w:ind w:firstLine="360"/>
        <w:jc w:val="both"/>
        <w:rPr>
          <w:rFonts w:eastAsia="Times New Roman"/>
          <w:color w:val="000000" w:themeColor="text1"/>
          <w:sz w:val="28"/>
          <w:szCs w:val="28"/>
          <w:lang w:bidi="ru-RU"/>
        </w:rPr>
      </w:pPr>
      <w:r w:rsidRPr="007E2A73">
        <w:rPr>
          <w:rFonts w:eastAsia="Times New Roman"/>
          <w:color w:val="000000" w:themeColor="text1"/>
          <w:sz w:val="28"/>
          <w:szCs w:val="28"/>
          <w:lang w:bidi="ru-RU"/>
        </w:rPr>
        <w:t>приказом Министерства образования и науки РФ от 30.08.2013 № 1014 «Об утверждении Порядка организации и осуществления образовательной деятельности по основным общеобразовательным программам - образовательным программам дошкольного образования»;</w:t>
      </w:r>
    </w:p>
    <w:p w:rsidR="007E2A73" w:rsidRPr="007E2A73" w:rsidRDefault="007E2A73" w:rsidP="007E2A73">
      <w:pPr>
        <w:widowControl w:val="0"/>
        <w:tabs>
          <w:tab w:val="left" w:pos="1435"/>
        </w:tabs>
        <w:spacing w:line="302" w:lineRule="exact"/>
        <w:ind w:firstLine="360"/>
        <w:jc w:val="both"/>
        <w:rPr>
          <w:rFonts w:eastAsia="Times New Roman"/>
          <w:color w:val="000000" w:themeColor="text1"/>
          <w:sz w:val="28"/>
          <w:szCs w:val="28"/>
          <w:lang w:bidi="ru-RU"/>
        </w:rPr>
      </w:pPr>
      <w:r w:rsidRPr="007E2A73">
        <w:rPr>
          <w:rFonts w:eastAsia="Times New Roman"/>
          <w:color w:val="000000" w:themeColor="text1"/>
          <w:sz w:val="28"/>
          <w:szCs w:val="28"/>
          <w:lang w:bidi="ru-RU"/>
        </w:rPr>
        <w:t>приказом Министерства образования и науки РФ от 17.10.2013 № 1155 «Об утверждении федерального государственного образовательного стандарта дошкольного образования»;</w:t>
      </w:r>
    </w:p>
    <w:p w:rsidR="007E2A73" w:rsidRPr="007E2A73" w:rsidRDefault="007E2A73" w:rsidP="007E2A73">
      <w:pPr>
        <w:widowControl w:val="0"/>
        <w:tabs>
          <w:tab w:val="left" w:pos="1435"/>
        </w:tabs>
        <w:spacing w:line="302" w:lineRule="exact"/>
        <w:ind w:firstLine="360"/>
        <w:jc w:val="both"/>
        <w:rPr>
          <w:rFonts w:eastAsia="Times New Roman"/>
          <w:color w:val="000000" w:themeColor="text1"/>
          <w:sz w:val="28"/>
          <w:szCs w:val="28"/>
          <w:lang w:bidi="ru-RU"/>
        </w:rPr>
      </w:pPr>
      <w:r w:rsidRPr="007E2A73">
        <w:rPr>
          <w:rFonts w:eastAsia="Times New Roman"/>
          <w:color w:val="000000" w:themeColor="text1"/>
          <w:sz w:val="28"/>
          <w:szCs w:val="28"/>
          <w:lang w:bidi="ru-RU"/>
        </w:rPr>
        <w:t>приказом Министерства образования и науки Российской Федерации (</w:t>
      </w:r>
      <w:proofErr w:type="spellStart"/>
      <w:r w:rsidRPr="007E2A73">
        <w:rPr>
          <w:rFonts w:eastAsia="Times New Roman"/>
          <w:color w:val="000000" w:themeColor="text1"/>
          <w:sz w:val="28"/>
          <w:szCs w:val="28"/>
          <w:lang w:bidi="ru-RU"/>
        </w:rPr>
        <w:t>Минобрнауки</w:t>
      </w:r>
      <w:proofErr w:type="spellEnd"/>
      <w:r w:rsidRPr="007E2A73">
        <w:rPr>
          <w:rFonts w:eastAsia="Times New Roman"/>
          <w:color w:val="000000" w:themeColor="text1"/>
          <w:sz w:val="28"/>
          <w:szCs w:val="28"/>
          <w:lang w:bidi="ru-RU"/>
        </w:rPr>
        <w:t xml:space="preserve"> России) от 8.04.2014 № 293 «Об утверждении Порядка приема на </w:t>
      </w:r>
      <w:proofErr w:type="gramStart"/>
      <w:r w:rsidRPr="007E2A73">
        <w:rPr>
          <w:rFonts w:eastAsia="Times New Roman"/>
          <w:color w:val="000000" w:themeColor="text1"/>
          <w:sz w:val="28"/>
          <w:szCs w:val="28"/>
          <w:lang w:bidi="ru-RU"/>
        </w:rPr>
        <w:t>обучение по</w:t>
      </w:r>
      <w:proofErr w:type="gramEnd"/>
      <w:r w:rsidRPr="007E2A73">
        <w:rPr>
          <w:rFonts w:eastAsia="Times New Roman"/>
          <w:color w:val="000000" w:themeColor="text1"/>
          <w:sz w:val="28"/>
          <w:szCs w:val="28"/>
          <w:lang w:bidi="ru-RU"/>
        </w:rPr>
        <w:t xml:space="preserve"> образовательным программам дошкольного образования»;</w:t>
      </w:r>
    </w:p>
    <w:p w:rsidR="007E2A73" w:rsidRPr="007E2A73" w:rsidRDefault="007E2A73" w:rsidP="007E2A73">
      <w:pPr>
        <w:widowControl w:val="0"/>
        <w:tabs>
          <w:tab w:val="left" w:pos="1435"/>
        </w:tabs>
        <w:spacing w:line="302" w:lineRule="exact"/>
        <w:ind w:firstLine="360"/>
        <w:jc w:val="both"/>
        <w:rPr>
          <w:rFonts w:eastAsia="Times New Roman"/>
          <w:color w:val="000000" w:themeColor="text1"/>
          <w:sz w:val="28"/>
          <w:szCs w:val="28"/>
          <w:lang w:bidi="ru-RU"/>
        </w:rPr>
      </w:pPr>
      <w:r w:rsidRPr="007E2A73">
        <w:rPr>
          <w:rFonts w:eastAsia="Times New Roman"/>
          <w:color w:val="000000" w:themeColor="text1"/>
          <w:sz w:val="28"/>
          <w:szCs w:val="28"/>
          <w:lang w:bidi="ru-RU"/>
        </w:rPr>
        <w:t>Законом Краснодарского края от 16.07.2013 № 2770-КЗ «Об образовании в Краснодарском крае» (текст опубликован на официальном сайте администрации Краснодарского края http://admkrai.krasnodar.ru, 17.07.2013);</w:t>
      </w:r>
    </w:p>
    <w:p w:rsidR="008E1B62" w:rsidRPr="007E2A73" w:rsidRDefault="008E1B62" w:rsidP="008E1B62">
      <w:pPr>
        <w:widowControl w:val="0"/>
        <w:spacing w:line="302" w:lineRule="exact"/>
        <w:ind w:firstLine="360"/>
        <w:jc w:val="both"/>
        <w:rPr>
          <w:rFonts w:eastAsia="Times New Roman"/>
          <w:color w:val="000000" w:themeColor="text1"/>
          <w:sz w:val="28"/>
          <w:szCs w:val="28"/>
          <w:lang w:bidi="ru-RU"/>
        </w:rPr>
      </w:pPr>
      <w:r w:rsidRPr="007E2A73">
        <w:rPr>
          <w:rFonts w:eastAsia="Times New Roman"/>
          <w:color w:val="000000" w:themeColor="text1"/>
          <w:sz w:val="28"/>
          <w:szCs w:val="28"/>
          <w:lang w:bidi="ru-RU"/>
        </w:rPr>
        <w:t>Закон</w:t>
      </w:r>
      <w:r w:rsidR="00D74CC5" w:rsidRPr="007E2A73">
        <w:rPr>
          <w:rFonts w:eastAsia="Times New Roman"/>
          <w:color w:val="000000" w:themeColor="text1"/>
          <w:sz w:val="28"/>
          <w:szCs w:val="28"/>
          <w:lang w:bidi="ru-RU"/>
        </w:rPr>
        <w:t>ом</w:t>
      </w:r>
      <w:r w:rsidRPr="007E2A73">
        <w:rPr>
          <w:rFonts w:eastAsia="Times New Roman"/>
          <w:color w:val="000000" w:themeColor="text1"/>
          <w:sz w:val="28"/>
          <w:szCs w:val="28"/>
          <w:lang w:bidi="ru-RU"/>
        </w:rPr>
        <w:t xml:space="preserve"> Краснодарского края от 02 марта 2012 года № 2446-КЗ «Об отдельных вопросах организации предоставления государственных и муниципальных услуг на территории Краснодарского края» (газета «Кубанские новости» от 12 марта 2012 года № 43);</w:t>
      </w:r>
    </w:p>
    <w:p w:rsidR="008E1B62" w:rsidRPr="007E2A73" w:rsidRDefault="008E1B62" w:rsidP="008E1B62">
      <w:pPr>
        <w:widowControl w:val="0"/>
        <w:spacing w:line="302" w:lineRule="exact"/>
        <w:ind w:firstLine="360"/>
        <w:jc w:val="both"/>
        <w:rPr>
          <w:rFonts w:eastAsia="Times New Roman"/>
          <w:color w:val="000000" w:themeColor="text1"/>
          <w:sz w:val="28"/>
          <w:szCs w:val="28"/>
          <w:lang w:bidi="ru-RU"/>
        </w:rPr>
      </w:pPr>
      <w:r w:rsidRPr="007E2A73">
        <w:rPr>
          <w:rFonts w:eastAsia="Times New Roman"/>
          <w:color w:val="000000" w:themeColor="text1"/>
          <w:sz w:val="28"/>
          <w:szCs w:val="28"/>
          <w:lang w:bidi="ru-RU"/>
        </w:rPr>
        <w:t>постановление</w:t>
      </w:r>
      <w:r w:rsidR="00D74CC5" w:rsidRPr="007E2A73">
        <w:rPr>
          <w:rFonts w:eastAsia="Times New Roman"/>
          <w:color w:val="000000" w:themeColor="text1"/>
          <w:sz w:val="28"/>
          <w:szCs w:val="28"/>
          <w:lang w:bidi="ru-RU"/>
        </w:rPr>
        <w:t>м</w:t>
      </w:r>
      <w:r w:rsidRPr="007E2A73">
        <w:rPr>
          <w:rFonts w:eastAsia="Times New Roman"/>
          <w:color w:val="000000" w:themeColor="text1"/>
          <w:sz w:val="28"/>
          <w:szCs w:val="28"/>
          <w:lang w:bidi="ru-RU"/>
        </w:rPr>
        <w:t xml:space="preserve"> главы администрации (губернатора) Краснодарского края от 15 ноября 2011 года № 1340 «Об утверждении Порядков разработки, утверждения административных регламентов исполнения государственных функций и предоставления государственных услуг исполнительными органами государственной власти Краснодарского края» (газета «Кубанские новости»№212 от 05.12.2011, на официальном сайте администрации Краснодарского края: </w:t>
      </w:r>
      <w:hyperlink r:id="rId7" w:history="1">
        <w:r w:rsidRPr="007E2A73">
          <w:rPr>
            <w:rFonts w:eastAsia="Times New Roman"/>
            <w:color w:val="000000" w:themeColor="text1"/>
            <w:sz w:val="28"/>
            <w:szCs w:val="28"/>
            <w:u w:val="single"/>
            <w:lang w:val="en-US" w:eastAsia="en-US" w:bidi="en-US"/>
          </w:rPr>
          <w:t>http</w:t>
        </w:r>
        <w:r w:rsidRPr="007E2A73">
          <w:rPr>
            <w:rFonts w:eastAsia="Times New Roman"/>
            <w:color w:val="000000" w:themeColor="text1"/>
            <w:sz w:val="28"/>
            <w:szCs w:val="28"/>
            <w:u w:val="single"/>
            <w:lang w:eastAsia="en-US" w:bidi="en-US"/>
          </w:rPr>
          <w:t>://</w:t>
        </w:r>
        <w:proofErr w:type="spellStart"/>
        <w:r w:rsidRPr="007E2A73">
          <w:rPr>
            <w:rFonts w:eastAsia="Times New Roman"/>
            <w:color w:val="000000" w:themeColor="text1"/>
            <w:sz w:val="28"/>
            <w:szCs w:val="28"/>
            <w:u w:val="single"/>
            <w:lang w:val="en-US" w:eastAsia="en-US" w:bidi="en-US"/>
          </w:rPr>
          <w:t>admkrai</w:t>
        </w:r>
        <w:proofErr w:type="spellEnd"/>
        <w:r w:rsidRPr="007E2A73">
          <w:rPr>
            <w:rFonts w:eastAsia="Times New Roman"/>
            <w:color w:val="000000" w:themeColor="text1"/>
            <w:sz w:val="28"/>
            <w:szCs w:val="28"/>
            <w:u w:val="single"/>
            <w:lang w:eastAsia="en-US" w:bidi="en-US"/>
          </w:rPr>
          <w:t>.</w:t>
        </w:r>
        <w:proofErr w:type="spellStart"/>
        <w:r w:rsidRPr="007E2A73">
          <w:rPr>
            <w:rFonts w:eastAsia="Times New Roman"/>
            <w:color w:val="000000" w:themeColor="text1"/>
            <w:sz w:val="28"/>
            <w:szCs w:val="28"/>
            <w:u w:val="single"/>
            <w:lang w:val="en-US" w:eastAsia="en-US" w:bidi="en-US"/>
          </w:rPr>
          <w:t>krasnodar</w:t>
        </w:r>
        <w:proofErr w:type="spellEnd"/>
        <w:r w:rsidRPr="007E2A73">
          <w:rPr>
            <w:rFonts w:eastAsia="Times New Roman"/>
            <w:color w:val="000000" w:themeColor="text1"/>
            <w:sz w:val="28"/>
            <w:szCs w:val="28"/>
            <w:u w:val="single"/>
            <w:lang w:eastAsia="en-US" w:bidi="en-US"/>
          </w:rPr>
          <w:t>.</w:t>
        </w:r>
        <w:proofErr w:type="spellStart"/>
        <w:r w:rsidRPr="007E2A73">
          <w:rPr>
            <w:rFonts w:eastAsia="Times New Roman"/>
            <w:color w:val="000000" w:themeColor="text1"/>
            <w:sz w:val="28"/>
            <w:szCs w:val="28"/>
            <w:u w:val="single"/>
            <w:lang w:val="en-US" w:eastAsia="en-US" w:bidi="en-US"/>
          </w:rPr>
          <w:t>ru</w:t>
        </w:r>
        <w:proofErr w:type="spellEnd"/>
      </w:hyperlink>
      <w:r w:rsidRPr="007E2A73">
        <w:rPr>
          <w:rFonts w:eastAsia="Times New Roman"/>
          <w:color w:val="000000" w:themeColor="text1"/>
          <w:sz w:val="28"/>
          <w:szCs w:val="28"/>
          <w:lang w:eastAsia="en-US" w:bidi="en-US"/>
        </w:rPr>
        <w:t xml:space="preserve"> </w:t>
      </w:r>
      <w:r w:rsidRPr="007E2A73">
        <w:rPr>
          <w:rFonts w:eastAsia="Times New Roman"/>
          <w:color w:val="000000" w:themeColor="text1"/>
          <w:sz w:val="28"/>
          <w:szCs w:val="28"/>
          <w:lang w:bidi="ru-RU"/>
        </w:rPr>
        <w:t>- 22.08.2013);</w:t>
      </w:r>
    </w:p>
    <w:p w:rsidR="008E1B62" w:rsidRPr="007E2A73" w:rsidRDefault="008E1B62" w:rsidP="008E1B62">
      <w:pPr>
        <w:widowControl w:val="0"/>
        <w:spacing w:line="302" w:lineRule="exact"/>
        <w:ind w:firstLine="360"/>
        <w:jc w:val="both"/>
        <w:rPr>
          <w:rFonts w:eastAsia="Times New Roman"/>
          <w:color w:val="000000" w:themeColor="text1"/>
          <w:sz w:val="28"/>
          <w:szCs w:val="28"/>
          <w:lang w:bidi="ru-RU"/>
        </w:rPr>
      </w:pPr>
      <w:r w:rsidRPr="007E2A73">
        <w:rPr>
          <w:rFonts w:eastAsia="Times New Roman"/>
          <w:color w:val="000000" w:themeColor="text1"/>
          <w:sz w:val="28"/>
          <w:szCs w:val="28"/>
          <w:lang w:bidi="ru-RU"/>
        </w:rPr>
        <w:t>Устав</w:t>
      </w:r>
      <w:r w:rsidR="00D74CC5" w:rsidRPr="007E2A73">
        <w:rPr>
          <w:rFonts w:eastAsia="Times New Roman"/>
          <w:color w:val="000000" w:themeColor="text1"/>
          <w:sz w:val="28"/>
          <w:szCs w:val="28"/>
          <w:lang w:bidi="ru-RU"/>
        </w:rPr>
        <w:t>ом</w:t>
      </w:r>
      <w:r w:rsidRPr="007E2A73">
        <w:rPr>
          <w:rFonts w:eastAsia="Times New Roman"/>
          <w:color w:val="000000" w:themeColor="text1"/>
          <w:sz w:val="28"/>
          <w:szCs w:val="28"/>
          <w:lang w:bidi="ru-RU"/>
        </w:rPr>
        <w:t xml:space="preserve"> муниципального образования Динской район, принят решением Совета муниципального образования Динской район от 23.11.2011 № 314-22/2 «О принятии Устава муниципального образования Динской район в новой редакции». Текст решения опубликован в газете «Трибуна» от 27.12.2011 № 197(11393);</w:t>
      </w:r>
    </w:p>
    <w:p w:rsidR="001A4AB1" w:rsidRPr="007E2A73" w:rsidRDefault="008E1B62" w:rsidP="00A241BE">
      <w:pPr>
        <w:shd w:val="clear" w:color="auto" w:fill="FFFFFF"/>
        <w:spacing w:line="255" w:lineRule="atLeast"/>
        <w:ind w:firstLine="709"/>
        <w:jc w:val="both"/>
        <w:textAlignment w:val="top"/>
        <w:rPr>
          <w:rFonts w:eastAsia="Times New Roman"/>
          <w:color w:val="000000" w:themeColor="text1"/>
          <w:sz w:val="28"/>
          <w:szCs w:val="28"/>
        </w:rPr>
      </w:pPr>
      <w:r w:rsidRPr="007E2A73">
        <w:rPr>
          <w:rFonts w:eastAsia="Times New Roman"/>
          <w:color w:val="000000" w:themeColor="text1"/>
          <w:sz w:val="28"/>
          <w:szCs w:val="28"/>
          <w:lang w:bidi="ru-RU"/>
        </w:rPr>
        <w:t>постановлением администрации муниципального образования Динской район</w:t>
      </w:r>
      <w:r w:rsidR="00472C28" w:rsidRPr="007E2A73">
        <w:rPr>
          <w:rFonts w:eastAsia="Times New Roman"/>
          <w:color w:val="000000" w:themeColor="text1"/>
          <w:sz w:val="28"/>
          <w:szCs w:val="28"/>
          <w:lang w:bidi="ru-RU"/>
        </w:rPr>
        <w:t xml:space="preserve"> от 19.12</w:t>
      </w:r>
      <w:r w:rsidRPr="007E2A73">
        <w:rPr>
          <w:rFonts w:eastAsia="Times New Roman"/>
          <w:color w:val="000000" w:themeColor="text1"/>
          <w:sz w:val="28"/>
          <w:szCs w:val="28"/>
          <w:lang w:bidi="ru-RU"/>
        </w:rPr>
        <w:t>.201</w:t>
      </w:r>
      <w:r w:rsidR="00472C28" w:rsidRPr="007E2A73">
        <w:rPr>
          <w:rFonts w:eastAsia="Times New Roman"/>
          <w:color w:val="000000" w:themeColor="text1"/>
          <w:sz w:val="28"/>
          <w:szCs w:val="28"/>
          <w:lang w:bidi="ru-RU"/>
        </w:rPr>
        <w:t>8 № 2122</w:t>
      </w:r>
      <w:r w:rsidRPr="007E2A73">
        <w:rPr>
          <w:rFonts w:eastAsia="Times New Roman"/>
          <w:color w:val="000000" w:themeColor="text1"/>
          <w:sz w:val="28"/>
          <w:szCs w:val="28"/>
          <w:lang w:bidi="ru-RU"/>
        </w:rPr>
        <w:t xml:space="preserve"> «</w:t>
      </w:r>
      <w:r w:rsidR="00472C28" w:rsidRPr="007E2A73">
        <w:rPr>
          <w:rFonts w:eastAsia="Times New Roman"/>
          <w:color w:val="000000" w:themeColor="text1"/>
          <w:sz w:val="28"/>
          <w:szCs w:val="28"/>
          <w:lang w:bidi="ru-RU"/>
        </w:rPr>
        <w:t xml:space="preserve">Об утверждении Порядков разработки, утверждения административных регламентов осуществления </w:t>
      </w:r>
      <w:r w:rsidR="00472C28" w:rsidRPr="007E2A73">
        <w:rPr>
          <w:rFonts w:eastAsia="Times New Roman"/>
          <w:color w:val="000000" w:themeColor="text1"/>
          <w:sz w:val="28"/>
          <w:szCs w:val="28"/>
          <w:lang w:bidi="ru-RU"/>
        </w:rPr>
        <w:lastRenderedPageBreak/>
        <w:t xml:space="preserve">муниципального контроля и административных регламентов предоставления муниципальных услуг, проведения </w:t>
      </w:r>
      <w:proofErr w:type="gramStart"/>
      <w:r w:rsidR="00472C28" w:rsidRPr="007E2A73">
        <w:rPr>
          <w:rFonts w:eastAsia="Times New Roman"/>
          <w:color w:val="000000" w:themeColor="text1"/>
          <w:sz w:val="28"/>
          <w:szCs w:val="28"/>
          <w:lang w:bidi="ru-RU"/>
        </w:rPr>
        <w:t>экспертизы проектов административных регламентов осуществления муниципального контроля</w:t>
      </w:r>
      <w:proofErr w:type="gramEnd"/>
      <w:r w:rsidR="00472C28" w:rsidRPr="007E2A73">
        <w:rPr>
          <w:rFonts w:eastAsia="Times New Roman"/>
          <w:color w:val="000000" w:themeColor="text1"/>
          <w:sz w:val="28"/>
          <w:szCs w:val="28"/>
          <w:lang w:bidi="ru-RU"/>
        </w:rPr>
        <w:t xml:space="preserve"> и административных регламентов предоставления муниципальных услуг</w:t>
      </w:r>
      <w:r w:rsidR="006B1272" w:rsidRPr="007E2A73">
        <w:rPr>
          <w:rFonts w:eastAsia="Times New Roman"/>
          <w:color w:val="000000" w:themeColor="text1"/>
          <w:sz w:val="28"/>
          <w:szCs w:val="28"/>
          <w:lang w:bidi="ru-RU"/>
        </w:rPr>
        <w:t>»</w:t>
      </w:r>
      <w:r w:rsidR="00472C28" w:rsidRPr="007E2A73">
        <w:rPr>
          <w:rFonts w:eastAsia="Times New Roman"/>
          <w:color w:val="000000" w:themeColor="text1"/>
          <w:sz w:val="28"/>
          <w:szCs w:val="28"/>
          <w:lang w:bidi="ru-RU"/>
        </w:rPr>
        <w:t xml:space="preserve"> </w:t>
      </w:r>
      <w:r w:rsidR="001A4AB1" w:rsidRPr="007E2A73">
        <w:rPr>
          <w:rFonts w:eastAsia="Times New Roman"/>
          <w:bCs/>
          <w:iCs/>
          <w:color w:val="000000" w:themeColor="text1"/>
          <w:sz w:val="28"/>
          <w:szCs w:val="28"/>
          <w:lang w:bidi="ru-RU"/>
        </w:rPr>
        <w:t>(</w:t>
      </w:r>
      <w:r w:rsidR="004076EC" w:rsidRPr="007E2A73">
        <w:rPr>
          <w:rFonts w:eastAsia="Times New Roman"/>
          <w:bCs/>
          <w:iCs/>
          <w:color w:val="000000" w:themeColor="text1"/>
          <w:sz w:val="28"/>
          <w:szCs w:val="28"/>
          <w:lang w:bidi="ru-RU"/>
        </w:rPr>
        <w:t>на официальном сайте муниципального образования Динской район: http://dinskoi-raion.ru</w:t>
      </w:r>
      <w:r w:rsidR="001A4AB1" w:rsidRPr="007E2A73">
        <w:rPr>
          <w:rFonts w:eastAsia="Times New Roman"/>
          <w:color w:val="000000" w:themeColor="text1"/>
          <w:sz w:val="28"/>
          <w:szCs w:val="28"/>
        </w:rPr>
        <w:t>);</w:t>
      </w:r>
    </w:p>
    <w:p w:rsidR="008E1B62" w:rsidRPr="007E2A73" w:rsidRDefault="008E1B62" w:rsidP="00A241BE">
      <w:pPr>
        <w:widowControl w:val="0"/>
        <w:spacing w:line="302" w:lineRule="exact"/>
        <w:ind w:firstLine="709"/>
        <w:jc w:val="both"/>
        <w:rPr>
          <w:rFonts w:eastAsia="Times New Roman"/>
          <w:color w:val="000000" w:themeColor="text1"/>
          <w:sz w:val="28"/>
          <w:szCs w:val="28"/>
          <w:lang w:bidi="ru-RU"/>
        </w:rPr>
      </w:pPr>
      <w:r w:rsidRPr="007E2A73">
        <w:rPr>
          <w:rFonts w:eastAsia="Times New Roman"/>
          <w:color w:val="000000" w:themeColor="text1"/>
          <w:sz w:val="28"/>
          <w:szCs w:val="28"/>
          <w:lang w:bidi="ru-RU"/>
        </w:rPr>
        <w:t>постановлением администрации муниципального образования Динской</w:t>
      </w:r>
      <w:r w:rsidR="00B716C3" w:rsidRPr="007E2A73">
        <w:rPr>
          <w:rFonts w:eastAsia="Times New Roman"/>
          <w:color w:val="000000" w:themeColor="text1"/>
          <w:sz w:val="28"/>
          <w:szCs w:val="28"/>
          <w:lang w:bidi="ru-RU"/>
        </w:rPr>
        <w:t xml:space="preserve"> </w:t>
      </w:r>
      <w:r w:rsidRPr="007E2A73">
        <w:rPr>
          <w:rFonts w:eastAsia="Times New Roman"/>
          <w:color w:val="000000" w:themeColor="text1"/>
          <w:sz w:val="28"/>
          <w:szCs w:val="28"/>
          <w:lang w:bidi="ru-RU"/>
        </w:rPr>
        <w:t>район от 13.07.2015 № 865 «Об утверждении административного</w:t>
      </w:r>
      <w:r w:rsidR="004A414C" w:rsidRPr="007E2A73">
        <w:rPr>
          <w:rFonts w:eastAsia="Times New Roman"/>
          <w:color w:val="000000" w:themeColor="text1"/>
          <w:sz w:val="28"/>
          <w:szCs w:val="28"/>
          <w:lang w:bidi="ru-RU"/>
        </w:rPr>
        <w:t xml:space="preserve"> </w:t>
      </w:r>
      <w:r w:rsidRPr="007E2A73">
        <w:rPr>
          <w:rFonts w:eastAsia="Times New Roman"/>
          <w:color w:val="000000" w:themeColor="text1"/>
          <w:sz w:val="28"/>
          <w:szCs w:val="28"/>
          <w:lang w:bidi="ru-RU"/>
        </w:rPr>
        <w:t>регламента</w:t>
      </w:r>
      <w:r w:rsidR="00F35FAD" w:rsidRPr="007E2A73">
        <w:rPr>
          <w:rFonts w:eastAsia="Times New Roman"/>
          <w:color w:val="000000" w:themeColor="text1"/>
          <w:sz w:val="28"/>
          <w:szCs w:val="28"/>
          <w:lang w:bidi="ru-RU"/>
        </w:rPr>
        <w:t xml:space="preserve"> предоставления муниципальной услуги «Прием заявлений, постановка на учет и зачисление детей в образовательные учреждения, реализующие основную образовательную программу дошкольного образования (детские сады)</w:t>
      </w:r>
      <w:r w:rsidR="004A414C" w:rsidRPr="007E2A73">
        <w:rPr>
          <w:rFonts w:eastAsia="Times New Roman"/>
          <w:color w:val="000000" w:themeColor="text1"/>
          <w:sz w:val="28"/>
          <w:szCs w:val="28"/>
          <w:lang w:bidi="ru-RU"/>
        </w:rPr>
        <w:t>»</w:t>
      </w:r>
      <w:r w:rsidR="007E2A73" w:rsidRPr="007E2A73">
        <w:t xml:space="preserve"> </w:t>
      </w:r>
      <w:r w:rsidR="007E2A73" w:rsidRPr="007E2A73">
        <w:rPr>
          <w:rFonts w:eastAsia="Times New Roman"/>
          <w:color w:val="000000" w:themeColor="text1"/>
          <w:sz w:val="28"/>
          <w:szCs w:val="28"/>
          <w:lang w:bidi="ru-RU"/>
        </w:rPr>
        <w:t>(на официальном сайте муниципального образования Динской район: http://dinskoi-raion.ru);</w:t>
      </w:r>
    </w:p>
    <w:p w:rsidR="004A414C" w:rsidRPr="007E2A73" w:rsidRDefault="004A414C" w:rsidP="00A241BE">
      <w:pPr>
        <w:widowControl w:val="0"/>
        <w:spacing w:line="302" w:lineRule="exact"/>
        <w:ind w:firstLine="709"/>
        <w:jc w:val="both"/>
        <w:rPr>
          <w:rFonts w:eastAsia="Times New Roman"/>
          <w:color w:val="000000" w:themeColor="text1"/>
          <w:sz w:val="28"/>
          <w:szCs w:val="28"/>
          <w:lang w:bidi="ru-RU"/>
        </w:rPr>
      </w:pPr>
      <w:r w:rsidRPr="007E2A73">
        <w:rPr>
          <w:rFonts w:eastAsia="Times New Roman"/>
          <w:color w:val="000000" w:themeColor="text1"/>
          <w:sz w:val="28"/>
          <w:szCs w:val="28"/>
          <w:lang w:bidi="ru-RU"/>
        </w:rPr>
        <w:t>постановлением администрации муниципального образования Динской</w:t>
      </w:r>
      <w:r w:rsidR="00B716C3" w:rsidRPr="007E2A73">
        <w:rPr>
          <w:rFonts w:eastAsia="Times New Roman"/>
          <w:color w:val="000000" w:themeColor="text1"/>
          <w:sz w:val="28"/>
          <w:szCs w:val="28"/>
          <w:lang w:bidi="ru-RU"/>
        </w:rPr>
        <w:t xml:space="preserve"> </w:t>
      </w:r>
      <w:r w:rsidRPr="007E2A73">
        <w:rPr>
          <w:rFonts w:eastAsia="Times New Roman"/>
          <w:color w:val="000000" w:themeColor="text1"/>
          <w:sz w:val="28"/>
          <w:szCs w:val="28"/>
          <w:lang w:bidi="ru-RU"/>
        </w:rPr>
        <w:t>район от 20.05.2016 № 683</w:t>
      </w:r>
      <w:r w:rsidR="00B716C3" w:rsidRPr="007E2A73">
        <w:rPr>
          <w:rFonts w:eastAsia="Times New Roman"/>
          <w:color w:val="000000" w:themeColor="text1"/>
          <w:sz w:val="28"/>
          <w:szCs w:val="28"/>
          <w:lang w:bidi="ru-RU"/>
        </w:rPr>
        <w:t xml:space="preserve"> «</w:t>
      </w:r>
      <w:r w:rsidRPr="007E2A73">
        <w:rPr>
          <w:rFonts w:eastAsia="Times New Roman"/>
          <w:color w:val="000000" w:themeColor="text1"/>
          <w:sz w:val="28"/>
          <w:szCs w:val="28"/>
          <w:lang w:bidi="ru-RU"/>
        </w:rPr>
        <w:t>О внесении изменений в постановление администрации муниципального образования Динской район от 13.07.2015 № 865 «Об утверждении административного регламента предоставления муниципальной услуги «Прием заявлений, постановка на учет и зачисление детей в образовательные учреждения, реализующие основную образовательную программу дошкольного образования (детские сады)»</w:t>
      </w:r>
      <w:r w:rsidR="007E2A73" w:rsidRPr="007E2A73">
        <w:t xml:space="preserve"> </w:t>
      </w:r>
      <w:r w:rsidR="007E2A73" w:rsidRPr="007E2A73">
        <w:rPr>
          <w:rFonts w:eastAsia="Times New Roman"/>
          <w:color w:val="000000" w:themeColor="text1"/>
          <w:sz w:val="28"/>
          <w:szCs w:val="28"/>
          <w:lang w:bidi="ru-RU"/>
        </w:rPr>
        <w:t>(на официальном сайте муниципального образования Динской район: http://dinskoi-raion.ru);</w:t>
      </w:r>
      <w:bookmarkStart w:id="0" w:name="_GoBack"/>
      <w:bookmarkEnd w:id="0"/>
    </w:p>
    <w:p w:rsidR="008E1B62" w:rsidRPr="007E2A73" w:rsidRDefault="00B716C3" w:rsidP="00A241BE">
      <w:pPr>
        <w:widowControl w:val="0"/>
        <w:spacing w:line="302" w:lineRule="exact"/>
        <w:ind w:firstLine="709"/>
        <w:jc w:val="both"/>
        <w:rPr>
          <w:rFonts w:eastAsia="Times New Roman"/>
          <w:color w:val="000000" w:themeColor="text1"/>
          <w:sz w:val="28"/>
          <w:szCs w:val="28"/>
          <w:lang w:bidi="ru-RU"/>
        </w:rPr>
      </w:pPr>
      <w:proofErr w:type="gramStart"/>
      <w:r w:rsidRPr="007E2A73">
        <w:rPr>
          <w:rFonts w:eastAsia="Times New Roman"/>
          <w:color w:val="000000" w:themeColor="text1"/>
          <w:sz w:val="28"/>
          <w:szCs w:val="28"/>
          <w:lang w:bidi="ru-RU"/>
        </w:rPr>
        <w:t>постановлением администрации муниципального образования Динской район от 10.07.2017 № 1792 «О внесении изменений в постановление администрации муниципального образования Динской район от 13.07.2015 № 865 «Об утверждении административного регламента предоставления муниципальной услуги «Прием заявлений, постановка на учет и зачисление детей в образовательные учреждения, реализующие основную образовательную программу дошкольного образования (детские сады)»</w:t>
      </w:r>
      <w:r w:rsidR="007E2A73" w:rsidRPr="007E2A73">
        <w:t xml:space="preserve"> </w:t>
      </w:r>
      <w:r w:rsidR="007E2A73" w:rsidRPr="007E2A73">
        <w:rPr>
          <w:rFonts w:eastAsia="Times New Roman"/>
          <w:color w:val="000000" w:themeColor="text1"/>
          <w:sz w:val="28"/>
          <w:szCs w:val="28"/>
          <w:lang w:bidi="ru-RU"/>
        </w:rPr>
        <w:t>(на официальном сайте муниципального образования Динской район: http://dinskoi-raion.ru);</w:t>
      </w:r>
      <w:proofErr w:type="gramEnd"/>
    </w:p>
    <w:p w:rsidR="00EB6981" w:rsidRPr="007E2A73" w:rsidRDefault="00EB6981" w:rsidP="00EB6981">
      <w:pPr>
        <w:ind w:firstLine="708"/>
        <w:jc w:val="both"/>
        <w:rPr>
          <w:color w:val="000000" w:themeColor="text1"/>
          <w:sz w:val="28"/>
          <w:szCs w:val="28"/>
        </w:rPr>
      </w:pPr>
      <w:r w:rsidRPr="007E2A73">
        <w:rPr>
          <w:color w:val="000000" w:themeColor="text1"/>
          <w:sz w:val="28"/>
          <w:szCs w:val="28"/>
        </w:rPr>
        <w:t>ины</w:t>
      </w:r>
      <w:r w:rsidR="005A3944" w:rsidRPr="007E2A73">
        <w:rPr>
          <w:color w:val="000000" w:themeColor="text1"/>
          <w:sz w:val="28"/>
          <w:szCs w:val="28"/>
        </w:rPr>
        <w:t>ми</w:t>
      </w:r>
      <w:r w:rsidRPr="007E2A73">
        <w:rPr>
          <w:color w:val="000000" w:themeColor="text1"/>
          <w:sz w:val="28"/>
          <w:szCs w:val="28"/>
        </w:rPr>
        <w:t xml:space="preserve"> нормативны</w:t>
      </w:r>
      <w:r w:rsidR="005A3944" w:rsidRPr="007E2A73">
        <w:rPr>
          <w:color w:val="000000" w:themeColor="text1"/>
          <w:sz w:val="28"/>
          <w:szCs w:val="28"/>
        </w:rPr>
        <w:t>ми</w:t>
      </w:r>
      <w:r w:rsidRPr="007E2A73">
        <w:rPr>
          <w:color w:val="000000" w:themeColor="text1"/>
          <w:sz w:val="28"/>
          <w:szCs w:val="28"/>
        </w:rPr>
        <w:t xml:space="preserve"> правовы</w:t>
      </w:r>
      <w:r w:rsidR="005A3944" w:rsidRPr="007E2A73">
        <w:rPr>
          <w:color w:val="000000" w:themeColor="text1"/>
          <w:sz w:val="28"/>
          <w:szCs w:val="28"/>
        </w:rPr>
        <w:t>ми</w:t>
      </w:r>
      <w:r w:rsidRPr="007E2A73">
        <w:rPr>
          <w:color w:val="000000" w:themeColor="text1"/>
          <w:sz w:val="28"/>
          <w:szCs w:val="28"/>
        </w:rPr>
        <w:t xml:space="preserve"> акт</w:t>
      </w:r>
      <w:r w:rsidR="005A3944" w:rsidRPr="007E2A73">
        <w:rPr>
          <w:color w:val="000000" w:themeColor="text1"/>
          <w:sz w:val="28"/>
          <w:szCs w:val="28"/>
        </w:rPr>
        <w:t>ами</w:t>
      </w:r>
      <w:r w:rsidRPr="007E2A73">
        <w:rPr>
          <w:color w:val="000000" w:themeColor="text1"/>
          <w:sz w:val="28"/>
          <w:szCs w:val="28"/>
        </w:rPr>
        <w:t xml:space="preserve"> Российской Федерации,  Краснодарского края, муниципального образования регламентирующие правоотношения в сфере организации предоставления общедоступного бесплатного дошкольного образования.</w:t>
      </w:r>
    </w:p>
    <w:sectPr w:rsidR="00EB6981" w:rsidRPr="007E2A7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altName w:val="Times New Roman"/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C3A085A"/>
    <w:multiLevelType w:val="hybridMultilevel"/>
    <w:tmpl w:val="BA887764"/>
    <w:lvl w:ilvl="0" w:tplc="D110E1EC">
      <w:start w:val="1"/>
      <w:numFmt w:val="decimal"/>
      <w:lvlText w:val="%1)"/>
      <w:lvlJc w:val="left"/>
      <w:pPr>
        <w:ind w:left="11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64" w:hanging="360"/>
      </w:pPr>
    </w:lvl>
    <w:lvl w:ilvl="2" w:tplc="0419001B" w:tentative="1">
      <w:start w:val="1"/>
      <w:numFmt w:val="lowerRoman"/>
      <w:lvlText w:val="%3."/>
      <w:lvlJc w:val="right"/>
      <w:pPr>
        <w:ind w:left="2584" w:hanging="180"/>
      </w:pPr>
    </w:lvl>
    <w:lvl w:ilvl="3" w:tplc="0419000F" w:tentative="1">
      <w:start w:val="1"/>
      <w:numFmt w:val="decimal"/>
      <w:lvlText w:val="%4."/>
      <w:lvlJc w:val="left"/>
      <w:pPr>
        <w:ind w:left="3304" w:hanging="360"/>
      </w:pPr>
    </w:lvl>
    <w:lvl w:ilvl="4" w:tplc="04190019" w:tentative="1">
      <w:start w:val="1"/>
      <w:numFmt w:val="lowerLetter"/>
      <w:lvlText w:val="%5."/>
      <w:lvlJc w:val="left"/>
      <w:pPr>
        <w:ind w:left="4024" w:hanging="360"/>
      </w:pPr>
    </w:lvl>
    <w:lvl w:ilvl="5" w:tplc="0419001B" w:tentative="1">
      <w:start w:val="1"/>
      <w:numFmt w:val="lowerRoman"/>
      <w:lvlText w:val="%6."/>
      <w:lvlJc w:val="right"/>
      <w:pPr>
        <w:ind w:left="4744" w:hanging="180"/>
      </w:pPr>
    </w:lvl>
    <w:lvl w:ilvl="6" w:tplc="0419000F" w:tentative="1">
      <w:start w:val="1"/>
      <w:numFmt w:val="decimal"/>
      <w:lvlText w:val="%7."/>
      <w:lvlJc w:val="left"/>
      <w:pPr>
        <w:ind w:left="5464" w:hanging="360"/>
      </w:pPr>
    </w:lvl>
    <w:lvl w:ilvl="7" w:tplc="04190019" w:tentative="1">
      <w:start w:val="1"/>
      <w:numFmt w:val="lowerLetter"/>
      <w:lvlText w:val="%8."/>
      <w:lvlJc w:val="left"/>
      <w:pPr>
        <w:ind w:left="6184" w:hanging="360"/>
      </w:pPr>
    </w:lvl>
    <w:lvl w:ilvl="8" w:tplc="0419001B" w:tentative="1">
      <w:start w:val="1"/>
      <w:numFmt w:val="lowerRoman"/>
      <w:lvlText w:val="%9."/>
      <w:lvlJc w:val="right"/>
      <w:pPr>
        <w:ind w:left="6904" w:hanging="180"/>
      </w:pPr>
    </w:lvl>
  </w:abstractNum>
  <w:abstractNum w:abstractNumId="1">
    <w:nsid w:val="641259FF"/>
    <w:multiLevelType w:val="hybridMultilevel"/>
    <w:tmpl w:val="55B808B6"/>
    <w:lvl w:ilvl="0" w:tplc="D86C366C">
      <w:start w:val="1"/>
      <w:numFmt w:val="decimal"/>
      <w:lvlText w:val="%1."/>
      <w:lvlJc w:val="left"/>
      <w:pPr>
        <w:ind w:left="11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64" w:hanging="360"/>
      </w:pPr>
    </w:lvl>
    <w:lvl w:ilvl="2" w:tplc="0419001B" w:tentative="1">
      <w:start w:val="1"/>
      <w:numFmt w:val="lowerRoman"/>
      <w:lvlText w:val="%3."/>
      <w:lvlJc w:val="right"/>
      <w:pPr>
        <w:ind w:left="2584" w:hanging="180"/>
      </w:pPr>
    </w:lvl>
    <w:lvl w:ilvl="3" w:tplc="0419000F" w:tentative="1">
      <w:start w:val="1"/>
      <w:numFmt w:val="decimal"/>
      <w:lvlText w:val="%4."/>
      <w:lvlJc w:val="left"/>
      <w:pPr>
        <w:ind w:left="3304" w:hanging="360"/>
      </w:pPr>
    </w:lvl>
    <w:lvl w:ilvl="4" w:tplc="04190019" w:tentative="1">
      <w:start w:val="1"/>
      <w:numFmt w:val="lowerLetter"/>
      <w:lvlText w:val="%5."/>
      <w:lvlJc w:val="left"/>
      <w:pPr>
        <w:ind w:left="4024" w:hanging="360"/>
      </w:pPr>
    </w:lvl>
    <w:lvl w:ilvl="5" w:tplc="0419001B" w:tentative="1">
      <w:start w:val="1"/>
      <w:numFmt w:val="lowerRoman"/>
      <w:lvlText w:val="%6."/>
      <w:lvlJc w:val="right"/>
      <w:pPr>
        <w:ind w:left="4744" w:hanging="180"/>
      </w:pPr>
    </w:lvl>
    <w:lvl w:ilvl="6" w:tplc="0419000F" w:tentative="1">
      <w:start w:val="1"/>
      <w:numFmt w:val="decimal"/>
      <w:lvlText w:val="%7."/>
      <w:lvlJc w:val="left"/>
      <w:pPr>
        <w:ind w:left="5464" w:hanging="360"/>
      </w:pPr>
    </w:lvl>
    <w:lvl w:ilvl="7" w:tplc="04190019" w:tentative="1">
      <w:start w:val="1"/>
      <w:numFmt w:val="lowerLetter"/>
      <w:lvlText w:val="%8."/>
      <w:lvlJc w:val="left"/>
      <w:pPr>
        <w:ind w:left="6184" w:hanging="360"/>
      </w:pPr>
    </w:lvl>
    <w:lvl w:ilvl="8" w:tplc="0419001B" w:tentative="1">
      <w:start w:val="1"/>
      <w:numFmt w:val="lowerRoman"/>
      <w:lvlText w:val="%9."/>
      <w:lvlJc w:val="right"/>
      <w:pPr>
        <w:ind w:left="6904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B6981"/>
    <w:rsid w:val="000B79B7"/>
    <w:rsid w:val="000F41F8"/>
    <w:rsid w:val="001A4AB1"/>
    <w:rsid w:val="002C0ED5"/>
    <w:rsid w:val="002C7EE7"/>
    <w:rsid w:val="00355128"/>
    <w:rsid w:val="004076EC"/>
    <w:rsid w:val="00443427"/>
    <w:rsid w:val="00472C28"/>
    <w:rsid w:val="004A414C"/>
    <w:rsid w:val="004B68DB"/>
    <w:rsid w:val="005434F3"/>
    <w:rsid w:val="005A3944"/>
    <w:rsid w:val="006B1272"/>
    <w:rsid w:val="007E2A73"/>
    <w:rsid w:val="008E1B62"/>
    <w:rsid w:val="0092286C"/>
    <w:rsid w:val="00A241BE"/>
    <w:rsid w:val="00AA5C8C"/>
    <w:rsid w:val="00B716C3"/>
    <w:rsid w:val="00C60BE5"/>
    <w:rsid w:val="00CE7BB7"/>
    <w:rsid w:val="00D05052"/>
    <w:rsid w:val="00D055E6"/>
    <w:rsid w:val="00D06770"/>
    <w:rsid w:val="00D45289"/>
    <w:rsid w:val="00D72ED1"/>
    <w:rsid w:val="00D74CC5"/>
    <w:rsid w:val="00DC0C9B"/>
    <w:rsid w:val="00E45E86"/>
    <w:rsid w:val="00EB6981"/>
    <w:rsid w:val="00F112A0"/>
    <w:rsid w:val="00F35F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B6981"/>
    <w:pPr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Гипертекстовая ссылка"/>
    <w:rsid w:val="00EB6981"/>
    <w:rPr>
      <w:rFonts w:cs="Times New Roman"/>
      <w:color w:val="106BBE"/>
    </w:rPr>
  </w:style>
  <w:style w:type="character" w:styleId="a4">
    <w:name w:val="Hyperlink"/>
    <w:rsid w:val="00EB6981"/>
    <w:rPr>
      <w:rFonts w:cs="Times New Roman"/>
      <w:color w:val="0000FF"/>
      <w:u w:val="single"/>
    </w:rPr>
  </w:style>
  <w:style w:type="paragraph" w:styleId="a5">
    <w:name w:val="List Paragraph"/>
    <w:basedOn w:val="a"/>
    <w:uiPriority w:val="34"/>
    <w:qFormat/>
    <w:rsid w:val="00C60BE5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0F41F8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0F41F8"/>
    <w:rPr>
      <w:rFonts w:ascii="Tahoma" w:eastAsia="Calibri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B6981"/>
    <w:pPr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Гипертекстовая ссылка"/>
    <w:rsid w:val="00EB6981"/>
    <w:rPr>
      <w:rFonts w:cs="Times New Roman"/>
      <w:color w:val="106BBE"/>
    </w:rPr>
  </w:style>
  <w:style w:type="character" w:styleId="a4">
    <w:name w:val="Hyperlink"/>
    <w:rsid w:val="00EB6981"/>
    <w:rPr>
      <w:rFonts w:cs="Times New Roman"/>
      <w:color w:val="0000FF"/>
      <w:u w:val="single"/>
    </w:rPr>
  </w:style>
  <w:style w:type="paragraph" w:styleId="a5">
    <w:name w:val="List Paragraph"/>
    <w:basedOn w:val="a"/>
    <w:uiPriority w:val="34"/>
    <w:qFormat/>
    <w:rsid w:val="00C60BE5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0F41F8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0F41F8"/>
    <w:rPr>
      <w:rFonts w:ascii="Tahoma" w:eastAsia="Calibri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03866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6030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2151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94996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http://admkrai.krasnodar.r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pravo.gov.ru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3</Pages>
  <Words>1215</Words>
  <Characters>6927</Characters>
  <Application>Microsoft Office Word</Application>
  <DocSecurity>0</DocSecurity>
  <Lines>57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8126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user199</dc:creator>
  <cp:lastModifiedBy>user156</cp:lastModifiedBy>
  <cp:revision>12</cp:revision>
  <cp:lastPrinted>2018-11-30T11:01:00Z</cp:lastPrinted>
  <dcterms:created xsi:type="dcterms:W3CDTF">2019-02-15T10:01:00Z</dcterms:created>
  <dcterms:modified xsi:type="dcterms:W3CDTF">2019-02-18T07:22:00Z</dcterms:modified>
</cp:coreProperties>
</file>