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1224" w:rsidRPr="0006746C" w:rsidRDefault="00411224" w:rsidP="00411224">
      <w:pPr>
        <w:rPr>
          <w:b/>
          <w:szCs w:val="28"/>
        </w:rPr>
      </w:pPr>
      <w:r w:rsidRPr="0006746C">
        <w:rPr>
          <w:b/>
          <w:szCs w:val="28"/>
        </w:rPr>
        <w:t xml:space="preserve">1. «Предоставление </w:t>
      </w:r>
      <w:proofErr w:type="gramStart"/>
      <w:r w:rsidRPr="0006746C">
        <w:rPr>
          <w:b/>
          <w:szCs w:val="28"/>
        </w:rPr>
        <w:t>земельных</w:t>
      </w:r>
      <w:proofErr w:type="gramEnd"/>
      <w:r w:rsidRPr="0006746C">
        <w:rPr>
          <w:b/>
          <w:szCs w:val="28"/>
        </w:rPr>
        <w:t>, находящихся в государственной или муниципальной собственности, в постоянное (бессрочное) пользование.</w:t>
      </w:r>
    </w:p>
    <w:p w:rsidR="00411224" w:rsidRDefault="00411224" w:rsidP="00411224">
      <w:pPr>
        <w:rPr>
          <w:szCs w:val="28"/>
        </w:rPr>
      </w:pPr>
    </w:p>
    <w:p w:rsidR="00411224" w:rsidRPr="00E56626" w:rsidRDefault="00411224" w:rsidP="00411224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>
        <w:rPr>
          <w:rFonts w:eastAsia="Times New Roman" w:cs="Times New Roman"/>
          <w:color w:val="000000"/>
          <w:szCs w:val="28"/>
          <w:lang w:eastAsia="ru-RU" w:bidi="ru-RU"/>
        </w:rPr>
        <w:t>Земельный кодекс Российской Федерации</w:t>
      </w:r>
      <w:r w:rsidRPr="00E56626">
        <w:rPr>
          <w:rFonts w:eastAsia="Times New Roman" w:cs="Times New Roman"/>
          <w:color w:val="000000"/>
          <w:szCs w:val="28"/>
          <w:lang w:eastAsia="ru-RU" w:bidi="ru-RU"/>
        </w:rPr>
        <w:t>;</w:t>
      </w:r>
    </w:p>
    <w:p w:rsidR="00411224" w:rsidRPr="00E56626" w:rsidRDefault="00411224" w:rsidP="00411224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E56626">
        <w:rPr>
          <w:rFonts w:eastAsia="Times New Roman" w:cs="Times New Roman"/>
          <w:color w:val="000000"/>
          <w:szCs w:val="28"/>
          <w:lang w:eastAsia="ru-RU" w:bidi="ru-RU"/>
        </w:rPr>
        <w:t>Федеральный закон от 27 июля 2010 года № 210-ФЗ «Об организации предоставления государственных и муниципальных услуг» («Российская          газета» от 30 июля 2010 года № 168, Собрание законодательства Российской Федерации от 02 августа 2010 года № 31, ст. 4179);</w:t>
      </w:r>
    </w:p>
    <w:p w:rsidR="00411224" w:rsidRPr="00E56626" w:rsidRDefault="00411224" w:rsidP="00411224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E56626">
        <w:rPr>
          <w:rFonts w:eastAsia="Times New Roman" w:cs="Times New Roman"/>
          <w:color w:val="000000"/>
          <w:szCs w:val="28"/>
          <w:lang w:eastAsia="ru-RU" w:bidi="ru-RU"/>
        </w:rPr>
        <w:t>Федеральный закон от 06 октября 2003 года № 131-ФЗ «Об общих          принципах организации местного самоуправления в Российской Федерации» («Российская газета» от 08 октября 2003 года № 202, «Парламентская газета»  от 08 октября 2003 года № 186, Собрание законодательства Российской Федерации от 06 октября 2003 года № 40, ст. 3822);</w:t>
      </w:r>
    </w:p>
    <w:p w:rsidR="00411224" w:rsidRPr="00E56626" w:rsidRDefault="00411224" w:rsidP="00411224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E56626">
        <w:rPr>
          <w:rFonts w:eastAsia="Times New Roman" w:cs="Times New Roman"/>
          <w:color w:val="000000"/>
          <w:szCs w:val="28"/>
          <w:lang w:eastAsia="ru-RU" w:bidi="ru-RU"/>
        </w:rPr>
        <w:t>Федеральный закон от 06 апреля 2011 года № 63-ФЗ «Об электронной подписи» (Собрание законодательства Российской Федерации от 11.04.2011        № 15, ст. 2036);</w:t>
      </w:r>
    </w:p>
    <w:p w:rsidR="00411224" w:rsidRPr="00E56626" w:rsidRDefault="00411224" w:rsidP="00411224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E56626">
        <w:rPr>
          <w:rFonts w:eastAsia="Times New Roman" w:cs="Times New Roman"/>
          <w:color w:val="000000"/>
          <w:szCs w:val="28"/>
          <w:lang w:eastAsia="ru-RU" w:bidi="ru-RU"/>
        </w:rPr>
        <w:t>постановление Правительства Российской Федерации от 16 мая 2011 года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 (Собрание законодательства Российской Федерации от 30.05.2011 № 22, ст. 3169);</w:t>
      </w:r>
    </w:p>
    <w:p w:rsidR="00411224" w:rsidRPr="00E56626" w:rsidRDefault="00411224" w:rsidP="00411224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E56626">
        <w:rPr>
          <w:rFonts w:eastAsia="Times New Roman" w:cs="Times New Roman"/>
          <w:color w:val="000000"/>
          <w:szCs w:val="28"/>
          <w:lang w:eastAsia="ru-RU" w:bidi="ru-RU"/>
        </w:rPr>
        <w:t>постановление Правительства РФ от 25 июня 2012 года № 634 «О видах электронной подписи, использование которых допускается при обращении за получением государственных и муниципальных услуг» («Российская газета»  № 148 от 02.07.2012, Собрание законодательства Российской Федерации              от 02 июля 2012 года № 27, ст. 3744);</w:t>
      </w:r>
    </w:p>
    <w:p w:rsidR="00411224" w:rsidRPr="00E56626" w:rsidRDefault="00411224" w:rsidP="00411224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proofErr w:type="gramStart"/>
      <w:r w:rsidRPr="00E56626">
        <w:rPr>
          <w:rFonts w:eastAsia="Times New Roman" w:cs="Times New Roman"/>
          <w:color w:val="000000"/>
          <w:szCs w:val="28"/>
          <w:lang w:eastAsia="ru-RU" w:bidi="ru-RU"/>
        </w:rPr>
        <w:t>постановление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 («Российская газета» от 23 ноября 2012 года № 271,            Собрание законодательства Российской Федерации от 26 ноября 2012 года          № 48, ст. 6706);</w:t>
      </w:r>
      <w:proofErr w:type="gramEnd"/>
    </w:p>
    <w:p w:rsidR="00411224" w:rsidRPr="00E56626" w:rsidRDefault="00411224" w:rsidP="00411224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proofErr w:type="gramStart"/>
      <w:r w:rsidRPr="00E56626">
        <w:rPr>
          <w:rFonts w:eastAsia="Times New Roman" w:cs="Times New Roman"/>
          <w:color w:val="000000"/>
          <w:szCs w:val="28"/>
          <w:lang w:eastAsia="ru-RU" w:bidi="ru-RU"/>
        </w:rPr>
        <w:t xml:space="preserve">постановлением Правительства Российской Федерации от 26 марта 2016 года № 236 «О требованиях к предоставлению в электронной форме государственных и муниципальных услуг» («Официальный интернет-портал правовой информации» </w:t>
      </w:r>
      <w:r w:rsidRPr="00E56626">
        <w:rPr>
          <w:rFonts w:eastAsia="Times New Roman" w:cs="Times New Roman"/>
          <w:color w:val="000000"/>
          <w:szCs w:val="28"/>
          <w:lang w:bidi="en-US"/>
        </w:rPr>
        <w:t>(</w:t>
      </w:r>
      <w:hyperlink r:id="rId4" w:history="1">
        <w:r w:rsidRPr="00E56626">
          <w:rPr>
            <w:rFonts w:eastAsia="Times New Roman" w:cs="Times New Roman"/>
            <w:color w:val="000000"/>
            <w:szCs w:val="28"/>
            <w:lang w:val="en-US" w:bidi="en-US"/>
          </w:rPr>
          <w:t>www</w:t>
        </w:r>
        <w:r w:rsidRPr="00E56626">
          <w:rPr>
            <w:rFonts w:eastAsia="Times New Roman" w:cs="Times New Roman"/>
            <w:color w:val="000000"/>
            <w:szCs w:val="28"/>
            <w:lang w:bidi="en-US"/>
          </w:rPr>
          <w:t>.</w:t>
        </w:r>
        <w:proofErr w:type="spellStart"/>
        <w:r w:rsidRPr="00E56626">
          <w:rPr>
            <w:rFonts w:eastAsia="Times New Roman" w:cs="Times New Roman"/>
            <w:color w:val="000000"/>
            <w:szCs w:val="28"/>
            <w:lang w:val="en-US" w:bidi="en-US"/>
          </w:rPr>
          <w:t>pravo</w:t>
        </w:r>
        <w:proofErr w:type="spellEnd"/>
        <w:r w:rsidRPr="00E56626">
          <w:rPr>
            <w:rFonts w:eastAsia="Times New Roman" w:cs="Times New Roman"/>
            <w:color w:val="000000"/>
            <w:szCs w:val="28"/>
            <w:lang w:bidi="en-US"/>
          </w:rPr>
          <w:t>.</w:t>
        </w:r>
        <w:r w:rsidRPr="00E56626">
          <w:rPr>
            <w:rFonts w:eastAsia="Times New Roman" w:cs="Times New Roman"/>
            <w:color w:val="000000"/>
            <w:szCs w:val="28"/>
            <w:lang w:val="en-US" w:bidi="en-US"/>
          </w:rPr>
          <w:t>gov</w:t>
        </w:r>
        <w:r w:rsidRPr="00E56626">
          <w:rPr>
            <w:rFonts w:eastAsia="Times New Roman" w:cs="Times New Roman"/>
            <w:color w:val="000000"/>
            <w:szCs w:val="28"/>
            <w:lang w:bidi="en-US"/>
          </w:rPr>
          <w:t>.</w:t>
        </w:r>
        <w:r w:rsidRPr="00E56626">
          <w:rPr>
            <w:rFonts w:eastAsia="Times New Roman" w:cs="Times New Roman"/>
            <w:color w:val="000000"/>
            <w:szCs w:val="28"/>
            <w:lang w:val="en-US" w:bidi="en-US"/>
          </w:rPr>
          <w:t>ru</w:t>
        </w:r>
      </w:hyperlink>
      <w:r w:rsidRPr="00E56626">
        <w:rPr>
          <w:rFonts w:eastAsia="Times New Roman" w:cs="Times New Roman"/>
          <w:color w:val="000000"/>
          <w:szCs w:val="28"/>
          <w:lang w:bidi="en-US"/>
        </w:rPr>
        <w:t xml:space="preserve">) </w:t>
      </w:r>
      <w:r w:rsidRPr="00E56626">
        <w:rPr>
          <w:rFonts w:eastAsia="Times New Roman" w:cs="Times New Roman"/>
          <w:color w:val="000000"/>
          <w:szCs w:val="28"/>
          <w:lang w:eastAsia="ru-RU" w:bidi="ru-RU"/>
        </w:rPr>
        <w:t xml:space="preserve">05 апреля 2016 года, «Российская газета»          от 08 апреля 2016 года № 75, Собрание законодательства Российской Федерации от 11 апреля 2016 </w:t>
      </w:r>
      <w:proofErr w:type="spellStart"/>
      <w:r w:rsidRPr="00E56626">
        <w:rPr>
          <w:rFonts w:eastAsia="Times New Roman" w:cs="Times New Roman"/>
          <w:color w:val="000000"/>
          <w:szCs w:val="28"/>
          <w:lang w:eastAsia="ru-RU" w:bidi="ru-RU"/>
        </w:rPr>
        <w:t>года№</w:t>
      </w:r>
      <w:proofErr w:type="spellEnd"/>
      <w:r w:rsidRPr="00E56626">
        <w:rPr>
          <w:rFonts w:eastAsia="Times New Roman" w:cs="Times New Roman"/>
          <w:color w:val="000000"/>
          <w:szCs w:val="28"/>
          <w:lang w:eastAsia="ru-RU" w:bidi="ru-RU"/>
        </w:rPr>
        <w:t xml:space="preserve"> 15, ст. 2084);</w:t>
      </w:r>
      <w:proofErr w:type="gramEnd"/>
    </w:p>
    <w:p w:rsidR="00411224" w:rsidRPr="00E56626" w:rsidRDefault="00411224" w:rsidP="00411224">
      <w:pPr>
        <w:widowControl w:val="0"/>
        <w:tabs>
          <w:tab w:val="left" w:pos="1435"/>
        </w:tabs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proofErr w:type="gramStart"/>
      <w:r w:rsidRPr="00E56626">
        <w:rPr>
          <w:rFonts w:eastAsia="Times New Roman" w:cs="Times New Roman"/>
          <w:color w:val="000000"/>
          <w:szCs w:val="28"/>
          <w:lang w:eastAsia="ru-RU" w:bidi="ru-RU"/>
        </w:rPr>
        <w:t xml:space="preserve">постановление Правительства Российской Федерации от 25 августа 2012 года № 852 «Об утверждении Правил использования усиленной квалифицированной электронной подписи при обращении за получением государственных  и муниципальных услуг и о внесении изменения в Правила разработки и утверждения административных регламентов предоставления государственных услуг» (Собрание законодательства Российской Федерации </w:t>
      </w:r>
      <w:r w:rsidRPr="00E56626">
        <w:rPr>
          <w:rFonts w:eastAsia="Times New Roman" w:cs="Times New Roman"/>
          <w:color w:val="000000"/>
          <w:szCs w:val="28"/>
          <w:lang w:eastAsia="ru-RU" w:bidi="ru-RU"/>
        </w:rPr>
        <w:lastRenderedPageBreak/>
        <w:t>от 03.09.2012 № 36, ст. 4903, «Российская газета» № 200 от 31.08.2012);</w:t>
      </w:r>
      <w:proofErr w:type="gramEnd"/>
    </w:p>
    <w:p w:rsidR="00411224" w:rsidRPr="00E56626" w:rsidRDefault="00411224" w:rsidP="00411224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E56626">
        <w:rPr>
          <w:rFonts w:eastAsia="Times New Roman" w:cs="Times New Roman"/>
          <w:color w:val="000000"/>
          <w:szCs w:val="28"/>
          <w:lang w:eastAsia="ru-RU" w:bidi="ru-RU"/>
        </w:rPr>
        <w:t>Закон Краснодарского края от 02 марта 2012 года № 2446-КЗ «Об отдельных вопросах организации предоставления государственных и муниципальных услуг на территории Краснодарского края» (газета «Кубанские новости» от 12 марта 2012 года № 43);</w:t>
      </w:r>
    </w:p>
    <w:p w:rsidR="00411224" w:rsidRPr="00E56626" w:rsidRDefault="00411224" w:rsidP="00411224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E56626">
        <w:rPr>
          <w:rFonts w:eastAsia="Times New Roman" w:cs="Times New Roman"/>
          <w:color w:val="000000"/>
          <w:szCs w:val="28"/>
          <w:lang w:eastAsia="ru-RU" w:bidi="ru-RU"/>
        </w:rPr>
        <w:t xml:space="preserve">постановление главы администрации (губернатора) Краснодарского края от 15 ноября 2011 года № 1340 «Об утверждении Порядков разработки,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края» (газета «Кубанские новости» № 212      от 05.12.2011, на официальном сайте администрации Краснодарского края: </w:t>
      </w:r>
      <w:hyperlink r:id="rId5" w:history="1">
        <w:r w:rsidRPr="00E56626">
          <w:rPr>
            <w:rFonts w:eastAsia="Times New Roman" w:cs="Times New Roman"/>
            <w:color w:val="000000"/>
            <w:szCs w:val="28"/>
            <w:lang w:val="en-US" w:bidi="en-US"/>
          </w:rPr>
          <w:t>http</w:t>
        </w:r>
        <w:r w:rsidRPr="00E56626">
          <w:rPr>
            <w:rFonts w:eastAsia="Times New Roman" w:cs="Times New Roman"/>
            <w:color w:val="000000"/>
            <w:szCs w:val="28"/>
            <w:lang w:bidi="en-US"/>
          </w:rPr>
          <w:t>://</w:t>
        </w:r>
        <w:proofErr w:type="spellStart"/>
        <w:r w:rsidRPr="00E56626">
          <w:rPr>
            <w:rFonts w:eastAsia="Times New Roman" w:cs="Times New Roman"/>
            <w:color w:val="000000"/>
            <w:szCs w:val="28"/>
            <w:lang w:val="en-US" w:bidi="en-US"/>
          </w:rPr>
          <w:t>admkrai</w:t>
        </w:r>
        <w:proofErr w:type="spellEnd"/>
        <w:r w:rsidRPr="00E56626">
          <w:rPr>
            <w:rFonts w:eastAsia="Times New Roman" w:cs="Times New Roman"/>
            <w:color w:val="000000"/>
            <w:szCs w:val="28"/>
            <w:lang w:bidi="en-US"/>
          </w:rPr>
          <w:t>.</w:t>
        </w:r>
        <w:proofErr w:type="spellStart"/>
        <w:r w:rsidRPr="00E56626">
          <w:rPr>
            <w:rFonts w:eastAsia="Times New Roman" w:cs="Times New Roman"/>
            <w:color w:val="000000"/>
            <w:szCs w:val="28"/>
            <w:lang w:val="en-US" w:bidi="en-US"/>
          </w:rPr>
          <w:t>krasnodar</w:t>
        </w:r>
        <w:proofErr w:type="spellEnd"/>
        <w:r w:rsidRPr="00E56626">
          <w:rPr>
            <w:rFonts w:eastAsia="Times New Roman" w:cs="Times New Roman"/>
            <w:color w:val="000000"/>
            <w:szCs w:val="28"/>
            <w:lang w:bidi="en-US"/>
          </w:rPr>
          <w:t>.</w:t>
        </w:r>
        <w:r w:rsidRPr="00E56626">
          <w:rPr>
            <w:rFonts w:eastAsia="Times New Roman" w:cs="Times New Roman"/>
            <w:color w:val="000000"/>
            <w:szCs w:val="28"/>
            <w:lang w:val="en-US" w:bidi="en-US"/>
          </w:rPr>
          <w:t>ru</w:t>
        </w:r>
      </w:hyperlink>
      <w:r w:rsidRPr="00E56626">
        <w:rPr>
          <w:rFonts w:eastAsia="Times New Roman" w:cs="Times New Roman"/>
          <w:color w:val="000000"/>
          <w:szCs w:val="28"/>
          <w:lang w:bidi="en-US"/>
        </w:rPr>
        <w:t xml:space="preserve"> </w:t>
      </w:r>
      <w:r w:rsidRPr="00E56626">
        <w:rPr>
          <w:rFonts w:eastAsia="Times New Roman" w:cs="Times New Roman"/>
          <w:color w:val="000000"/>
          <w:szCs w:val="28"/>
          <w:lang w:eastAsia="ru-RU" w:bidi="ru-RU"/>
        </w:rPr>
        <w:t>- 22.08.2013);</w:t>
      </w:r>
    </w:p>
    <w:p w:rsidR="00411224" w:rsidRPr="00E56626" w:rsidRDefault="00411224" w:rsidP="00411224">
      <w:pPr>
        <w:widowControl w:val="0"/>
        <w:ind w:firstLine="709"/>
        <w:rPr>
          <w:rFonts w:eastAsia="Times New Roman" w:cs="Times New Roman"/>
          <w:color w:val="000000"/>
          <w:szCs w:val="28"/>
          <w:lang w:eastAsia="ru-RU" w:bidi="ru-RU"/>
        </w:rPr>
      </w:pPr>
      <w:r w:rsidRPr="00E56626">
        <w:rPr>
          <w:rFonts w:eastAsia="Times New Roman" w:cs="Times New Roman"/>
          <w:color w:val="000000"/>
          <w:szCs w:val="28"/>
          <w:lang w:eastAsia="ru-RU" w:bidi="ru-RU"/>
        </w:rPr>
        <w:t xml:space="preserve">Устав муниципального образования Динской район, принят решением Совета муниципального образования Динской район от 23.11.2011 № 314-22/2 «О принятии Устава муниципального образования Динской район в новой редакции». </w:t>
      </w:r>
      <w:proofErr w:type="gramStart"/>
      <w:r w:rsidRPr="00E56626">
        <w:rPr>
          <w:rFonts w:eastAsia="Times New Roman" w:cs="Times New Roman"/>
          <w:color w:val="000000"/>
          <w:szCs w:val="28"/>
          <w:lang w:eastAsia="ru-RU" w:bidi="ru-RU"/>
        </w:rPr>
        <w:t>Текст решения опубликован в газете «Трибуна» от 27.12.2011             № 197(11393);</w:t>
      </w:r>
      <w:proofErr w:type="gramEnd"/>
    </w:p>
    <w:p w:rsidR="00411224" w:rsidRDefault="00411224" w:rsidP="00411224">
      <w:pPr>
        <w:shd w:val="clear" w:color="auto" w:fill="FFFFFF"/>
        <w:ind w:firstLine="709"/>
        <w:textAlignment w:val="top"/>
        <w:rPr>
          <w:rFonts w:eastAsia="Times New Roman" w:cs="Times New Roman"/>
          <w:szCs w:val="28"/>
          <w:lang w:eastAsia="ru-RU"/>
        </w:rPr>
      </w:pPr>
      <w:r w:rsidRPr="00E56626">
        <w:rPr>
          <w:rFonts w:eastAsia="Times New Roman" w:cs="Times New Roman"/>
          <w:color w:val="000000"/>
          <w:szCs w:val="28"/>
          <w:lang w:eastAsia="ru-RU" w:bidi="ru-RU"/>
        </w:rPr>
        <w:t xml:space="preserve">постановление администрации муниципального образования Динской район от 19.12.2018 № 2122 «Об утверждении Порядков разработки, утверждения административных регламентов осуществления муниципального контроля и административных регламентов предоставления муниципальных услуг, проведения </w:t>
      </w:r>
      <w:proofErr w:type="gramStart"/>
      <w:r w:rsidRPr="00E56626">
        <w:rPr>
          <w:rFonts w:eastAsia="Times New Roman" w:cs="Times New Roman"/>
          <w:color w:val="000000"/>
          <w:szCs w:val="28"/>
          <w:lang w:eastAsia="ru-RU" w:bidi="ru-RU"/>
        </w:rPr>
        <w:t>экспертизы проектов административных регламентов осуществления муниципального контроля</w:t>
      </w:r>
      <w:proofErr w:type="gramEnd"/>
      <w:r w:rsidRPr="00E56626">
        <w:rPr>
          <w:rFonts w:eastAsia="Times New Roman" w:cs="Times New Roman"/>
          <w:color w:val="000000"/>
          <w:szCs w:val="28"/>
          <w:lang w:eastAsia="ru-RU" w:bidi="ru-RU"/>
        </w:rPr>
        <w:t xml:space="preserve"> и административных регламентов предоставления муниципальных услуг» </w:t>
      </w:r>
      <w:r w:rsidRPr="00E56626">
        <w:rPr>
          <w:rFonts w:eastAsia="Times New Roman" w:cs="Times New Roman"/>
          <w:bCs/>
          <w:iCs/>
          <w:color w:val="000000"/>
          <w:szCs w:val="28"/>
          <w:lang w:eastAsia="ru-RU" w:bidi="ru-RU"/>
        </w:rPr>
        <w:t xml:space="preserve">(на официальном сайте муниципального образования Динской район: </w:t>
      </w:r>
      <w:hyperlink r:id="rId6" w:history="1">
        <w:r w:rsidRPr="009B2B36">
          <w:rPr>
            <w:rStyle w:val="a3"/>
            <w:rFonts w:eastAsia="Times New Roman" w:cs="Times New Roman"/>
            <w:bCs/>
            <w:iCs/>
            <w:szCs w:val="28"/>
            <w:lang w:eastAsia="ru-RU" w:bidi="ru-RU"/>
          </w:rPr>
          <w:t>http://dinskoi-raion.ru</w:t>
        </w:r>
      </w:hyperlink>
      <w:r w:rsidRPr="00E56626">
        <w:rPr>
          <w:rFonts w:eastAsia="Times New Roman" w:cs="Times New Roman"/>
          <w:bCs/>
          <w:iCs/>
          <w:color w:val="000000"/>
          <w:szCs w:val="28"/>
          <w:lang w:eastAsia="ru-RU" w:bidi="ru-RU"/>
        </w:rPr>
        <w:t>)</w:t>
      </w:r>
      <w:r w:rsidRPr="00E56626">
        <w:rPr>
          <w:rFonts w:eastAsia="Times New Roman" w:cs="Times New Roman"/>
          <w:szCs w:val="28"/>
          <w:lang w:eastAsia="ru-RU"/>
        </w:rPr>
        <w:t>;</w:t>
      </w:r>
    </w:p>
    <w:p w:rsidR="00411224" w:rsidRPr="000F41A2" w:rsidRDefault="00411224" w:rsidP="00411224">
      <w:pPr>
        <w:shd w:val="clear" w:color="auto" w:fill="FFFFFF"/>
        <w:autoSpaceDE w:val="0"/>
        <w:autoSpaceDN w:val="0"/>
        <w:adjustRightInd w:val="0"/>
        <w:ind w:firstLine="540"/>
        <w:rPr>
          <w:rFonts w:eastAsia="Times New Roman" w:cs="Times New Roman"/>
          <w:szCs w:val="28"/>
          <w:lang w:eastAsia="ru-RU"/>
        </w:rPr>
      </w:pPr>
      <w:r w:rsidRPr="000F41A2">
        <w:rPr>
          <w:rFonts w:eastAsia="Times New Roman" w:cs="Times New Roman"/>
          <w:szCs w:val="28"/>
          <w:lang w:eastAsia="ru-RU"/>
        </w:rPr>
        <w:t>Положение о порядке управления и распоряжения объектами муниципальной собственности муниципального образования Динской район (в редакции решений Совета муниципального образования Динской район от 29.06.2011 № 257-18/2, от 27.07.2011 № 279-</w:t>
      </w:r>
      <w:r>
        <w:rPr>
          <w:rFonts w:eastAsia="Times New Roman" w:cs="Times New Roman"/>
          <w:szCs w:val="28"/>
          <w:lang w:eastAsia="ru-RU"/>
        </w:rPr>
        <w:t>19/2, от 27.06.2012 № 402-33/2)</w:t>
      </w:r>
      <w:r w:rsidRPr="000F41A2">
        <w:rPr>
          <w:rFonts w:eastAsia="Times New Roman" w:cs="Times New Roman"/>
          <w:szCs w:val="28"/>
          <w:lang w:eastAsia="ru-RU"/>
        </w:rPr>
        <w:t xml:space="preserve">; </w:t>
      </w:r>
    </w:p>
    <w:p w:rsidR="00411224" w:rsidRPr="00E56626" w:rsidRDefault="00411224" w:rsidP="00411224">
      <w:pPr>
        <w:shd w:val="clear" w:color="auto" w:fill="FFFFFF"/>
        <w:ind w:firstLine="709"/>
        <w:textAlignment w:val="top"/>
        <w:rPr>
          <w:rFonts w:eastAsia="Times New Roman" w:cs="Times New Roman"/>
          <w:szCs w:val="28"/>
          <w:lang w:eastAsia="ru-RU"/>
        </w:rPr>
      </w:pPr>
      <w:r w:rsidRPr="000F41A2">
        <w:rPr>
          <w:rFonts w:eastAsia="Times New Roman" w:cs="Times New Roman"/>
          <w:szCs w:val="28"/>
          <w:lang w:eastAsia="ru-RU"/>
        </w:rPr>
        <w:t>Положение об управлении имущественных и земельных отношений (в редакции решений Совета муниципального образования Динской район от 26.05.2010 № 35</w:t>
      </w:r>
      <w:r>
        <w:rPr>
          <w:rFonts w:eastAsia="Times New Roman" w:cs="Times New Roman"/>
          <w:szCs w:val="28"/>
          <w:lang w:eastAsia="ru-RU"/>
        </w:rPr>
        <w:t>-4/2, от 27.04.2012 № 381-31/2)</w:t>
      </w:r>
      <w:r w:rsidRPr="000F41A2">
        <w:rPr>
          <w:rFonts w:eastAsia="Times New Roman" w:cs="Times New Roman"/>
          <w:szCs w:val="28"/>
          <w:lang w:eastAsia="ru-RU"/>
        </w:rPr>
        <w:t>;</w:t>
      </w:r>
    </w:p>
    <w:p w:rsidR="00411224" w:rsidRPr="00E56626" w:rsidRDefault="00411224" w:rsidP="00411224">
      <w:pPr>
        <w:ind w:firstLine="709"/>
        <w:rPr>
          <w:rFonts w:eastAsia="Times New Roman" w:cs="Times New Roman"/>
          <w:i/>
          <w:color w:val="000000"/>
          <w:szCs w:val="28"/>
          <w:lang w:eastAsia="ru-RU" w:bidi="ru-RU"/>
        </w:rPr>
      </w:pPr>
      <w:r w:rsidRPr="00E56626">
        <w:rPr>
          <w:rFonts w:eastAsia="Times New Roman" w:cs="Times New Roman"/>
          <w:color w:val="000000"/>
          <w:szCs w:val="28"/>
          <w:lang w:eastAsia="ru-RU" w:bidi="ru-RU"/>
        </w:rPr>
        <w:t>постановление администрации муниципального образования Динской район</w:t>
      </w:r>
      <w:r>
        <w:rPr>
          <w:rFonts w:eastAsia="Times New Roman" w:cs="Times New Roman"/>
          <w:color w:val="000000"/>
          <w:szCs w:val="28"/>
          <w:lang w:eastAsia="ru-RU" w:bidi="ru-RU"/>
        </w:rPr>
        <w:t xml:space="preserve"> от 27.10.2015 № 1257</w:t>
      </w:r>
      <w:r w:rsidRPr="00E56626">
        <w:rPr>
          <w:rFonts w:eastAsia="Times New Roman" w:cs="Times New Roman"/>
          <w:color w:val="000000"/>
          <w:szCs w:val="28"/>
          <w:lang w:eastAsia="ru-RU" w:bidi="ru-RU"/>
        </w:rPr>
        <w:t xml:space="preserve"> «Об утверждении административного регламента администрации муниципального образования Динской район предоставления муниципальной услуги </w:t>
      </w:r>
      <w:r w:rsidRPr="001121C3">
        <w:rPr>
          <w:color w:val="000000"/>
          <w:szCs w:val="28"/>
        </w:rPr>
        <w:t>«Предоставление земельных участков, находящихся в муниципальной собственности, в постоянное (бессрочное) пользование»</w:t>
      </w:r>
      <w:r w:rsidRPr="00E56626">
        <w:rPr>
          <w:rFonts w:eastAsia="Times New Roman" w:cs="Times New Roman"/>
          <w:i/>
          <w:color w:val="000000"/>
          <w:szCs w:val="28"/>
          <w:lang w:eastAsia="ru-RU" w:bidi="ru-RU"/>
        </w:rPr>
        <w:t>.</w:t>
      </w:r>
    </w:p>
    <w:p w:rsidR="00DA02B1" w:rsidRDefault="00DA02B1"/>
    <w:sectPr w:rsidR="00DA02B1" w:rsidSect="00DA02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11224"/>
    <w:rsid w:val="00411224"/>
    <w:rsid w:val="00DA02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1224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1122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dinskoi-raion.ru" TargetMode="External"/><Relationship Id="rId5" Type="http://schemas.openxmlformats.org/officeDocument/2006/relationships/hyperlink" Target="http://admkrai.krasnodar.ru" TargetMode="External"/><Relationship Id="rId4" Type="http://schemas.openxmlformats.org/officeDocument/2006/relationships/hyperlink" Target="http://www.pravo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802</Words>
  <Characters>4573</Characters>
  <Application>Microsoft Office Word</Application>
  <DocSecurity>0</DocSecurity>
  <Lines>38</Lines>
  <Paragraphs>10</Paragraphs>
  <ScaleCrop>false</ScaleCrop>
  <Company>Grizli777</Company>
  <LinksUpToDate>false</LinksUpToDate>
  <CharactersWithSpaces>5365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user119</dc:creator>
  <cp:keywords/>
  <dc:description/>
  <cp:lastModifiedBy>user119</cp:lastModifiedBy>
  <cp:revision>2</cp:revision>
  <dcterms:created xsi:type="dcterms:W3CDTF">2019-02-26T14:28:00Z</dcterms:created>
  <dcterms:modified xsi:type="dcterms:W3CDTF">2019-02-26T14:28:00Z</dcterms:modified>
</cp:coreProperties>
</file>