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AA" w:rsidRPr="00BD495D" w:rsidRDefault="00D779AA" w:rsidP="00D779A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4F5830">
        <w:rPr>
          <w:rFonts w:ascii="Times New Roman" w:hAnsi="Times New Roman"/>
          <w:sz w:val="28"/>
          <w:szCs w:val="28"/>
        </w:rPr>
        <w:t xml:space="preserve">Выписка из акта № 2 </w:t>
      </w:r>
      <w:r w:rsidRPr="00BD495D">
        <w:rPr>
          <w:rFonts w:ascii="Times New Roman" w:hAnsi="Times New Roman"/>
          <w:sz w:val="28"/>
          <w:szCs w:val="28"/>
        </w:rPr>
        <w:t>от 10.03.2022</w:t>
      </w:r>
    </w:p>
    <w:p w:rsidR="00D779AA" w:rsidRPr="004F5830" w:rsidRDefault="00D779AA" w:rsidP="00D779A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4F5830">
        <w:rPr>
          <w:rFonts w:ascii="Times New Roman" w:hAnsi="Times New Roman"/>
          <w:sz w:val="28"/>
          <w:szCs w:val="28"/>
        </w:rPr>
        <w:t xml:space="preserve">плановой выборочной проверки соблюдения бюджетным </w:t>
      </w:r>
      <w:r>
        <w:rPr>
          <w:rFonts w:ascii="Times New Roman" w:hAnsi="Times New Roman"/>
          <w:sz w:val="28"/>
          <w:szCs w:val="28"/>
        </w:rPr>
        <w:t xml:space="preserve">дошкольным образовательным </w:t>
      </w:r>
      <w:r w:rsidRPr="004F5830">
        <w:rPr>
          <w:rFonts w:ascii="Times New Roman" w:hAnsi="Times New Roman"/>
          <w:sz w:val="28"/>
          <w:szCs w:val="28"/>
        </w:rPr>
        <w:t>учреждением муниципального образования Динской район «Детский сад № 13» требований законодательства в сфере контрактной системы закупок</w:t>
      </w:r>
    </w:p>
    <w:p w:rsidR="00D779AA" w:rsidRPr="004F5830" w:rsidRDefault="00D779AA" w:rsidP="00D779A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779AA" w:rsidRPr="004F5830" w:rsidRDefault="00D779AA" w:rsidP="00D779A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779AA" w:rsidRDefault="00D779AA" w:rsidP="00D779A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0B7A">
        <w:rPr>
          <w:rFonts w:ascii="Times New Roman" w:hAnsi="Times New Roman"/>
          <w:sz w:val="28"/>
          <w:szCs w:val="28"/>
        </w:rPr>
        <w:t xml:space="preserve">В соответствии с приказом начальника финансового управления администрации муниципального образования Динской район от </w:t>
      </w:r>
      <w:r w:rsidRPr="008B0B7A">
        <w:rPr>
          <w:rFonts w:ascii="Times New Roman" w:eastAsia="Times New Roman" w:hAnsi="Times New Roman"/>
          <w:sz w:val="28"/>
          <w:szCs w:val="28"/>
          <w:lang w:eastAsia="ru-RU"/>
        </w:rPr>
        <w:t>24.01.2022 № 3</w:t>
      </w:r>
      <w:r w:rsidRPr="008B0B7A">
        <w:rPr>
          <w:rFonts w:ascii="Times New Roman" w:hAnsi="Times New Roman"/>
          <w:sz w:val="28"/>
          <w:szCs w:val="28"/>
        </w:rPr>
        <w:t xml:space="preserve"> проведена плановая проверка по вопросу соблюдения законодательства Российской Федерации в сфере контрактной системы закупок при осуществлении закупок на поставку товаров, выполнение работ, оказание услуг для нужд бюджетного дошкольного образовательного учреждения муниципального образования Динской район «Детский сад № 13» за период с 01.02.2019 по 31.01.2022.</w:t>
      </w:r>
      <w:proofErr w:type="gramEnd"/>
    </w:p>
    <w:p w:rsidR="00D779AA" w:rsidRDefault="00D779AA" w:rsidP="00D779A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 результатам проверки установлено, что учреждением в 2020 году заключен согласно </w:t>
      </w:r>
      <w:r w:rsidRPr="007A3355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A3355">
        <w:rPr>
          <w:rFonts w:ascii="Times New Roman" w:eastAsia="Times New Roman" w:hAnsi="Times New Roman"/>
          <w:sz w:val="28"/>
          <w:szCs w:val="28"/>
          <w:lang w:eastAsia="ru-RU"/>
        </w:rPr>
        <w:t xml:space="preserve"> 4 части 1 статьи 93 </w:t>
      </w:r>
      <w:r w:rsidRPr="00FE2620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7A33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Закон) </w:t>
      </w:r>
      <w:r>
        <w:rPr>
          <w:rFonts w:ascii="Times New Roman" w:hAnsi="Times New Roman"/>
          <w:sz w:val="28"/>
          <w:szCs w:val="28"/>
        </w:rPr>
        <w:t>д</w:t>
      </w:r>
      <w:r w:rsidRPr="007A3355">
        <w:rPr>
          <w:rFonts w:ascii="Times New Roman" w:eastAsia="Times New Roman" w:hAnsi="Times New Roman"/>
          <w:sz w:val="28"/>
          <w:szCs w:val="28"/>
          <w:lang w:eastAsia="ru-RU"/>
        </w:rPr>
        <w:t>оговор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</w:t>
      </w:r>
      <w:r w:rsidRPr="00247136">
        <w:rPr>
          <w:rFonts w:ascii="Times New Roman" w:eastAsia="Times New Roman" w:hAnsi="Times New Roman"/>
          <w:sz w:val="28"/>
          <w:szCs w:val="28"/>
          <w:lang w:eastAsia="ru-RU"/>
        </w:rPr>
        <w:t>367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4713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</w:t>
      </w:r>
      <w:r w:rsidRPr="007A33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соответствующий </w:t>
      </w:r>
      <w:r w:rsidRPr="007A3355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инципам, определенным статьей 8 и</w:t>
      </w:r>
      <w:r w:rsidRPr="007A335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частью 5 статьи 24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A3355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порядку выбора</w:t>
      </w:r>
      <w:proofErr w:type="gramEnd"/>
      <w:r w:rsidRPr="007A3355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способа определения поставщика (подрядчика, исполнителя). </w:t>
      </w:r>
    </w:p>
    <w:p w:rsidR="00D779AA" w:rsidRPr="007A3355" w:rsidRDefault="00D779AA" w:rsidP="00D77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355">
        <w:rPr>
          <w:rFonts w:ascii="Times New Roman" w:eastAsia="Calibri" w:hAnsi="Times New Roman" w:cs="Times New Roman"/>
          <w:bCs/>
          <w:sz w:val="28"/>
          <w:szCs w:val="28"/>
        </w:rPr>
        <w:t>Согласно части 1 статьи 4.5 КоАП РФ срок давности привлечения к административной ответственности за совершение указанного административного правонарушения составляет 1 год со дня совершения, следовательно, на момент оформления настоящего акта, данный срок истек по указанным выше документам и информации, что согласно пункту 6 части 1 статьи 24.5 КоАП РФ является обстоятельством, исключающим производства по делам об административных правонарушениях.</w:t>
      </w:r>
      <w:proofErr w:type="gramEnd"/>
    </w:p>
    <w:p w:rsidR="00D779AA" w:rsidRPr="007A3355" w:rsidRDefault="00D779AA" w:rsidP="00D77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F7A" w:rsidRPr="00D779AA" w:rsidRDefault="00500F7A" w:rsidP="00D779AA">
      <w:bookmarkStart w:id="0" w:name="_GoBack"/>
      <w:bookmarkEnd w:id="0"/>
    </w:p>
    <w:sectPr w:rsidR="00500F7A" w:rsidRPr="00D77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67"/>
    <w:rsid w:val="0022353E"/>
    <w:rsid w:val="00246368"/>
    <w:rsid w:val="0031135C"/>
    <w:rsid w:val="00347664"/>
    <w:rsid w:val="00366A3F"/>
    <w:rsid w:val="0039285D"/>
    <w:rsid w:val="00395C67"/>
    <w:rsid w:val="004073F9"/>
    <w:rsid w:val="0042259A"/>
    <w:rsid w:val="004725CD"/>
    <w:rsid w:val="00500F7A"/>
    <w:rsid w:val="005627E6"/>
    <w:rsid w:val="0058091D"/>
    <w:rsid w:val="005C16A2"/>
    <w:rsid w:val="005F18BB"/>
    <w:rsid w:val="00627E6E"/>
    <w:rsid w:val="00682A3E"/>
    <w:rsid w:val="006842A5"/>
    <w:rsid w:val="007237C2"/>
    <w:rsid w:val="007F35DD"/>
    <w:rsid w:val="008C04C7"/>
    <w:rsid w:val="008C6B6F"/>
    <w:rsid w:val="008F5C7B"/>
    <w:rsid w:val="009323A7"/>
    <w:rsid w:val="00A519C0"/>
    <w:rsid w:val="00AC68AB"/>
    <w:rsid w:val="00AE7754"/>
    <w:rsid w:val="00C046BC"/>
    <w:rsid w:val="00C27195"/>
    <w:rsid w:val="00CA2E23"/>
    <w:rsid w:val="00D779AA"/>
    <w:rsid w:val="00E143B3"/>
    <w:rsid w:val="00F261A8"/>
    <w:rsid w:val="00F9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Фалкова</dc:creator>
  <cp:keywords/>
  <dc:description/>
  <cp:lastModifiedBy>user283</cp:lastModifiedBy>
  <cp:revision>34</cp:revision>
  <dcterms:created xsi:type="dcterms:W3CDTF">2020-07-10T06:16:00Z</dcterms:created>
  <dcterms:modified xsi:type="dcterms:W3CDTF">2023-02-09T07:53:00Z</dcterms:modified>
</cp:coreProperties>
</file>