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2A5" w:rsidRPr="00366A3F" w:rsidRDefault="006842A5" w:rsidP="00B31CAE">
      <w:pPr>
        <w:pStyle w:val="a3"/>
        <w:autoSpaceDE w:val="0"/>
        <w:autoSpaceDN w:val="0"/>
        <w:adjustRightInd w:val="0"/>
        <w:spacing w:after="0" w:line="240" w:lineRule="auto"/>
        <w:ind w:left="0"/>
        <w:jc w:val="center"/>
        <w:rPr>
          <w:rFonts w:ascii="Times New Roman" w:hAnsi="Times New Roman"/>
          <w:sz w:val="28"/>
          <w:szCs w:val="28"/>
        </w:rPr>
      </w:pPr>
      <w:r w:rsidRPr="00366A3F">
        <w:rPr>
          <w:rFonts w:ascii="Times New Roman" w:hAnsi="Times New Roman"/>
          <w:sz w:val="28"/>
          <w:szCs w:val="28"/>
        </w:rPr>
        <w:t xml:space="preserve">Выписка из акта  от </w:t>
      </w:r>
      <w:r w:rsidR="00B31CAE"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30 ноября 2022 г. </w:t>
      </w:r>
      <w:r w:rsidR="00033D3F" w:rsidRPr="00366A3F">
        <w:rPr>
          <w:rFonts w:ascii="Times New Roman" w:hAnsi="Times New Roman"/>
          <w:sz w:val="28"/>
          <w:szCs w:val="28"/>
        </w:rPr>
        <w:t xml:space="preserve">№ </w:t>
      </w:r>
      <w:r w:rsidR="00085B57">
        <w:rPr>
          <w:rFonts w:ascii="Times New Roman" w:hAnsi="Times New Roman"/>
          <w:sz w:val="28"/>
          <w:szCs w:val="28"/>
        </w:rPr>
        <w:t>5</w:t>
      </w:r>
      <w:bookmarkStart w:id="0" w:name="_GoBack"/>
      <w:bookmarkEnd w:id="0"/>
    </w:p>
    <w:p w:rsidR="00B31CAE" w:rsidRPr="00B31CAE" w:rsidRDefault="00B31CAE" w:rsidP="00B31CA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плановой проверки соблюдения муниципальным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казенным учреждением «По обеспечению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деятельности администрации </w:t>
      </w:r>
      <w:proofErr w:type="spellStart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Старомышастовского</w:t>
      </w:r>
      <w:proofErr w:type="spellEnd"/>
    </w:p>
    <w:p w:rsidR="00B31CAE" w:rsidRPr="00B31CAE" w:rsidRDefault="00B31CAE" w:rsidP="00B31CA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сельского поселения </w:t>
      </w:r>
      <w:proofErr w:type="spellStart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Динского</w:t>
      </w:r>
      <w:proofErr w:type="spellEnd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района» требований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законодательства Российской Федерации и иных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</w:t>
      </w: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нормативных правовых актов </w:t>
      </w:r>
      <w:proofErr w:type="gramStart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о</w:t>
      </w:r>
      <w:proofErr w:type="gramEnd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контрактной</w:t>
      </w:r>
    </w:p>
    <w:p w:rsidR="00B31CAE" w:rsidRPr="00B31CAE" w:rsidRDefault="00B31CAE" w:rsidP="00B31CAE">
      <w:pPr>
        <w:spacing w:after="0" w:line="240" w:lineRule="auto"/>
        <w:ind w:firstLine="709"/>
        <w:jc w:val="center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системе в сфере закупок</w:t>
      </w:r>
    </w:p>
    <w:p w:rsidR="00B31CAE" w:rsidRDefault="00B31CAE" w:rsidP="00B31C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ab/>
      </w:r>
    </w:p>
    <w:p w:rsidR="00B31CAE" w:rsidRDefault="00B31CAE" w:rsidP="00B31C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proofErr w:type="gramStart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 основании распоряжения администрации муниципального образования Динской район от 20 октября 2022 г. № 226-р,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2022 год, утвержденного распоряжением администрации муниципального образования Динской район от  12 августа 2022 г. № 197-р проведена</w:t>
      </w:r>
      <w:proofErr w:type="gramEnd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муниципальным казенным учреждением «По обеспечению деятельности администрации </w:t>
      </w:r>
      <w:proofErr w:type="spellStart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Старомышастовского</w:t>
      </w:r>
      <w:proofErr w:type="spellEnd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 </w:t>
      </w:r>
      <w:proofErr w:type="spellStart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Динского</w:t>
      </w:r>
      <w:proofErr w:type="spellEnd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района».</w:t>
      </w:r>
    </w:p>
    <w:p w:rsidR="00033D3F" w:rsidRPr="00033D3F" w:rsidRDefault="00033D3F" w:rsidP="00B31C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</w:t>
      </w:r>
      <w:r w:rsid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(далее - </w:t>
      </w:r>
      <w:r w:rsidR="00DA3CA2" w:rsidRP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Закон о контрактной системе</w:t>
      </w:r>
      <w:r w:rsidR="00DA3CA2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)</w:t>
      </w:r>
      <w:r w:rsidRPr="00033D3F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.</w:t>
      </w:r>
    </w:p>
    <w:p w:rsidR="00B31CAE" w:rsidRPr="00B31CAE" w:rsidRDefault="00B31CAE" w:rsidP="00B31C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Период проведения проверки: с 1 ноября 2022 г. по 29 ноября 2022 г.</w:t>
      </w:r>
    </w:p>
    <w:p w:rsidR="00DA3CA2" w:rsidRDefault="00B31CAE" w:rsidP="00B31C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Проверяемый период: с 1 ноября 2019 г. по 1 ноября 2022 г.</w:t>
      </w:r>
      <w:r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  </w:t>
      </w:r>
    </w:p>
    <w:p w:rsidR="00DA3CA2" w:rsidRPr="00DA3CA2" w:rsidRDefault="00DA3CA2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:rsidR="00B31CAE" w:rsidRPr="00B31CAE" w:rsidRDefault="00B31CAE" w:rsidP="00B31C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Таким образом, по результатам плановой проверки установлены нарушения части 3 статьи 103 Закона о контрактной системе, имеющие признаки административного правонарушения, предусмотренного частью 2 статьи 7.31 КоАП РФ.</w:t>
      </w:r>
    </w:p>
    <w:p w:rsidR="00B31CAE" w:rsidRPr="00B31CAE" w:rsidRDefault="00B31CAE" w:rsidP="00B31C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B31CAE" w:rsidRPr="00B31CAE" w:rsidRDefault="00B31CAE" w:rsidP="00B31CAE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направить копию настоящего акта проверки начальнику муниципального казенного учреждения «По обеспечению деятельности администрации </w:t>
      </w:r>
      <w:proofErr w:type="spellStart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Старомышастовского</w:t>
      </w:r>
      <w:proofErr w:type="spellEnd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сельского поселения </w:t>
      </w:r>
      <w:proofErr w:type="spellStart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Динского</w:t>
      </w:r>
      <w:proofErr w:type="spellEnd"/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 xml:space="preserve"> района»;</w:t>
      </w:r>
    </w:p>
    <w:p w:rsidR="00DA3CA2" w:rsidRDefault="00B31CAE" w:rsidP="00DA3CA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  <w:r w:rsidRPr="00B31CAE"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  <w:t>направить копии материалов настоящей проверки для рассмотрения и принятия решения в рамках предоставленной компетенции в министерство экономики Краснодарского края.</w:t>
      </w:r>
    </w:p>
    <w:sectPr w:rsidR="00DA3CA2" w:rsidSect="00033D3F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95C67"/>
    <w:rsid w:val="00033D3F"/>
    <w:rsid w:val="00085B57"/>
    <w:rsid w:val="0022353E"/>
    <w:rsid w:val="00246368"/>
    <w:rsid w:val="0031135C"/>
    <w:rsid w:val="00347664"/>
    <w:rsid w:val="00366A3F"/>
    <w:rsid w:val="0039285D"/>
    <w:rsid w:val="00395C67"/>
    <w:rsid w:val="004073F9"/>
    <w:rsid w:val="0042259A"/>
    <w:rsid w:val="004725CD"/>
    <w:rsid w:val="00500F7A"/>
    <w:rsid w:val="005627E6"/>
    <w:rsid w:val="0058091D"/>
    <w:rsid w:val="005C16A2"/>
    <w:rsid w:val="005F18BB"/>
    <w:rsid w:val="00627E6E"/>
    <w:rsid w:val="00682A3E"/>
    <w:rsid w:val="006842A5"/>
    <w:rsid w:val="007237C2"/>
    <w:rsid w:val="007F35DD"/>
    <w:rsid w:val="008C04C7"/>
    <w:rsid w:val="008C6B6F"/>
    <w:rsid w:val="008F5C7B"/>
    <w:rsid w:val="00921523"/>
    <w:rsid w:val="009323A7"/>
    <w:rsid w:val="00AC68AB"/>
    <w:rsid w:val="00AE7754"/>
    <w:rsid w:val="00B31CAE"/>
    <w:rsid w:val="00C046BC"/>
    <w:rsid w:val="00C27195"/>
    <w:rsid w:val="00CA2E23"/>
    <w:rsid w:val="00DA3CA2"/>
    <w:rsid w:val="00E143B3"/>
    <w:rsid w:val="00E736CF"/>
    <w:rsid w:val="00F261A8"/>
    <w:rsid w:val="00F954D4"/>
    <w:rsid w:val="00FC6C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842A5"/>
    <w:pPr>
      <w:ind w:left="720"/>
      <w:contextualSpacing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81101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322</Words>
  <Characters>1840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Александровна Фалкова</dc:creator>
  <cp:keywords/>
  <dc:description/>
  <cp:lastModifiedBy>user45</cp:lastModifiedBy>
  <cp:revision>38</cp:revision>
  <dcterms:created xsi:type="dcterms:W3CDTF">2020-07-10T06:16:00Z</dcterms:created>
  <dcterms:modified xsi:type="dcterms:W3CDTF">2023-02-09T11:48:00Z</dcterms:modified>
</cp:coreProperties>
</file>