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2BB" w:rsidRPr="00ED48DA" w:rsidRDefault="003922BB" w:rsidP="001F09E4">
      <w:pPr>
        <w:spacing w:after="0" w:line="240" w:lineRule="auto"/>
        <w:ind w:left="5387"/>
        <w:jc w:val="center"/>
        <w:rPr>
          <w:rStyle w:val="FontStyle14"/>
          <w:spacing w:val="0"/>
          <w:sz w:val="28"/>
          <w:szCs w:val="28"/>
        </w:rPr>
      </w:pPr>
      <w:r w:rsidRPr="00ED48DA">
        <w:rPr>
          <w:rStyle w:val="FontStyle14"/>
          <w:spacing w:val="0"/>
          <w:sz w:val="28"/>
          <w:szCs w:val="28"/>
        </w:rPr>
        <w:t>ПРИЛОЖЕНИЕ</w:t>
      </w:r>
    </w:p>
    <w:p w:rsidR="003922BB" w:rsidRPr="00ED48DA" w:rsidRDefault="003922BB" w:rsidP="001F09E4">
      <w:pPr>
        <w:spacing w:after="0" w:line="240" w:lineRule="auto"/>
        <w:ind w:left="5387"/>
        <w:jc w:val="center"/>
        <w:rPr>
          <w:rStyle w:val="FontStyle14"/>
          <w:spacing w:val="0"/>
          <w:sz w:val="28"/>
          <w:szCs w:val="28"/>
        </w:rPr>
      </w:pPr>
    </w:p>
    <w:p w:rsidR="003922BB" w:rsidRPr="00ED48DA" w:rsidRDefault="003922BB" w:rsidP="001F09E4">
      <w:pPr>
        <w:spacing w:after="0" w:line="240" w:lineRule="auto"/>
        <w:ind w:left="5387"/>
        <w:jc w:val="center"/>
        <w:rPr>
          <w:rStyle w:val="FontStyle14"/>
          <w:spacing w:val="0"/>
          <w:sz w:val="28"/>
          <w:szCs w:val="28"/>
        </w:rPr>
      </w:pPr>
      <w:r w:rsidRPr="00ED48DA">
        <w:rPr>
          <w:rStyle w:val="FontStyle14"/>
          <w:spacing w:val="0"/>
          <w:sz w:val="28"/>
          <w:szCs w:val="28"/>
        </w:rPr>
        <w:t>УТВЕРЖДЕНО</w:t>
      </w:r>
    </w:p>
    <w:p w:rsidR="003922BB" w:rsidRPr="00ED48DA" w:rsidRDefault="003922BB" w:rsidP="001F09E4">
      <w:pPr>
        <w:spacing w:after="0" w:line="240" w:lineRule="auto"/>
        <w:ind w:left="5387"/>
        <w:jc w:val="center"/>
        <w:rPr>
          <w:rStyle w:val="FontStyle14"/>
          <w:spacing w:val="0"/>
          <w:sz w:val="28"/>
          <w:szCs w:val="28"/>
        </w:rPr>
      </w:pPr>
      <w:r w:rsidRPr="00ED48DA">
        <w:rPr>
          <w:rStyle w:val="FontStyle14"/>
          <w:spacing w:val="0"/>
          <w:sz w:val="28"/>
          <w:szCs w:val="28"/>
        </w:rPr>
        <w:t>постановлением администрации муниципального образования Динской район</w:t>
      </w:r>
    </w:p>
    <w:p w:rsidR="003922BB" w:rsidRPr="00ED48DA" w:rsidRDefault="003922BB" w:rsidP="001F09E4">
      <w:pPr>
        <w:pStyle w:val="a4"/>
        <w:ind w:left="5387"/>
        <w:jc w:val="center"/>
        <w:rPr>
          <w:rStyle w:val="a3"/>
          <w:rFonts w:ascii="Times New Roman" w:hAnsi="Times New Roman" w:cs="Times New Roman"/>
          <w:bCs/>
          <w:sz w:val="28"/>
          <w:szCs w:val="28"/>
        </w:rPr>
      </w:pPr>
      <w:r w:rsidRPr="00ED48DA">
        <w:rPr>
          <w:rStyle w:val="FontStyle14"/>
          <w:spacing w:val="0"/>
          <w:sz w:val="28"/>
          <w:szCs w:val="28"/>
        </w:rPr>
        <w:t xml:space="preserve">от </w:t>
      </w:r>
      <w:r w:rsidRPr="00ED48DA">
        <w:rPr>
          <w:rStyle w:val="FontStyle14"/>
          <w:spacing w:val="0"/>
          <w:sz w:val="28"/>
          <w:szCs w:val="28"/>
          <w:u w:val="single"/>
        </w:rPr>
        <w:t xml:space="preserve">                   </w:t>
      </w:r>
      <w:r w:rsidRPr="00ED48DA">
        <w:rPr>
          <w:rStyle w:val="FontStyle14"/>
          <w:spacing w:val="0"/>
          <w:sz w:val="28"/>
          <w:szCs w:val="28"/>
        </w:rPr>
        <w:t xml:space="preserve"> № ____</w:t>
      </w:r>
    </w:p>
    <w:p w:rsidR="003922BB" w:rsidRPr="00EC6354" w:rsidRDefault="003922BB" w:rsidP="00EC63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09E4" w:rsidRPr="00EC6354" w:rsidRDefault="001F09E4" w:rsidP="00EC63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922BB" w:rsidRPr="001F09E4" w:rsidRDefault="001F09E4" w:rsidP="001620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09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8640E7" w:rsidRDefault="003922BB" w:rsidP="001620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09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</w:t>
      </w:r>
      <w:r w:rsidR="000173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1F09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бщественном совете </w:t>
      </w:r>
      <w:r w:rsidR="008640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Динской район</w:t>
      </w:r>
    </w:p>
    <w:p w:rsidR="0081454A" w:rsidRPr="001F09E4" w:rsidRDefault="003922BB" w:rsidP="001620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F09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проведению независимой оценки качества условий осуществления образовательной деятельности организациями, осуществляющими образовательную деятельность</w:t>
      </w:r>
    </w:p>
    <w:p w:rsidR="003922BB" w:rsidRPr="001F09E4" w:rsidRDefault="003922BB" w:rsidP="001620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</w:p>
    <w:p w:rsidR="0081454A" w:rsidRPr="00D01731" w:rsidRDefault="0081454A" w:rsidP="00D01731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Настоящее положение </w:t>
      </w:r>
      <w:r w:rsidR="0007392D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 </w:t>
      </w:r>
      <w:r w:rsidR="0001732D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бщественно</w:t>
      </w:r>
      <w:r w:rsidR="00394E5E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3922BB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овет</w:t>
      </w:r>
      <w:r w:rsidR="00394E5E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8640E7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муниципального образования Динской район 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проведению независимой оценки качества условий осуществления образовательной деятельности организациями</w:t>
      </w:r>
      <w:r w:rsidR="00394E5E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394E5E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осуществляющими образовательную деятельность 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(далее </w:t>
      </w:r>
      <w:r w:rsidR="000B686D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</w:t>
      </w:r>
      <w:r w:rsidR="00394E5E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Положение</w:t>
      </w:r>
      <w:r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) </w:t>
      </w:r>
      <w:r w:rsidR="0007392D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определяет основные цели, полномочия, порядок осуществления деятельности</w:t>
      </w:r>
      <w:r w:rsidR="002C7FF3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порядок принятия решений Общественного совета </w:t>
      </w:r>
      <w:r w:rsidR="00394E5E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муниципального образования Динской район по проведению независимой оценки качества условий осуществления образовательной деятельности организациями, осуществляющими образовательную деятельность (далее - Общественный совет)</w:t>
      </w:r>
      <w:r w:rsidR="0001732D" w:rsidRPr="00D01731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1454A" w:rsidRDefault="000B686D" w:rsidP="00D01731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Общественный с</w:t>
      </w:r>
      <w:r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овет </w:t>
      </w:r>
      <w:r w:rsidR="0081454A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своей деятельности руководствуется Конституцией Российской Федерации,</w:t>
      </w:r>
      <w:r w:rsidR="003922BB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81454A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Федеральным законом от 29 декабря 2012 года №</w:t>
      </w:r>
      <w:r w:rsidR="000A38B1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="0081454A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273-ФЗ «Об образовании в Российской Федерации»,</w:t>
      </w:r>
      <w:r w:rsidR="003922BB" w:rsidRPr="00D0173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81454A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Уставом муниципального образования </w:t>
      </w:r>
      <w:r w:rsidR="003922BB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Динской район</w:t>
      </w:r>
      <w:r w:rsidR="0081454A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иными нормативными правовыми актами Российской Федерации, </w:t>
      </w:r>
      <w:r w:rsidR="003922BB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Краснодарского края,</w:t>
      </w:r>
      <w:r w:rsidR="0081454A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муниципального </w:t>
      </w:r>
      <w:r w:rsidR="003922BB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образования Динской </w:t>
      </w:r>
      <w:r w:rsidR="0081454A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район, а также настоящим </w:t>
      </w:r>
      <w:r w:rsidR="00394E5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</w:t>
      </w:r>
      <w:r w:rsidR="0081454A" w:rsidRPr="001F09E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оложением.</w:t>
      </w:r>
    </w:p>
    <w:p w:rsidR="00E64E7A" w:rsidRDefault="00E64E7A" w:rsidP="00D01731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64E7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Независимая оценка качества условий осуществления образовательной деятельности организациями проводится Общественным советом по независимой оценке качества не чаще чем один раз в год и не реже чем один раз в три года в отношении одной и той же организации.</w:t>
      </w:r>
    </w:p>
    <w:p w:rsidR="00E64E7A" w:rsidRPr="00E64E7A" w:rsidRDefault="00E64E7A" w:rsidP="00D01731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Общественный совет:</w:t>
      </w:r>
    </w:p>
    <w:p w:rsidR="00E64E7A" w:rsidRPr="00E64E7A" w:rsidRDefault="00E64E7A" w:rsidP="00E64E7A">
      <w:pPr>
        <w:pStyle w:val="20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E64E7A">
        <w:rPr>
          <w:color w:val="000000"/>
          <w:sz w:val="28"/>
          <w:szCs w:val="28"/>
          <w:lang w:eastAsia="ru-RU" w:bidi="ru-RU"/>
        </w:rPr>
        <w:t>определяет и формирует перечень организаций, в отношении которых проводится независимая оценка качества условий осуществления образовательной деятельности;</w:t>
      </w:r>
    </w:p>
    <w:p w:rsidR="00E64E7A" w:rsidRDefault="00E64E7A" w:rsidP="00E64E7A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1F09E4">
        <w:rPr>
          <w:color w:val="333333"/>
          <w:sz w:val="28"/>
          <w:szCs w:val="28"/>
          <w:lang w:eastAsia="ru-RU"/>
        </w:rPr>
        <w:t>принимает участие в рассмотрении проект</w:t>
      </w:r>
      <w:r>
        <w:rPr>
          <w:color w:val="333333"/>
          <w:sz w:val="28"/>
          <w:szCs w:val="28"/>
          <w:lang w:eastAsia="ru-RU"/>
        </w:rPr>
        <w:t>ов</w:t>
      </w:r>
      <w:r w:rsidRPr="001F09E4">
        <w:rPr>
          <w:color w:val="333333"/>
          <w:sz w:val="28"/>
          <w:szCs w:val="28"/>
          <w:lang w:eastAsia="ru-RU"/>
        </w:rPr>
        <w:t xml:space="preserve"> документации о закупк</w:t>
      </w:r>
      <w:r>
        <w:rPr>
          <w:color w:val="333333"/>
          <w:sz w:val="28"/>
          <w:szCs w:val="28"/>
          <w:lang w:eastAsia="ru-RU"/>
        </w:rPr>
        <w:t>ах</w:t>
      </w:r>
      <w:r w:rsidRPr="001F09E4">
        <w:rPr>
          <w:color w:val="333333"/>
          <w:sz w:val="28"/>
          <w:szCs w:val="28"/>
          <w:lang w:eastAsia="ru-RU"/>
        </w:rPr>
        <w:t xml:space="preserve"> работ, услуг, а также проект</w:t>
      </w:r>
      <w:r>
        <w:rPr>
          <w:color w:val="333333"/>
          <w:sz w:val="28"/>
          <w:szCs w:val="28"/>
          <w:lang w:eastAsia="ru-RU"/>
        </w:rPr>
        <w:t>ов</w:t>
      </w:r>
      <w:r w:rsidRPr="001F09E4">
        <w:rPr>
          <w:color w:val="333333"/>
          <w:sz w:val="28"/>
          <w:szCs w:val="28"/>
          <w:lang w:eastAsia="ru-RU"/>
        </w:rPr>
        <w:t xml:space="preserve"> муниципальн</w:t>
      </w:r>
      <w:r>
        <w:rPr>
          <w:color w:val="333333"/>
          <w:sz w:val="28"/>
          <w:szCs w:val="28"/>
          <w:lang w:eastAsia="ru-RU"/>
        </w:rPr>
        <w:t>ых</w:t>
      </w:r>
      <w:r w:rsidRPr="001F09E4">
        <w:rPr>
          <w:color w:val="333333"/>
          <w:sz w:val="28"/>
          <w:szCs w:val="28"/>
          <w:lang w:eastAsia="ru-RU"/>
        </w:rPr>
        <w:t xml:space="preserve"> контракт</w:t>
      </w:r>
      <w:r>
        <w:rPr>
          <w:color w:val="333333"/>
          <w:sz w:val="28"/>
          <w:szCs w:val="28"/>
          <w:lang w:eastAsia="ru-RU"/>
        </w:rPr>
        <w:t>ов</w:t>
      </w:r>
      <w:r w:rsidRPr="001F09E4">
        <w:rPr>
          <w:color w:val="333333"/>
          <w:sz w:val="28"/>
          <w:szCs w:val="28"/>
          <w:lang w:eastAsia="ru-RU"/>
        </w:rPr>
        <w:t>, заключаем</w:t>
      </w:r>
      <w:r>
        <w:rPr>
          <w:color w:val="333333"/>
          <w:sz w:val="28"/>
          <w:szCs w:val="28"/>
          <w:lang w:eastAsia="ru-RU"/>
        </w:rPr>
        <w:t>ых</w:t>
      </w:r>
      <w:r w:rsidRPr="001F09E4">
        <w:rPr>
          <w:color w:val="333333"/>
          <w:sz w:val="28"/>
          <w:szCs w:val="28"/>
          <w:lang w:eastAsia="ru-RU"/>
        </w:rPr>
        <w:t xml:space="preserve"> администрацией муниципального образования Динской район</w:t>
      </w:r>
      <w:r>
        <w:rPr>
          <w:color w:val="333333"/>
          <w:sz w:val="28"/>
          <w:szCs w:val="28"/>
          <w:lang w:eastAsia="ru-RU"/>
        </w:rPr>
        <w:t xml:space="preserve">, </w:t>
      </w:r>
      <w:r w:rsidRPr="0055155E">
        <w:rPr>
          <w:color w:val="333333"/>
          <w:sz w:val="28"/>
          <w:szCs w:val="28"/>
          <w:lang w:eastAsia="ru-RU"/>
        </w:rPr>
        <w:t xml:space="preserve">с организацией, которая осуществляет сбор и обобщение информации о качестве условий осуществления образовательной деятельности организациями </w:t>
      </w:r>
      <w:r w:rsidRPr="00432E94">
        <w:rPr>
          <w:color w:val="333333"/>
          <w:sz w:val="28"/>
          <w:szCs w:val="28"/>
          <w:lang w:eastAsia="ru-RU"/>
        </w:rPr>
        <w:t xml:space="preserve">(далее </w:t>
      </w:r>
      <w:r>
        <w:rPr>
          <w:color w:val="333333"/>
          <w:sz w:val="28"/>
          <w:szCs w:val="28"/>
          <w:lang w:eastAsia="ru-RU"/>
        </w:rPr>
        <w:sym w:font="Symbol" w:char="F02D"/>
      </w:r>
      <w:r w:rsidRPr="00432E94">
        <w:rPr>
          <w:color w:val="333333"/>
          <w:sz w:val="28"/>
          <w:szCs w:val="28"/>
          <w:lang w:eastAsia="ru-RU"/>
        </w:rPr>
        <w:t xml:space="preserve"> оператор);</w:t>
      </w:r>
    </w:p>
    <w:p w:rsidR="00E64E7A" w:rsidRPr="00E64E7A" w:rsidRDefault="00E64E7A" w:rsidP="00E64E7A">
      <w:pPr>
        <w:pStyle w:val="20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E64E7A">
        <w:rPr>
          <w:color w:val="000000"/>
          <w:sz w:val="28"/>
          <w:szCs w:val="28"/>
          <w:lang w:eastAsia="ru-RU" w:bidi="ru-RU"/>
        </w:rPr>
        <w:t xml:space="preserve">проводит независимую оценку качества условий осуществления </w:t>
      </w:r>
      <w:r w:rsidRPr="00E64E7A">
        <w:rPr>
          <w:color w:val="000000"/>
          <w:sz w:val="28"/>
          <w:szCs w:val="28"/>
          <w:lang w:eastAsia="ru-RU" w:bidi="ru-RU"/>
        </w:rPr>
        <w:lastRenderedPageBreak/>
        <w:t>образовательной деятельности с учетом информации, предоставленной оператором;</w:t>
      </w:r>
    </w:p>
    <w:p w:rsidR="00E64E7A" w:rsidRPr="00E64E7A" w:rsidRDefault="00E64E7A" w:rsidP="00E64E7A">
      <w:pPr>
        <w:pStyle w:val="20"/>
        <w:shd w:val="clear" w:color="auto" w:fill="auto"/>
        <w:spacing w:before="0" w:line="240" w:lineRule="auto"/>
        <w:ind w:firstLine="709"/>
        <w:rPr>
          <w:sz w:val="28"/>
          <w:szCs w:val="28"/>
        </w:rPr>
      </w:pPr>
      <w:r w:rsidRPr="00E64E7A">
        <w:rPr>
          <w:color w:val="000000"/>
          <w:sz w:val="28"/>
          <w:szCs w:val="28"/>
          <w:lang w:eastAsia="ru-RU" w:bidi="ru-RU"/>
        </w:rPr>
        <w:t xml:space="preserve">направляет в </w:t>
      </w:r>
      <w:r w:rsidRPr="001F09E4">
        <w:rPr>
          <w:color w:val="333333"/>
          <w:sz w:val="28"/>
          <w:szCs w:val="28"/>
          <w:lang w:eastAsia="ru-RU"/>
        </w:rPr>
        <w:t>администрацию муниципального образования Динской район</w:t>
      </w:r>
      <w:r w:rsidRPr="00E64E7A">
        <w:rPr>
          <w:color w:val="000000"/>
          <w:sz w:val="28"/>
          <w:szCs w:val="28"/>
          <w:lang w:eastAsia="ru-RU" w:bidi="ru-RU"/>
        </w:rPr>
        <w:t xml:space="preserve"> результаты независимой </w:t>
      </w:r>
      <w:proofErr w:type="gramStart"/>
      <w:r w:rsidRPr="00E64E7A">
        <w:rPr>
          <w:color w:val="000000"/>
          <w:sz w:val="28"/>
          <w:szCs w:val="28"/>
          <w:lang w:eastAsia="ru-RU" w:bidi="ru-RU"/>
        </w:rPr>
        <w:t>оценки качества условий осуществления образовательной деятельности</w:t>
      </w:r>
      <w:proofErr w:type="gramEnd"/>
      <w:r w:rsidRPr="00E64E7A">
        <w:rPr>
          <w:color w:val="000000"/>
          <w:sz w:val="28"/>
          <w:szCs w:val="28"/>
          <w:lang w:eastAsia="ru-RU" w:bidi="ru-RU"/>
        </w:rPr>
        <w:t xml:space="preserve"> организаций, а также предложения об улучшении их деятельности.</w:t>
      </w:r>
    </w:p>
    <w:p w:rsidR="00FD490B" w:rsidRPr="00FD490B" w:rsidRDefault="00FD490B" w:rsidP="00FD490B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 решения возложенных задач Общественный совет вправе: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запрашивать необходимую информацию и материалы от органов местного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FD490B">
        <w:rPr>
          <w:color w:val="000000"/>
          <w:sz w:val="28"/>
          <w:szCs w:val="28"/>
          <w:lang w:eastAsia="ru-RU" w:bidi="ru-RU"/>
        </w:rPr>
        <w:t>самоуправления, общественных объединений, научных и других организаций, связанную с осуществлением деятельности Общественного совета;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приглашать на свои заседания должностных лиц органов местного самоуправления,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FD490B">
        <w:rPr>
          <w:color w:val="000000"/>
          <w:sz w:val="28"/>
          <w:szCs w:val="28"/>
          <w:lang w:eastAsia="ru-RU" w:bidi="ru-RU"/>
        </w:rPr>
        <w:t>представителей общественных объединений, научных и других организаций;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 xml:space="preserve">взаимодействовать с </w:t>
      </w:r>
      <w:r w:rsidRPr="001F09E4">
        <w:rPr>
          <w:color w:val="333333"/>
          <w:sz w:val="28"/>
          <w:szCs w:val="28"/>
          <w:lang w:eastAsia="ru-RU"/>
        </w:rPr>
        <w:t>администраци</w:t>
      </w:r>
      <w:r>
        <w:rPr>
          <w:color w:val="333333"/>
          <w:sz w:val="28"/>
          <w:szCs w:val="28"/>
          <w:lang w:eastAsia="ru-RU"/>
        </w:rPr>
        <w:t>ей</w:t>
      </w:r>
      <w:r w:rsidRPr="001F09E4">
        <w:rPr>
          <w:color w:val="333333"/>
          <w:sz w:val="28"/>
          <w:szCs w:val="28"/>
          <w:lang w:eastAsia="ru-RU"/>
        </w:rPr>
        <w:t xml:space="preserve"> муниципального образования Динской район</w:t>
      </w:r>
      <w:r w:rsidRPr="00FD490B">
        <w:rPr>
          <w:color w:val="000000"/>
          <w:sz w:val="28"/>
          <w:szCs w:val="28"/>
          <w:lang w:eastAsia="ru-RU" w:bidi="ru-RU"/>
        </w:rPr>
        <w:t xml:space="preserve"> по вопросам </w:t>
      </w:r>
      <w:proofErr w:type="gramStart"/>
      <w:r w:rsidRPr="00FD490B">
        <w:rPr>
          <w:color w:val="000000"/>
          <w:sz w:val="28"/>
          <w:szCs w:val="28"/>
          <w:lang w:eastAsia="ru-RU" w:bidi="ru-RU"/>
        </w:rPr>
        <w:t>проведения независимой оценки качества условий осуществления образовательной деятельности</w:t>
      </w:r>
      <w:proofErr w:type="gramEnd"/>
      <w:r w:rsidRPr="00FD490B">
        <w:rPr>
          <w:color w:val="000000"/>
          <w:sz w:val="28"/>
          <w:szCs w:val="28"/>
          <w:lang w:eastAsia="ru-RU" w:bidi="ru-RU"/>
        </w:rPr>
        <w:t xml:space="preserve"> организациями.</w:t>
      </w:r>
    </w:p>
    <w:p w:rsidR="00FD490B" w:rsidRPr="00FD490B" w:rsidRDefault="00FD490B" w:rsidP="00FD490B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Общественный совет формируется Общественной палатой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муниципального образования Динской район</w:t>
      </w: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обращению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администрации муниципального образования Динской район </w:t>
      </w: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 позднее чем в месячный срок со дня получения указанного обращения из числа представителей общественных организаций, созданных в целях защиты прав и законных интересов обучающихся и (или) родителей (законных представителей) несовершеннолетних обучающихся, общественных объединений инвалидов.</w:t>
      </w:r>
      <w:proofErr w:type="gramEnd"/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В состав Общественного совета не могут входить представители органов государственной власти и органов местного самоуправления, представители общественных объединений, осуществляющих деятельность в сфере образования, руководители (их заместители) и работники организаций, осуществляющих деятельность в сфере образования.</w:t>
      </w:r>
    </w:p>
    <w:p w:rsidR="00FD490B" w:rsidRPr="00FD490B" w:rsidRDefault="00FD490B" w:rsidP="00FD490B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Число членов Общественного совета составляет не менее пяти человек.</w:t>
      </w:r>
    </w:p>
    <w:p w:rsidR="00FD490B" w:rsidRPr="00FD490B" w:rsidRDefault="00FD490B" w:rsidP="00FD490B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Состав Общественного совета утверждается сроком на три года. При формировании Общественного совета на новый срок осуществляется изменение не менее трети его состава.</w:t>
      </w:r>
    </w:p>
    <w:p w:rsidR="00FD490B" w:rsidRPr="00FD490B" w:rsidRDefault="00FD490B" w:rsidP="00FD490B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Основной формой деятельности Общественного совета являются заседания. Заседания Общественного совета проводятся по мере необходимости, и считаются правомочными в случае присутствия на них не менее половины лиц, входящих в состав Общественного совета. По решению председателя Общественного совета может быть проведено внеочередное заседа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ние</w:t>
      </w:r>
      <w:r w:rsidRPr="00FD490B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Общественного совета.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первом заседании Общественного совета путем от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крытого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голосования большинством голосов лиц, входящих в состав Общественного совета, избираются председатель, заместитель председателя и секретарь.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Общественный совет состоит из председателя, секретаря и членов. Работой Общественного совета руководит председатель, в его отсутствие полномочия временно осуществляет заместитель председателя. Члены 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Общественного совета осуществляют свою деятельность на общественных началах и на безвозмездной основе.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Председатель Общественного совета: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осуществляет общее руководство работой Общественного совета; утверждает рабочую документацию, подготовленную Общественным советом;</w:t>
      </w:r>
    </w:p>
    <w:p w:rsid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принимает окончательное решение в случае равенства голосов при разногласии между членами Общественного совета;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ведет заседания Общественного совета;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определяет состав лиц для приглашения на заседание Общественного совета.</w:t>
      </w:r>
    </w:p>
    <w:p w:rsid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Заместитель пре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дседателя Общественного совета: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председательствует на заседаниях Общественного совета в случае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отсутствия председателя Общественного совета;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участвует в организации работы Общественного совета и подготовке планов работы Общественного совета на очередной календарный год.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Секретарь Общественного совета: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организует подготовку заседаний Общественного совета;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готовит материалы для проведения заседаний Общественного совета;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обеспечивает сохранность документов;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информирует членов Общественного совета о времени, месте и повестке дня заседания Общественного совета;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организует размещение информации о деятельности Общественного совета на официальном </w:t>
      </w:r>
      <w:r w:rsidR="00E119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сайте 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муниципального образования Динской район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в информационно-телекоммуникационной сети </w:t>
      </w:r>
      <w:r w:rsidR="00E119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«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Интернет</w:t>
      </w:r>
      <w:r w:rsidR="00E1197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;</w:t>
      </w:r>
    </w:p>
    <w:p w:rsidR="00FD490B" w:rsidRPr="004F0D53" w:rsidRDefault="00FD490B" w:rsidP="004F0D5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организует делопроизводство Общественного совета.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Члены Общественного совета вправе: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вносить предложения по формированию повестки заседаний Общественного совета;</w:t>
      </w:r>
    </w:p>
    <w:p w:rsidR="004F0D53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осуществлять подготовку заседаний Общественного совета;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знакомиться с документами и материалами по вопросам, вынесенным на обсуждение Общественного совета, в том числе на стадии их подготовки;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информировать председателя и членов Общественного совета о выполнении данных ему пор</w:t>
      </w:r>
      <w:r w:rsidR="004F0D53">
        <w:rPr>
          <w:color w:val="000000"/>
          <w:sz w:val="28"/>
          <w:szCs w:val="28"/>
          <w:lang w:eastAsia="ru-RU" w:bidi="ru-RU"/>
        </w:rPr>
        <w:t>учений</w:t>
      </w:r>
      <w:r w:rsidRPr="00FD490B">
        <w:rPr>
          <w:color w:val="000000"/>
          <w:sz w:val="28"/>
          <w:szCs w:val="28"/>
          <w:lang w:eastAsia="ru-RU" w:bidi="ru-RU"/>
        </w:rPr>
        <w:t>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в случае несогласия с принятым ре</w:t>
      </w:r>
      <w:r w:rsidR="004F0D53">
        <w:rPr>
          <w:color w:val="000000"/>
          <w:sz w:val="28"/>
          <w:szCs w:val="28"/>
          <w:lang w:eastAsia="ru-RU" w:bidi="ru-RU"/>
        </w:rPr>
        <w:t>ш</w:t>
      </w:r>
      <w:r w:rsidRPr="00FD490B">
        <w:rPr>
          <w:color w:val="000000"/>
          <w:sz w:val="28"/>
          <w:szCs w:val="28"/>
          <w:lang w:eastAsia="ru-RU" w:bidi="ru-RU"/>
        </w:rPr>
        <w:t>ением готовить особое мнение по рассмотренному вопросу в письменной форме, которое приобщается к соответствующему протоколу заседания Общественного совета;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 xml:space="preserve">вносить предложения по совершенствованию организации работы </w:t>
      </w:r>
      <w:r w:rsidRPr="004F0D53">
        <w:rPr>
          <w:color w:val="000000"/>
          <w:sz w:val="28"/>
          <w:szCs w:val="28"/>
          <w:lang w:eastAsia="ru-RU" w:bidi="ru-RU"/>
        </w:rPr>
        <w:t xml:space="preserve">Общественного совета, условий проведения в </w:t>
      </w:r>
      <w:r w:rsidR="004F0D53">
        <w:rPr>
          <w:color w:val="000000"/>
          <w:sz w:val="28"/>
          <w:szCs w:val="28"/>
          <w:lang w:eastAsia="ru-RU" w:bidi="ru-RU"/>
        </w:rPr>
        <w:t>муниципалитете</w:t>
      </w:r>
      <w:r w:rsidRPr="00FD490B">
        <w:rPr>
          <w:color w:val="000000"/>
          <w:sz w:val="28"/>
          <w:szCs w:val="28"/>
          <w:lang w:eastAsia="ru-RU" w:bidi="ru-RU"/>
        </w:rPr>
        <w:t xml:space="preserve"> </w:t>
      </w:r>
      <w:r w:rsidRPr="004F0D53">
        <w:rPr>
          <w:color w:val="000000"/>
          <w:sz w:val="28"/>
          <w:szCs w:val="28"/>
          <w:lang w:eastAsia="ru-RU" w:bidi="ru-RU"/>
        </w:rPr>
        <w:t xml:space="preserve">независимой оценки </w:t>
      </w:r>
      <w:r w:rsidRPr="00FD490B">
        <w:rPr>
          <w:color w:val="000000"/>
          <w:sz w:val="28"/>
          <w:szCs w:val="28"/>
          <w:lang w:eastAsia="ru-RU" w:bidi="ru-RU"/>
        </w:rPr>
        <w:t>качества образовательной деятельности организаций.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случае если выполнение функций Общественного совета может повлечь за собой конфликт интересов, при котором личная заинтересованность (прямая или косвенная) лица, входящего в состав Общественного совета, влияет или может повлиять на полноту и объективность принимаемых ре</w:t>
      </w:r>
      <w:r w:rsidR="004F0D53"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ений, указанное лицо обязано заявить самоотвод до начала проведения заседания.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Независимая оценка качества условий образовательной деятельности организациями проводится 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по следующим 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критериям: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от</w:t>
      </w:r>
      <w:r w:rsidR="004F0D53">
        <w:rPr>
          <w:color w:val="000000"/>
          <w:sz w:val="28"/>
          <w:szCs w:val="28"/>
          <w:lang w:eastAsia="ru-RU" w:bidi="ru-RU"/>
        </w:rPr>
        <w:t>крытость</w:t>
      </w:r>
      <w:r w:rsidRPr="00FD490B">
        <w:rPr>
          <w:color w:val="000000"/>
          <w:sz w:val="28"/>
          <w:szCs w:val="28"/>
          <w:lang w:eastAsia="ru-RU" w:bidi="ru-RU"/>
        </w:rPr>
        <w:t xml:space="preserve"> и доступность информации об </w:t>
      </w:r>
      <w:r w:rsidR="004F0D53">
        <w:rPr>
          <w:color w:val="000000"/>
          <w:sz w:val="28"/>
          <w:szCs w:val="28"/>
          <w:lang w:eastAsia="ru-RU" w:bidi="ru-RU"/>
        </w:rPr>
        <w:t xml:space="preserve">организациях, </w:t>
      </w:r>
      <w:r w:rsidRPr="00FD490B">
        <w:rPr>
          <w:color w:val="000000"/>
          <w:sz w:val="28"/>
          <w:szCs w:val="28"/>
          <w:lang w:eastAsia="ru-RU" w:bidi="ru-RU"/>
        </w:rPr>
        <w:t>осуществляю</w:t>
      </w:r>
      <w:r w:rsidR="004F0D53">
        <w:rPr>
          <w:color w:val="000000"/>
          <w:sz w:val="28"/>
          <w:szCs w:val="28"/>
          <w:lang w:eastAsia="ru-RU" w:bidi="ru-RU"/>
        </w:rPr>
        <w:t>щих</w:t>
      </w:r>
      <w:r w:rsidRPr="00FD490B">
        <w:rPr>
          <w:color w:val="000000"/>
          <w:sz w:val="28"/>
          <w:szCs w:val="28"/>
          <w:lang w:eastAsia="ru-RU" w:bidi="ru-RU"/>
        </w:rPr>
        <w:t xml:space="preserve"> образовательную деятельность;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 xml:space="preserve">комфортность условий, в которых осуществляется </w:t>
      </w:r>
      <w:r w:rsidR="004F0D53">
        <w:rPr>
          <w:color w:val="000000"/>
          <w:sz w:val="28"/>
          <w:szCs w:val="28"/>
          <w:lang w:eastAsia="ru-RU" w:bidi="ru-RU"/>
        </w:rPr>
        <w:t>образовательная деятельность</w:t>
      </w:r>
      <w:r w:rsidRPr="00FD490B">
        <w:rPr>
          <w:color w:val="000000"/>
          <w:sz w:val="28"/>
          <w:szCs w:val="28"/>
          <w:lang w:eastAsia="ru-RU" w:bidi="ru-RU"/>
        </w:rPr>
        <w:t>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доброжелательность, вежливость работников;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>удовлетворенность условиями ведения образовательной деятельности организаций</w:t>
      </w:r>
      <w:r w:rsidR="00D74747">
        <w:rPr>
          <w:color w:val="000000"/>
          <w:sz w:val="28"/>
          <w:szCs w:val="28"/>
          <w:lang w:eastAsia="ru-RU" w:bidi="ru-RU"/>
        </w:rPr>
        <w:t xml:space="preserve">, а также </w:t>
      </w:r>
      <w:r w:rsidRPr="00FD490B">
        <w:rPr>
          <w:color w:val="000000"/>
          <w:sz w:val="28"/>
          <w:szCs w:val="28"/>
          <w:lang w:eastAsia="ru-RU" w:bidi="ru-RU"/>
        </w:rPr>
        <w:t>доступность услуг для инвалидов.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ения Общественного совета принимаются открытым голосованием. Ре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ение считается принятым, если за него проголосовало боль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ши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нство лиц, входящих в состав Общественного совета и присутствующих на заседании Общественного совета. При равенстве голосов решаю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щи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 является голос председателя Общественного совета.</w:t>
      </w:r>
    </w:p>
    <w:p w:rsidR="00FD490B" w:rsidRPr="004F0D53" w:rsidRDefault="00FD490B" w:rsidP="004F0D53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Решения Общественного совета могут быть приняты без созыва заседания Общественного совета путем проведения заочного голосования большинством голосов от общего числа лиц, входящих в состав Общественного совета и участвующих в заочном голосовании. На заочное голосование могут быть вынесены все вопросы, решение которых </w:t>
      </w:r>
      <w:r w:rsid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осущ</w:t>
      </w:r>
      <w:r w:rsidRPr="004F0D5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ествляется в рамках достижения целей, установленные для Общественного совета. Решение о проведении заочного голосования принимается председателем Общественного совета.</w:t>
      </w:r>
    </w:p>
    <w:p w:rsidR="00FD490B" w:rsidRPr="00FD490B" w:rsidRDefault="00FD490B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 w:rsidRPr="00FD490B">
        <w:rPr>
          <w:color w:val="000000"/>
          <w:sz w:val="28"/>
          <w:szCs w:val="28"/>
          <w:lang w:eastAsia="ru-RU" w:bidi="ru-RU"/>
        </w:rPr>
        <w:t xml:space="preserve">Заочное голосование осуществляется путем заполнения членами Общественного совета опросных листов с приложением необходимых документов, направленных в их адрес заказным письмом, по электронной почте или иным способом, не </w:t>
      </w:r>
      <w:proofErr w:type="gramStart"/>
      <w:r w:rsidRPr="00FD490B">
        <w:rPr>
          <w:color w:val="000000"/>
          <w:sz w:val="28"/>
          <w:szCs w:val="28"/>
          <w:lang w:eastAsia="ru-RU" w:bidi="ru-RU"/>
        </w:rPr>
        <w:t>позднее</w:t>
      </w:r>
      <w:proofErr w:type="gramEnd"/>
      <w:r w:rsidRPr="00FD490B">
        <w:rPr>
          <w:color w:val="000000"/>
          <w:sz w:val="28"/>
          <w:szCs w:val="28"/>
          <w:lang w:eastAsia="ru-RU" w:bidi="ru-RU"/>
        </w:rPr>
        <w:t xml:space="preserve"> чем за пять рабочих дней до даты проведения заочного голосования с указанием даты окончания приема заполненных </w:t>
      </w:r>
      <w:r w:rsidRPr="004F0D53">
        <w:rPr>
          <w:color w:val="000000"/>
          <w:sz w:val="28"/>
          <w:szCs w:val="28"/>
          <w:lang w:eastAsia="ru-RU" w:bidi="ru-RU"/>
        </w:rPr>
        <w:t>опросных листов.</w:t>
      </w:r>
    </w:p>
    <w:p w:rsidR="00FD490B" w:rsidRPr="00FD490B" w:rsidRDefault="004F0D53" w:rsidP="00FD490B">
      <w:pPr>
        <w:pStyle w:val="20"/>
        <w:shd w:val="clear" w:color="auto" w:fill="auto"/>
        <w:spacing w:before="0" w:line="240" w:lineRule="auto"/>
        <w:ind w:firstLine="709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П</w:t>
      </w:r>
      <w:r w:rsidR="00FD490B" w:rsidRPr="00FD490B">
        <w:rPr>
          <w:color w:val="000000"/>
          <w:sz w:val="28"/>
          <w:szCs w:val="28"/>
          <w:lang w:eastAsia="ru-RU" w:bidi="ru-RU"/>
        </w:rPr>
        <w:t>ринявшими участие в заочном голосовании считаются члены Общественного совета, направившие заполненный опросный лист в адрес секретаря Общественного совета в установленный срок.</w:t>
      </w:r>
    </w:p>
    <w:p w:rsidR="00FD490B" w:rsidRPr="00B558F9" w:rsidRDefault="00FD490B" w:rsidP="00B558F9">
      <w:pPr>
        <w:pStyle w:val="ac"/>
        <w:numPr>
          <w:ilvl w:val="1"/>
          <w:numId w:val="5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B558F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Решения Общественного совета, принятые, в том числе путем проведения заочного голосования, оформляются в виде протоколов, которые подписывает председатель Общественного совета.</w:t>
      </w:r>
    </w:p>
    <w:p w:rsidR="000B686D" w:rsidRDefault="000B686D" w:rsidP="000A38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B686D" w:rsidRDefault="000B686D" w:rsidP="000A38B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A38B1" w:rsidRPr="000A38B1" w:rsidRDefault="00AD6119" w:rsidP="000A38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</w:t>
      </w:r>
      <w:r w:rsidR="000A38B1"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аместител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ь</w:t>
      </w:r>
      <w:r w:rsidR="000A38B1"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главы администрации</w:t>
      </w:r>
    </w:p>
    <w:p w:rsidR="00EC6354" w:rsidRPr="001F09E4" w:rsidRDefault="000A38B1" w:rsidP="00EC63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муниципального образования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Динской район</w:t>
      </w: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</w: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ab/>
        <w:t xml:space="preserve">    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</w:t>
      </w:r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В.А. </w:t>
      </w:r>
      <w:proofErr w:type="spellStart"/>
      <w:r w:rsidRPr="000A38B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Зыба</w:t>
      </w:r>
      <w:proofErr w:type="spellEnd"/>
    </w:p>
    <w:sectPr w:rsidR="00EC6354" w:rsidRPr="001F09E4" w:rsidSect="00F2433C">
      <w:headerReference w:type="default" r:id="rId7"/>
      <w:pgSz w:w="11906" w:h="16838"/>
      <w:pgMar w:top="1134" w:right="567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56ED6" w:rsidRDefault="00056ED6" w:rsidP="00ED48DA">
      <w:pPr>
        <w:spacing w:after="0" w:line="240" w:lineRule="auto"/>
      </w:pPr>
      <w:r>
        <w:separator/>
      </w:r>
    </w:p>
  </w:endnote>
  <w:endnote w:type="continuationSeparator" w:id="1">
    <w:p w:rsidR="00056ED6" w:rsidRDefault="00056ED6" w:rsidP="00ED48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altName w:val="Symbol"/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mbria">
    <w:altName w:val="Book Antiqua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56ED6" w:rsidRDefault="00056ED6" w:rsidP="00ED48DA">
      <w:pPr>
        <w:spacing w:after="0" w:line="240" w:lineRule="auto"/>
      </w:pPr>
      <w:r>
        <w:separator/>
      </w:r>
    </w:p>
  </w:footnote>
  <w:footnote w:type="continuationSeparator" w:id="1">
    <w:p w:rsidR="00056ED6" w:rsidRDefault="00056ED6" w:rsidP="00ED48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80594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35DF7" w:rsidRPr="00635DF7" w:rsidRDefault="00DC74E9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35D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635DF7" w:rsidRPr="00635DF7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635D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E71F9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635D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A577E"/>
    <w:multiLevelType w:val="multilevel"/>
    <w:tmpl w:val="692055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DA95AE9"/>
    <w:multiLevelType w:val="multilevel"/>
    <w:tmpl w:val="DBF03BB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13851E8"/>
    <w:multiLevelType w:val="multilevel"/>
    <w:tmpl w:val="BD1A0730"/>
    <w:lvl w:ilvl="0">
      <w:start w:val="1"/>
      <w:numFmt w:val="decimal"/>
      <w:lvlText w:val="%1."/>
      <w:lvlJc w:val="left"/>
      <w:pPr>
        <w:ind w:left="1212" w:hanging="1212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591" w:hanging="121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30" w:hanging="1212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9" w:hanging="121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21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63F85EBC"/>
    <w:multiLevelType w:val="multilevel"/>
    <w:tmpl w:val="35125AD6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6796A1A"/>
    <w:multiLevelType w:val="multilevel"/>
    <w:tmpl w:val="736E9C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5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7241B52"/>
    <w:multiLevelType w:val="hybridMultilevel"/>
    <w:tmpl w:val="829AD2E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8AA149E"/>
    <w:multiLevelType w:val="multilevel"/>
    <w:tmpl w:val="52E825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9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0"/>
    <w:footnote w:id="1"/>
  </w:footnotePr>
  <w:endnotePr>
    <w:endnote w:id="0"/>
    <w:endnote w:id="1"/>
  </w:endnotePr>
  <w:compat/>
  <w:rsids>
    <w:rsidRoot w:val="0081454A"/>
    <w:rsid w:val="0001261A"/>
    <w:rsid w:val="0001732D"/>
    <w:rsid w:val="00056ED6"/>
    <w:rsid w:val="0007392D"/>
    <w:rsid w:val="000A38B1"/>
    <w:rsid w:val="000B686D"/>
    <w:rsid w:val="0012308C"/>
    <w:rsid w:val="0016206A"/>
    <w:rsid w:val="001F09E4"/>
    <w:rsid w:val="002C7FF3"/>
    <w:rsid w:val="00313DA2"/>
    <w:rsid w:val="00385E48"/>
    <w:rsid w:val="003922BB"/>
    <w:rsid w:val="00394E5E"/>
    <w:rsid w:val="003A0E47"/>
    <w:rsid w:val="004167D2"/>
    <w:rsid w:val="00430F58"/>
    <w:rsid w:val="00432E94"/>
    <w:rsid w:val="004F0D53"/>
    <w:rsid w:val="004F6213"/>
    <w:rsid w:val="00515BA3"/>
    <w:rsid w:val="0055155E"/>
    <w:rsid w:val="005979BE"/>
    <w:rsid w:val="005A5E27"/>
    <w:rsid w:val="005D0667"/>
    <w:rsid w:val="005E1AB6"/>
    <w:rsid w:val="005E4F60"/>
    <w:rsid w:val="00635DF7"/>
    <w:rsid w:val="00680AA5"/>
    <w:rsid w:val="006F1DBA"/>
    <w:rsid w:val="007B04FA"/>
    <w:rsid w:val="007B28B9"/>
    <w:rsid w:val="007C4E2E"/>
    <w:rsid w:val="0081454A"/>
    <w:rsid w:val="008522F0"/>
    <w:rsid w:val="008640E7"/>
    <w:rsid w:val="00904BA4"/>
    <w:rsid w:val="00944222"/>
    <w:rsid w:val="00975C96"/>
    <w:rsid w:val="009D0EC6"/>
    <w:rsid w:val="009D1304"/>
    <w:rsid w:val="009F4C7F"/>
    <w:rsid w:val="00AD6119"/>
    <w:rsid w:val="00AE01F5"/>
    <w:rsid w:val="00B2059E"/>
    <w:rsid w:val="00B2300F"/>
    <w:rsid w:val="00B45C59"/>
    <w:rsid w:val="00B558F9"/>
    <w:rsid w:val="00BA7F89"/>
    <w:rsid w:val="00C315B9"/>
    <w:rsid w:val="00C66D9F"/>
    <w:rsid w:val="00CE71F9"/>
    <w:rsid w:val="00D01731"/>
    <w:rsid w:val="00D74747"/>
    <w:rsid w:val="00D755FF"/>
    <w:rsid w:val="00DC74E9"/>
    <w:rsid w:val="00DE25E8"/>
    <w:rsid w:val="00DF2BE3"/>
    <w:rsid w:val="00DF736B"/>
    <w:rsid w:val="00E11979"/>
    <w:rsid w:val="00E21152"/>
    <w:rsid w:val="00E64E7A"/>
    <w:rsid w:val="00EB7AAA"/>
    <w:rsid w:val="00EC6354"/>
    <w:rsid w:val="00ED48DA"/>
    <w:rsid w:val="00F00E75"/>
    <w:rsid w:val="00F2433C"/>
    <w:rsid w:val="00F821C4"/>
    <w:rsid w:val="00F84732"/>
    <w:rsid w:val="00FD49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5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3922BB"/>
    <w:rPr>
      <w:b/>
      <w:color w:val="26282F"/>
    </w:rPr>
  </w:style>
  <w:style w:type="paragraph" w:customStyle="1" w:styleId="a4">
    <w:name w:val="Таблицы (моноширинный)"/>
    <w:basedOn w:val="a"/>
    <w:next w:val="a"/>
    <w:uiPriority w:val="99"/>
    <w:rsid w:val="003922B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FontStyle14">
    <w:name w:val="Font Style14"/>
    <w:basedOn w:val="a0"/>
    <w:uiPriority w:val="99"/>
    <w:rsid w:val="003922BB"/>
    <w:rPr>
      <w:rFonts w:ascii="Times New Roman" w:hAnsi="Times New Roman" w:cs="Times New Roman"/>
      <w:spacing w:val="1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ED48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D48DA"/>
  </w:style>
  <w:style w:type="paragraph" w:styleId="a7">
    <w:name w:val="footer"/>
    <w:basedOn w:val="a"/>
    <w:link w:val="a8"/>
    <w:uiPriority w:val="99"/>
    <w:semiHidden/>
    <w:unhideWhenUsed/>
    <w:rsid w:val="00ED48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D48DA"/>
  </w:style>
  <w:style w:type="character" w:styleId="a9">
    <w:name w:val="line number"/>
    <w:basedOn w:val="a0"/>
    <w:uiPriority w:val="99"/>
    <w:semiHidden/>
    <w:unhideWhenUsed/>
    <w:rsid w:val="00ED48DA"/>
  </w:style>
  <w:style w:type="paragraph" w:styleId="aa">
    <w:name w:val="Balloon Text"/>
    <w:basedOn w:val="a"/>
    <w:link w:val="ab"/>
    <w:uiPriority w:val="99"/>
    <w:semiHidden/>
    <w:unhideWhenUsed/>
    <w:rsid w:val="00ED4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D48DA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12308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2308C"/>
    <w:pPr>
      <w:widowControl w:val="0"/>
      <w:shd w:val="clear" w:color="auto" w:fill="FFFFFF"/>
      <w:spacing w:before="180" w:after="0" w:line="211" w:lineRule="exact"/>
      <w:jc w:val="both"/>
    </w:pPr>
    <w:rPr>
      <w:rFonts w:ascii="Times New Roman" w:eastAsia="Times New Roman" w:hAnsi="Times New Roman" w:cs="Times New Roman"/>
    </w:rPr>
  </w:style>
  <w:style w:type="paragraph" w:styleId="ac">
    <w:name w:val="List Paragraph"/>
    <w:basedOn w:val="a"/>
    <w:uiPriority w:val="34"/>
    <w:qFormat/>
    <w:rsid w:val="00D01731"/>
    <w:pPr>
      <w:ind w:left="720"/>
      <w:contextualSpacing/>
    </w:pPr>
  </w:style>
  <w:style w:type="character" w:customStyle="1" w:styleId="212pt0pt">
    <w:name w:val="Основной текст (2) + 12 pt;Полужирный;Интервал 0 pt"/>
    <w:basedOn w:val="2"/>
    <w:rsid w:val="00E64E7A"/>
    <w:rPr>
      <w:b/>
      <w:bCs/>
      <w:i w:val="0"/>
      <w:iCs w:val="0"/>
      <w:smallCaps w:val="0"/>
      <w:strike w:val="0"/>
      <w:color w:val="000000"/>
      <w:spacing w:val="-1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E64E7A"/>
    <w:rPr>
      <w:rFonts w:ascii="Times New Roman" w:eastAsia="Times New Roman" w:hAnsi="Times New Roman" w:cs="Times New Roman"/>
      <w:b/>
      <w:bCs/>
      <w:spacing w:val="-10"/>
      <w:shd w:val="clear" w:color="auto" w:fill="FFFFFF"/>
    </w:rPr>
  </w:style>
  <w:style w:type="paragraph" w:customStyle="1" w:styleId="10">
    <w:name w:val="Заголовок №1"/>
    <w:basedOn w:val="a"/>
    <w:link w:val="1"/>
    <w:rsid w:val="00E64E7A"/>
    <w:pPr>
      <w:widowControl w:val="0"/>
      <w:shd w:val="clear" w:color="auto" w:fill="FFFFFF"/>
      <w:spacing w:after="0" w:line="302" w:lineRule="exact"/>
      <w:outlineLvl w:val="0"/>
    </w:pPr>
    <w:rPr>
      <w:rFonts w:ascii="Times New Roman" w:eastAsia="Times New Roman" w:hAnsi="Times New Roman" w:cs="Times New Roman"/>
      <w:b/>
      <w:bCs/>
      <w:spacing w:val="-10"/>
    </w:rPr>
  </w:style>
  <w:style w:type="character" w:customStyle="1" w:styleId="2Exact">
    <w:name w:val="Основной текст (2) Exact"/>
    <w:basedOn w:val="a0"/>
    <w:rsid w:val="00FD490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9pt">
    <w:name w:val="Основной текст (2) + 9 pt;Полужирный"/>
    <w:basedOn w:val="2"/>
    <w:rsid w:val="00FD490B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1394</Words>
  <Characters>7946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user135</dc:creator>
  <cp:lastModifiedBy>user135</cp:lastModifiedBy>
  <cp:revision>2</cp:revision>
  <cp:lastPrinted>2019-06-11T02:34:00Z</cp:lastPrinted>
  <dcterms:created xsi:type="dcterms:W3CDTF">2019-06-28T12:34:00Z</dcterms:created>
  <dcterms:modified xsi:type="dcterms:W3CDTF">2019-06-28T12:34:00Z</dcterms:modified>
</cp:coreProperties>
</file>