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A5" w:rsidRPr="002672E4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C62156">
        <w:rPr>
          <w:rFonts w:ascii="Times New Roman" w:hAnsi="Times New Roman"/>
          <w:sz w:val="28"/>
          <w:szCs w:val="28"/>
        </w:rPr>
        <w:t xml:space="preserve">Выписка из акта № </w:t>
      </w:r>
      <w:r w:rsidR="00C62156" w:rsidRPr="00C62156">
        <w:rPr>
          <w:rFonts w:ascii="Times New Roman" w:hAnsi="Times New Roman"/>
          <w:sz w:val="28"/>
          <w:szCs w:val="28"/>
        </w:rPr>
        <w:t>11</w:t>
      </w:r>
      <w:r w:rsidRPr="00C62156">
        <w:rPr>
          <w:rFonts w:ascii="Times New Roman" w:hAnsi="Times New Roman"/>
          <w:sz w:val="28"/>
          <w:szCs w:val="28"/>
        </w:rPr>
        <w:t xml:space="preserve"> </w:t>
      </w:r>
      <w:r w:rsidRPr="002672E4">
        <w:rPr>
          <w:rFonts w:ascii="Times New Roman" w:hAnsi="Times New Roman"/>
          <w:sz w:val="28"/>
          <w:szCs w:val="28"/>
        </w:rPr>
        <w:t xml:space="preserve">от </w:t>
      </w:r>
      <w:r w:rsidR="00C62156" w:rsidRPr="002672E4">
        <w:rPr>
          <w:rFonts w:ascii="Times New Roman" w:hAnsi="Times New Roman"/>
          <w:sz w:val="28"/>
          <w:szCs w:val="28"/>
        </w:rPr>
        <w:t>03</w:t>
      </w:r>
      <w:r w:rsidRPr="002672E4">
        <w:rPr>
          <w:rFonts w:ascii="Times New Roman" w:hAnsi="Times New Roman"/>
          <w:sz w:val="28"/>
          <w:szCs w:val="28"/>
        </w:rPr>
        <w:t>.</w:t>
      </w:r>
      <w:r w:rsidR="00C62156" w:rsidRPr="002672E4">
        <w:rPr>
          <w:rFonts w:ascii="Times New Roman" w:hAnsi="Times New Roman"/>
          <w:sz w:val="28"/>
          <w:szCs w:val="28"/>
        </w:rPr>
        <w:t>12</w:t>
      </w:r>
      <w:r w:rsidRPr="002672E4">
        <w:rPr>
          <w:rFonts w:ascii="Times New Roman" w:hAnsi="Times New Roman"/>
          <w:sz w:val="28"/>
          <w:szCs w:val="28"/>
        </w:rPr>
        <w:t>.202</w:t>
      </w:r>
      <w:r w:rsidR="0039285D" w:rsidRPr="002672E4">
        <w:rPr>
          <w:rFonts w:ascii="Times New Roman" w:hAnsi="Times New Roman"/>
          <w:sz w:val="28"/>
          <w:szCs w:val="28"/>
        </w:rPr>
        <w:t>1</w:t>
      </w:r>
    </w:p>
    <w:p w:rsidR="006842A5" w:rsidRPr="00C62156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C62156">
        <w:rPr>
          <w:rFonts w:ascii="Times New Roman" w:hAnsi="Times New Roman"/>
          <w:sz w:val="28"/>
          <w:szCs w:val="28"/>
        </w:rPr>
        <w:t xml:space="preserve">плановой выборочной проверки соблюдения </w:t>
      </w:r>
      <w:r w:rsidR="00AE7754" w:rsidRPr="00C62156">
        <w:rPr>
          <w:rFonts w:ascii="Times New Roman" w:hAnsi="Times New Roman"/>
          <w:sz w:val="28"/>
          <w:szCs w:val="28"/>
        </w:rPr>
        <w:t xml:space="preserve">муниципальным бюджетным учреждением </w:t>
      </w:r>
      <w:r w:rsidR="00F261A8" w:rsidRPr="00C62156">
        <w:rPr>
          <w:rFonts w:ascii="Times New Roman" w:hAnsi="Times New Roman"/>
          <w:sz w:val="28"/>
          <w:szCs w:val="28"/>
        </w:rPr>
        <w:t>«</w:t>
      </w:r>
      <w:r w:rsidR="00C62156" w:rsidRPr="00C62156">
        <w:rPr>
          <w:rFonts w:ascii="Times New Roman" w:hAnsi="Times New Roman"/>
          <w:sz w:val="28"/>
          <w:szCs w:val="28"/>
        </w:rPr>
        <w:t>Культурно-досуговый центр Мичуринского сельского поселения</w:t>
      </w:r>
      <w:r w:rsidR="00F261A8" w:rsidRPr="00C62156">
        <w:rPr>
          <w:rFonts w:ascii="Times New Roman" w:hAnsi="Times New Roman"/>
          <w:sz w:val="28"/>
          <w:szCs w:val="28"/>
        </w:rPr>
        <w:t>»</w:t>
      </w:r>
      <w:r w:rsidRPr="00C62156">
        <w:rPr>
          <w:rFonts w:ascii="Times New Roman" w:hAnsi="Times New Roman"/>
          <w:sz w:val="28"/>
          <w:szCs w:val="28"/>
        </w:rPr>
        <w:t xml:space="preserve"> требований законодательства в сфере контрактной системы закупок</w:t>
      </w:r>
    </w:p>
    <w:p w:rsidR="006842A5" w:rsidRPr="00C62156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9285D" w:rsidRPr="00C62156" w:rsidRDefault="0039285D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Pr="00C62156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2156">
        <w:rPr>
          <w:rFonts w:ascii="Times New Roman" w:hAnsi="Times New Roman"/>
          <w:sz w:val="28"/>
          <w:szCs w:val="28"/>
        </w:rPr>
        <w:t xml:space="preserve">В соответствии с приказом начальника финансового управления администрации муниципального образования Динской район от </w:t>
      </w:r>
      <w:r w:rsidR="00C62156" w:rsidRPr="00C6215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F35DD" w:rsidRPr="00C6215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261A8" w:rsidRPr="00C621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62156" w:rsidRPr="00C6215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F261A8" w:rsidRPr="00C62156">
        <w:rPr>
          <w:rFonts w:ascii="Times New Roman" w:eastAsia="Times New Roman" w:hAnsi="Times New Roman"/>
          <w:sz w:val="28"/>
          <w:szCs w:val="28"/>
          <w:lang w:eastAsia="ru-RU"/>
        </w:rPr>
        <w:t xml:space="preserve">.2021 № </w:t>
      </w:r>
      <w:r w:rsidR="00C62156" w:rsidRPr="00C6215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261A8" w:rsidRPr="00C6215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62156">
        <w:rPr>
          <w:rFonts w:ascii="Times New Roman" w:hAnsi="Times New Roman"/>
          <w:sz w:val="28"/>
          <w:szCs w:val="28"/>
        </w:rPr>
        <w:t xml:space="preserve"> проведена плановая выборочная проверка по вопросу соблюдения законодательства Российской Федерации в сфере контрактной системы закупок при осуществлении закупок на поставку товаров, выполнение работ, оказание услуг для нужд </w:t>
      </w:r>
      <w:r w:rsidR="007F35DD" w:rsidRPr="00C62156">
        <w:rPr>
          <w:rFonts w:ascii="Times New Roman" w:hAnsi="Times New Roman"/>
          <w:sz w:val="28"/>
          <w:szCs w:val="28"/>
        </w:rPr>
        <w:t xml:space="preserve">муниципального бюджетного учреждения </w:t>
      </w:r>
      <w:r w:rsidR="00F261A8" w:rsidRPr="00C62156">
        <w:rPr>
          <w:rFonts w:ascii="Times New Roman" w:hAnsi="Times New Roman"/>
          <w:sz w:val="28"/>
          <w:szCs w:val="28"/>
        </w:rPr>
        <w:t>«</w:t>
      </w:r>
      <w:r w:rsidR="00C62156" w:rsidRPr="00C62156">
        <w:rPr>
          <w:rFonts w:ascii="Times New Roman" w:hAnsi="Times New Roman"/>
          <w:sz w:val="28"/>
          <w:szCs w:val="28"/>
        </w:rPr>
        <w:t>Культурно-досуговый центр Мичуринского сельского поселения</w:t>
      </w:r>
      <w:r w:rsidR="00F261A8" w:rsidRPr="00C62156">
        <w:rPr>
          <w:rFonts w:ascii="Times New Roman" w:hAnsi="Times New Roman"/>
          <w:sz w:val="28"/>
          <w:szCs w:val="28"/>
        </w:rPr>
        <w:t>»</w:t>
      </w:r>
      <w:r w:rsidRPr="00C62156">
        <w:rPr>
          <w:rFonts w:ascii="Times New Roman" w:hAnsi="Times New Roman"/>
          <w:sz w:val="28"/>
          <w:szCs w:val="28"/>
        </w:rPr>
        <w:t xml:space="preserve"> за период с 01.</w:t>
      </w:r>
      <w:r w:rsidR="00C62156" w:rsidRPr="00C62156">
        <w:rPr>
          <w:rFonts w:ascii="Times New Roman" w:hAnsi="Times New Roman"/>
          <w:sz w:val="28"/>
          <w:szCs w:val="28"/>
        </w:rPr>
        <w:t>10</w:t>
      </w:r>
      <w:r w:rsidRPr="00C62156">
        <w:rPr>
          <w:rFonts w:ascii="Times New Roman" w:hAnsi="Times New Roman"/>
          <w:sz w:val="28"/>
          <w:szCs w:val="28"/>
        </w:rPr>
        <w:t>.201</w:t>
      </w:r>
      <w:r w:rsidR="00347664" w:rsidRPr="00C62156">
        <w:rPr>
          <w:rFonts w:ascii="Times New Roman" w:hAnsi="Times New Roman"/>
          <w:sz w:val="28"/>
          <w:szCs w:val="28"/>
        </w:rPr>
        <w:t>8</w:t>
      </w:r>
      <w:r w:rsidRPr="00C62156">
        <w:rPr>
          <w:rFonts w:ascii="Times New Roman" w:hAnsi="Times New Roman"/>
          <w:sz w:val="28"/>
          <w:szCs w:val="28"/>
        </w:rPr>
        <w:t xml:space="preserve"> по 31.</w:t>
      </w:r>
      <w:r w:rsidR="00C62156" w:rsidRPr="00C62156">
        <w:rPr>
          <w:rFonts w:ascii="Times New Roman" w:hAnsi="Times New Roman"/>
          <w:sz w:val="28"/>
          <w:szCs w:val="28"/>
        </w:rPr>
        <w:t>10</w:t>
      </w:r>
      <w:r w:rsidRPr="00C62156">
        <w:rPr>
          <w:rFonts w:ascii="Times New Roman" w:hAnsi="Times New Roman"/>
          <w:sz w:val="28"/>
          <w:szCs w:val="28"/>
        </w:rPr>
        <w:t>.20</w:t>
      </w:r>
      <w:r w:rsidR="00347664" w:rsidRPr="00C62156">
        <w:rPr>
          <w:rFonts w:ascii="Times New Roman" w:hAnsi="Times New Roman"/>
          <w:sz w:val="28"/>
          <w:szCs w:val="28"/>
        </w:rPr>
        <w:t>21</w:t>
      </w:r>
      <w:r w:rsidRPr="00C62156">
        <w:rPr>
          <w:rFonts w:ascii="Times New Roman" w:hAnsi="Times New Roman"/>
          <w:sz w:val="28"/>
          <w:szCs w:val="28"/>
        </w:rPr>
        <w:t>.</w:t>
      </w:r>
      <w:proofErr w:type="gramEnd"/>
    </w:p>
    <w:p w:rsidR="006842A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156">
        <w:rPr>
          <w:rFonts w:ascii="Times New Roman" w:hAnsi="Times New Roman"/>
          <w:sz w:val="28"/>
          <w:szCs w:val="28"/>
        </w:rPr>
        <w:t xml:space="preserve">По результатам проверки </w:t>
      </w:r>
      <w:r w:rsidR="007C4916">
        <w:rPr>
          <w:rFonts w:ascii="Times New Roman" w:hAnsi="Times New Roman"/>
          <w:sz w:val="28"/>
          <w:szCs w:val="28"/>
        </w:rPr>
        <w:t>установлены следующие нарушения.</w:t>
      </w:r>
    </w:p>
    <w:p w:rsidR="00DB4011" w:rsidRPr="00F51FEA" w:rsidRDefault="00DB4011" w:rsidP="00DB4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</w:t>
      </w:r>
      <w:r w:rsidRPr="0077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Правительства РФ от 30 сентября 2019 г. №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51FEA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чреждением в версиях плана-графика закупок</w:t>
      </w:r>
      <w:proofErr w:type="gramEnd"/>
      <w:r w:rsidRPr="00F5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неверно заполнены графы 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FEA">
        <w:rPr>
          <w:rFonts w:ascii="Times New Roman" w:eastAsia="Times New Roman" w:hAnsi="Times New Roman" w:cs="Times New Roman"/>
          <w:sz w:val="28"/>
          <w:szCs w:val="28"/>
          <w:lang w:eastAsia="ru-RU"/>
        </w:rPr>
        <w:t>8 плана-графика закупок товаров, работ, услуг на 2021 финансовый год и на плановый период 2022 и 2023 годов в части отражения общего объема финансового обеспечения, предусмотренного для осуществления закупок в текущем финансовом году.</w:t>
      </w:r>
    </w:p>
    <w:p w:rsidR="001E216E" w:rsidRPr="00811666" w:rsidRDefault="007C4916" w:rsidP="001E21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E2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части 2 статьи 103 Закона </w:t>
      </w:r>
      <w:r w:rsidR="001E216E" w:rsidRPr="00811666">
        <w:rPr>
          <w:rFonts w:ascii="Times New Roman" w:eastAsia="Calibri" w:hAnsi="Times New Roman" w:cs="Times New Roman"/>
          <w:sz w:val="28"/>
          <w:szCs w:val="28"/>
        </w:rPr>
        <w:t>акты о приемке выполненных работ</w:t>
      </w:r>
      <w:r w:rsidR="001E216E">
        <w:rPr>
          <w:rFonts w:ascii="Times New Roman" w:eastAsia="Calibri" w:hAnsi="Times New Roman" w:cs="Times New Roman"/>
          <w:sz w:val="28"/>
          <w:szCs w:val="28"/>
        </w:rPr>
        <w:t xml:space="preserve"> размещены с нарушением установленных сроков</w:t>
      </w:r>
      <w:r w:rsidR="001E216E" w:rsidRPr="0081166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C4916" w:rsidRPr="007252C5" w:rsidRDefault="007C4916" w:rsidP="007C4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35">
        <w:rPr>
          <w:rFonts w:ascii="Times New Roman" w:eastAsia="Calibri" w:hAnsi="Times New Roman" w:cs="Times New Roman"/>
          <w:sz w:val="28"/>
          <w:szCs w:val="28"/>
        </w:rPr>
        <w:t>Вышеуказанное нарушение имеет признаки административного правонарушения, предусмотренной частью 2 статьи 7.31 КоАП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227858">
        <w:rPr>
          <w:rFonts w:ascii="Times New Roman" w:eastAsia="Calibri" w:hAnsi="Times New Roman" w:cs="Times New Roman"/>
          <w:bCs/>
          <w:sz w:val="28"/>
          <w:szCs w:val="28"/>
        </w:rPr>
        <w:t xml:space="preserve">огласно части 1 статьи 4.5 КоАП РФ срок давности привлечения к административной ответственности за совершение указанного административного правонарушения составляет 1 год со дня совершения, следовательно, на момент оформления настоящего акта, данный срок истек по указанным </w:t>
      </w:r>
      <w:r>
        <w:rPr>
          <w:rFonts w:ascii="Times New Roman" w:eastAsia="Calibri" w:hAnsi="Times New Roman" w:cs="Times New Roman"/>
          <w:bCs/>
          <w:sz w:val="28"/>
          <w:szCs w:val="28"/>
        </w:rPr>
        <w:t>выше</w:t>
      </w:r>
      <w:r w:rsidRPr="00227858"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документам и информации, что согласно пункту 6 части 1 статьи 24.5 КоАП РФ является обстоятельством, исключающим производства по делам об ад</w:t>
      </w:r>
      <w:r>
        <w:rPr>
          <w:rFonts w:ascii="Times New Roman" w:eastAsia="Calibri" w:hAnsi="Times New Roman" w:cs="Times New Roman"/>
          <w:bCs/>
          <w:sz w:val="28"/>
          <w:szCs w:val="28"/>
        </w:rPr>
        <w:t>министративных правонарушениях.</w:t>
      </w:r>
      <w:proofErr w:type="gramEnd"/>
    </w:p>
    <w:p w:rsidR="007C4916" w:rsidRDefault="006842A5" w:rsidP="007C4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7F">
        <w:rPr>
          <w:rFonts w:ascii="Times New Roman" w:hAnsi="Times New Roman"/>
          <w:sz w:val="28"/>
          <w:szCs w:val="28"/>
        </w:rPr>
        <w:t>в нарушение требований части 2 статьи 34 Закона в сфере закупок в ряде контрактов (договоров) не указано, что цена является твердой и определяется на весь срок исполнения контракта.</w:t>
      </w:r>
      <w:r w:rsidR="007C4916" w:rsidRPr="007C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4916" w:rsidRPr="00771F6C" w:rsidRDefault="007C4916" w:rsidP="007C4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части 2 статьи 38 Закона на момент проведения проверки </w:t>
      </w:r>
      <w:r w:rsidRPr="002E1D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контрактный управ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ляющий в учреждении не назначен.</w:t>
      </w:r>
    </w:p>
    <w:p w:rsidR="006842A5" w:rsidRPr="0005117F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6842A5" w:rsidRPr="00051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7"/>
    <w:rsid w:val="0005117F"/>
    <w:rsid w:val="001E216E"/>
    <w:rsid w:val="0022353E"/>
    <w:rsid w:val="00246368"/>
    <w:rsid w:val="002672E4"/>
    <w:rsid w:val="0031135C"/>
    <w:rsid w:val="00347664"/>
    <w:rsid w:val="0039285D"/>
    <w:rsid w:val="00395C67"/>
    <w:rsid w:val="003F2B8E"/>
    <w:rsid w:val="004073F9"/>
    <w:rsid w:val="0042259A"/>
    <w:rsid w:val="004725CD"/>
    <w:rsid w:val="00500F7A"/>
    <w:rsid w:val="0058091D"/>
    <w:rsid w:val="005F18BB"/>
    <w:rsid w:val="00627E6E"/>
    <w:rsid w:val="0063067F"/>
    <w:rsid w:val="00682A3E"/>
    <w:rsid w:val="006842A5"/>
    <w:rsid w:val="007237C2"/>
    <w:rsid w:val="007C4916"/>
    <w:rsid w:val="007F35DD"/>
    <w:rsid w:val="008C04C7"/>
    <w:rsid w:val="008C6B6F"/>
    <w:rsid w:val="008F5C7B"/>
    <w:rsid w:val="009323A7"/>
    <w:rsid w:val="00AE7754"/>
    <w:rsid w:val="00C27195"/>
    <w:rsid w:val="00C62156"/>
    <w:rsid w:val="00DB4011"/>
    <w:rsid w:val="00E143B3"/>
    <w:rsid w:val="00F261A8"/>
    <w:rsid w:val="00F9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Фалкова</dc:creator>
  <cp:keywords/>
  <dc:description/>
  <cp:lastModifiedBy>Анна Александровна Фалкова</cp:lastModifiedBy>
  <cp:revision>34</cp:revision>
  <dcterms:created xsi:type="dcterms:W3CDTF">2020-07-10T06:16:00Z</dcterms:created>
  <dcterms:modified xsi:type="dcterms:W3CDTF">2021-12-06T08:48:00Z</dcterms:modified>
</cp:coreProperties>
</file>