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485E" w:rsidRPr="00673F5A" w:rsidRDefault="00673F5A" w:rsidP="00673F5A">
      <w:pPr>
        <w:ind w:firstLine="10490"/>
        <w:jc w:val="both"/>
        <w:rPr>
          <w:sz w:val="28"/>
          <w:szCs w:val="28"/>
        </w:rPr>
      </w:pPr>
      <w:r>
        <w:rPr>
          <w:sz w:val="28"/>
          <w:szCs w:val="28"/>
        </w:rPr>
        <w:t xml:space="preserve">           </w:t>
      </w:r>
      <w:r w:rsidR="00185917">
        <w:rPr>
          <w:sz w:val="28"/>
          <w:szCs w:val="28"/>
        </w:rPr>
        <w:t xml:space="preserve"> </w:t>
      </w:r>
      <w:r w:rsidR="007718F3">
        <w:rPr>
          <w:sz w:val="28"/>
          <w:szCs w:val="28"/>
        </w:rPr>
        <w:t xml:space="preserve">   </w:t>
      </w:r>
      <w:r w:rsidRPr="00673F5A">
        <w:rPr>
          <w:sz w:val="28"/>
          <w:szCs w:val="28"/>
        </w:rPr>
        <w:t>ПРИЛОЖЕНИЕ</w:t>
      </w:r>
    </w:p>
    <w:p w:rsidR="00673F5A" w:rsidRPr="00673F5A" w:rsidRDefault="00673F5A" w:rsidP="00673F5A">
      <w:pPr>
        <w:ind w:firstLine="10490"/>
        <w:jc w:val="both"/>
        <w:rPr>
          <w:sz w:val="28"/>
          <w:szCs w:val="28"/>
        </w:rPr>
      </w:pPr>
      <w:r w:rsidRPr="00673F5A">
        <w:rPr>
          <w:sz w:val="28"/>
          <w:szCs w:val="28"/>
        </w:rPr>
        <w:t>к постановлению администрации</w:t>
      </w:r>
    </w:p>
    <w:p w:rsidR="00673F5A" w:rsidRPr="00673F5A" w:rsidRDefault="00673F5A" w:rsidP="00673F5A">
      <w:pPr>
        <w:ind w:firstLine="10490"/>
        <w:jc w:val="both"/>
        <w:rPr>
          <w:sz w:val="28"/>
          <w:szCs w:val="28"/>
        </w:rPr>
      </w:pPr>
      <w:r>
        <w:rPr>
          <w:sz w:val="28"/>
          <w:szCs w:val="28"/>
        </w:rPr>
        <w:t xml:space="preserve">   </w:t>
      </w:r>
      <w:r w:rsidRPr="00673F5A">
        <w:rPr>
          <w:sz w:val="28"/>
          <w:szCs w:val="28"/>
        </w:rPr>
        <w:t>муниципального образования</w:t>
      </w:r>
    </w:p>
    <w:p w:rsidR="00673F5A" w:rsidRPr="00673F5A" w:rsidRDefault="00673F5A" w:rsidP="00673F5A">
      <w:pPr>
        <w:ind w:firstLine="10490"/>
        <w:jc w:val="both"/>
        <w:rPr>
          <w:sz w:val="28"/>
          <w:szCs w:val="28"/>
        </w:rPr>
      </w:pPr>
      <w:r>
        <w:rPr>
          <w:sz w:val="28"/>
          <w:szCs w:val="28"/>
        </w:rPr>
        <w:t xml:space="preserve">              </w:t>
      </w:r>
      <w:r w:rsidRPr="00673F5A">
        <w:rPr>
          <w:sz w:val="28"/>
          <w:szCs w:val="28"/>
        </w:rPr>
        <w:t>Динской район</w:t>
      </w:r>
    </w:p>
    <w:p w:rsidR="00673F5A" w:rsidRPr="00673F5A" w:rsidRDefault="00673F5A" w:rsidP="00673F5A">
      <w:pPr>
        <w:ind w:firstLine="10490"/>
        <w:jc w:val="both"/>
        <w:rPr>
          <w:sz w:val="28"/>
          <w:szCs w:val="28"/>
        </w:rPr>
      </w:pPr>
      <w:r>
        <w:rPr>
          <w:sz w:val="28"/>
          <w:szCs w:val="28"/>
        </w:rPr>
        <w:t xml:space="preserve"> </w:t>
      </w:r>
      <w:r w:rsidRPr="00673F5A">
        <w:rPr>
          <w:sz w:val="28"/>
          <w:szCs w:val="28"/>
        </w:rPr>
        <w:t>от________________№ _____</w:t>
      </w:r>
    </w:p>
    <w:p w:rsidR="007718F3" w:rsidRDefault="007718F3">
      <w:pPr>
        <w:rPr>
          <w:sz w:val="28"/>
          <w:szCs w:val="28"/>
        </w:rPr>
      </w:pPr>
    </w:p>
    <w:p w:rsidR="0066130C" w:rsidRDefault="0066130C">
      <w:pPr>
        <w:rPr>
          <w:sz w:val="28"/>
          <w:szCs w:val="28"/>
        </w:rPr>
      </w:pPr>
    </w:p>
    <w:p w:rsidR="007718F3" w:rsidRDefault="007718F3">
      <w:r>
        <w:t>«</w:t>
      </w:r>
    </w:p>
    <w:tbl>
      <w:tblPr>
        <w:tblW w:w="15027" w:type="dxa"/>
        <w:tblInd w:w="-371" w:type="dxa"/>
        <w:tblLayout w:type="fixed"/>
        <w:tblCellMar>
          <w:top w:w="55" w:type="dxa"/>
          <w:left w:w="55" w:type="dxa"/>
          <w:bottom w:w="55" w:type="dxa"/>
          <w:right w:w="55" w:type="dxa"/>
        </w:tblCellMar>
        <w:tblLook w:val="0000" w:firstRow="0" w:lastRow="0" w:firstColumn="0" w:lastColumn="0" w:noHBand="0" w:noVBand="0"/>
      </w:tblPr>
      <w:tblGrid>
        <w:gridCol w:w="710"/>
        <w:gridCol w:w="1559"/>
        <w:gridCol w:w="1134"/>
        <w:gridCol w:w="9356"/>
        <w:gridCol w:w="2268"/>
      </w:tblGrid>
      <w:tr w:rsidR="007718F3" w:rsidRPr="00512CD7" w:rsidTr="007718F3">
        <w:tc>
          <w:tcPr>
            <w:tcW w:w="710" w:type="dxa"/>
            <w:vMerge w:val="restart"/>
            <w:tcBorders>
              <w:top w:val="single" w:sz="1" w:space="0" w:color="000000"/>
              <w:left w:val="single" w:sz="1" w:space="0" w:color="000000"/>
              <w:bottom w:val="single" w:sz="1" w:space="0" w:color="000000"/>
            </w:tcBorders>
            <w:shd w:val="clear" w:color="auto" w:fill="auto"/>
            <w:vAlign w:val="center"/>
          </w:tcPr>
          <w:p w:rsidR="007718F3" w:rsidRPr="007718F3" w:rsidRDefault="007718F3" w:rsidP="00277A98">
            <w:pPr>
              <w:pStyle w:val="ae"/>
              <w:jc w:val="center"/>
              <w:rPr>
                <w:b/>
                <w:bCs/>
                <w:sz w:val="20"/>
                <w:szCs w:val="20"/>
              </w:rPr>
            </w:pPr>
            <w:proofErr w:type="gramStart"/>
            <w:r w:rsidRPr="007718F3">
              <w:rPr>
                <w:b/>
                <w:bCs/>
                <w:sz w:val="20"/>
                <w:szCs w:val="20"/>
              </w:rPr>
              <w:t>п</w:t>
            </w:r>
            <w:proofErr w:type="gramEnd"/>
            <w:r w:rsidRPr="007718F3">
              <w:rPr>
                <w:b/>
                <w:bCs/>
                <w:sz w:val="20"/>
                <w:szCs w:val="20"/>
              </w:rPr>
              <w:t>/п</w:t>
            </w:r>
          </w:p>
        </w:tc>
        <w:tc>
          <w:tcPr>
            <w:tcW w:w="1559" w:type="dxa"/>
            <w:vMerge w:val="restart"/>
            <w:tcBorders>
              <w:top w:val="single" w:sz="1" w:space="0" w:color="000000"/>
              <w:left w:val="single" w:sz="1" w:space="0" w:color="000000"/>
              <w:bottom w:val="single" w:sz="1" w:space="0" w:color="000000"/>
            </w:tcBorders>
            <w:shd w:val="clear" w:color="auto" w:fill="auto"/>
            <w:vAlign w:val="center"/>
          </w:tcPr>
          <w:p w:rsidR="007718F3" w:rsidRPr="007718F3" w:rsidRDefault="007718F3" w:rsidP="00277A98">
            <w:pPr>
              <w:pStyle w:val="ae"/>
              <w:jc w:val="center"/>
              <w:rPr>
                <w:b/>
                <w:bCs/>
                <w:sz w:val="20"/>
                <w:szCs w:val="20"/>
              </w:rPr>
            </w:pPr>
            <w:r w:rsidRPr="007718F3">
              <w:rPr>
                <w:b/>
                <w:bCs/>
                <w:sz w:val="20"/>
                <w:szCs w:val="20"/>
              </w:rPr>
              <w:t xml:space="preserve">Наименование отдела </w:t>
            </w:r>
          </w:p>
          <w:p w:rsidR="007718F3" w:rsidRPr="007718F3" w:rsidRDefault="007718F3" w:rsidP="00277A98">
            <w:pPr>
              <w:pStyle w:val="ae"/>
              <w:jc w:val="center"/>
              <w:rPr>
                <w:b/>
                <w:bCs/>
                <w:sz w:val="20"/>
                <w:szCs w:val="20"/>
              </w:rPr>
            </w:pPr>
            <w:r w:rsidRPr="007718F3">
              <w:rPr>
                <w:b/>
                <w:bCs/>
                <w:sz w:val="20"/>
                <w:szCs w:val="20"/>
              </w:rPr>
              <w:t>или должности муниципальной службы и группы должностей</w:t>
            </w:r>
          </w:p>
        </w:tc>
        <w:tc>
          <w:tcPr>
            <w:tcW w:w="1134" w:type="dxa"/>
            <w:vMerge w:val="restart"/>
            <w:tcBorders>
              <w:top w:val="single" w:sz="1" w:space="0" w:color="000000"/>
              <w:left w:val="single" w:sz="1" w:space="0" w:color="000000"/>
              <w:bottom w:val="single" w:sz="1" w:space="0" w:color="000000"/>
            </w:tcBorders>
            <w:shd w:val="clear" w:color="auto" w:fill="auto"/>
            <w:vAlign w:val="center"/>
          </w:tcPr>
          <w:p w:rsidR="007718F3" w:rsidRPr="007718F3" w:rsidRDefault="007718F3" w:rsidP="00277A98">
            <w:pPr>
              <w:pStyle w:val="ae"/>
              <w:jc w:val="center"/>
              <w:rPr>
                <w:b/>
                <w:bCs/>
                <w:sz w:val="20"/>
                <w:szCs w:val="20"/>
              </w:rPr>
            </w:pPr>
            <w:r w:rsidRPr="007718F3">
              <w:rPr>
                <w:b/>
                <w:bCs/>
                <w:sz w:val="20"/>
                <w:szCs w:val="20"/>
              </w:rPr>
              <w:t xml:space="preserve">Группа </w:t>
            </w:r>
            <w:proofErr w:type="spellStart"/>
            <w:r w:rsidRPr="007718F3">
              <w:rPr>
                <w:b/>
                <w:bCs/>
                <w:sz w:val="20"/>
                <w:szCs w:val="20"/>
              </w:rPr>
              <w:t>должнос</w:t>
            </w:r>
            <w:proofErr w:type="spellEnd"/>
            <w:r w:rsidRPr="007718F3">
              <w:rPr>
                <w:b/>
                <w:bCs/>
                <w:sz w:val="20"/>
                <w:szCs w:val="20"/>
              </w:rPr>
              <w:t>-</w:t>
            </w:r>
          </w:p>
          <w:p w:rsidR="007718F3" w:rsidRPr="007718F3" w:rsidRDefault="007718F3" w:rsidP="00277A98">
            <w:pPr>
              <w:pStyle w:val="ae"/>
              <w:jc w:val="center"/>
              <w:rPr>
                <w:b/>
                <w:bCs/>
                <w:sz w:val="20"/>
                <w:szCs w:val="20"/>
              </w:rPr>
            </w:pPr>
            <w:proofErr w:type="spellStart"/>
            <w:r w:rsidRPr="007718F3">
              <w:rPr>
                <w:b/>
                <w:bCs/>
                <w:sz w:val="20"/>
                <w:szCs w:val="20"/>
              </w:rPr>
              <w:t>тей</w:t>
            </w:r>
            <w:proofErr w:type="spellEnd"/>
          </w:p>
        </w:tc>
        <w:tc>
          <w:tcPr>
            <w:tcW w:w="11624"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7718F3" w:rsidRPr="007718F3" w:rsidRDefault="007718F3" w:rsidP="00277A98">
            <w:pPr>
              <w:pStyle w:val="ae"/>
              <w:jc w:val="center"/>
              <w:rPr>
                <w:b/>
                <w:bCs/>
                <w:sz w:val="20"/>
                <w:szCs w:val="20"/>
              </w:rPr>
            </w:pPr>
            <w:r w:rsidRPr="007718F3">
              <w:rPr>
                <w:b/>
                <w:bCs/>
                <w:sz w:val="20"/>
                <w:szCs w:val="20"/>
              </w:rPr>
              <w:t>Квалификационные требования</w:t>
            </w:r>
          </w:p>
        </w:tc>
      </w:tr>
      <w:tr w:rsidR="007718F3" w:rsidRPr="00512CD7" w:rsidTr="007718F3">
        <w:trPr>
          <w:trHeight w:val="984"/>
        </w:trPr>
        <w:tc>
          <w:tcPr>
            <w:tcW w:w="710" w:type="dxa"/>
            <w:vMerge/>
            <w:tcBorders>
              <w:top w:val="single" w:sz="1" w:space="0" w:color="000000"/>
              <w:left w:val="single" w:sz="1" w:space="0" w:color="000000"/>
              <w:bottom w:val="single" w:sz="1" w:space="0" w:color="000000"/>
            </w:tcBorders>
            <w:shd w:val="clear" w:color="auto" w:fill="auto"/>
            <w:vAlign w:val="center"/>
          </w:tcPr>
          <w:p w:rsidR="007718F3" w:rsidRPr="00512CD7" w:rsidRDefault="007718F3" w:rsidP="00277A98">
            <w:pPr>
              <w:pStyle w:val="ae"/>
              <w:jc w:val="center"/>
              <w:rPr>
                <w:b/>
                <w:bCs/>
              </w:rPr>
            </w:pPr>
          </w:p>
        </w:tc>
        <w:tc>
          <w:tcPr>
            <w:tcW w:w="1559" w:type="dxa"/>
            <w:vMerge/>
            <w:tcBorders>
              <w:top w:val="single" w:sz="1" w:space="0" w:color="000000"/>
              <w:left w:val="single" w:sz="1" w:space="0" w:color="000000"/>
              <w:bottom w:val="single" w:sz="1" w:space="0" w:color="000000"/>
            </w:tcBorders>
            <w:shd w:val="clear" w:color="auto" w:fill="auto"/>
            <w:vAlign w:val="center"/>
          </w:tcPr>
          <w:p w:rsidR="007718F3" w:rsidRPr="00512CD7" w:rsidRDefault="007718F3" w:rsidP="00277A98">
            <w:pPr>
              <w:pStyle w:val="ae"/>
              <w:jc w:val="center"/>
              <w:rPr>
                <w:b/>
                <w:bCs/>
              </w:rPr>
            </w:pPr>
          </w:p>
        </w:tc>
        <w:tc>
          <w:tcPr>
            <w:tcW w:w="1134" w:type="dxa"/>
            <w:vMerge/>
            <w:tcBorders>
              <w:top w:val="single" w:sz="1" w:space="0" w:color="000000"/>
              <w:left w:val="single" w:sz="1" w:space="0" w:color="000000"/>
              <w:bottom w:val="single" w:sz="1" w:space="0" w:color="000000"/>
            </w:tcBorders>
            <w:shd w:val="clear" w:color="auto" w:fill="auto"/>
            <w:vAlign w:val="center"/>
          </w:tcPr>
          <w:p w:rsidR="007718F3" w:rsidRPr="00512CD7" w:rsidRDefault="007718F3" w:rsidP="00277A98">
            <w:pPr>
              <w:pStyle w:val="ae"/>
              <w:jc w:val="center"/>
              <w:rPr>
                <w:b/>
                <w:bCs/>
              </w:rPr>
            </w:pPr>
          </w:p>
        </w:tc>
        <w:tc>
          <w:tcPr>
            <w:tcW w:w="9356" w:type="dxa"/>
            <w:tcBorders>
              <w:left w:val="single" w:sz="1" w:space="0" w:color="000000"/>
              <w:bottom w:val="single" w:sz="1" w:space="0" w:color="000000"/>
            </w:tcBorders>
            <w:shd w:val="clear" w:color="auto" w:fill="auto"/>
            <w:vAlign w:val="center"/>
          </w:tcPr>
          <w:p w:rsidR="007718F3" w:rsidRPr="007718F3" w:rsidRDefault="007718F3" w:rsidP="00277A98">
            <w:pPr>
              <w:pStyle w:val="ae"/>
              <w:jc w:val="center"/>
              <w:rPr>
                <w:b/>
                <w:bCs/>
                <w:sz w:val="20"/>
                <w:szCs w:val="20"/>
              </w:rPr>
            </w:pPr>
            <w:r w:rsidRPr="007718F3">
              <w:rPr>
                <w:b/>
                <w:bCs/>
                <w:sz w:val="20"/>
                <w:szCs w:val="20"/>
              </w:rPr>
              <w:t xml:space="preserve">к уровню профессионального образования </w:t>
            </w:r>
          </w:p>
          <w:p w:rsidR="007718F3" w:rsidRPr="007718F3" w:rsidRDefault="007718F3" w:rsidP="00277A98">
            <w:pPr>
              <w:pStyle w:val="ae"/>
              <w:jc w:val="center"/>
              <w:rPr>
                <w:b/>
                <w:bCs/>
                <w:color w:val="FFFFFF" w:themeColor="background1"/>
                <w:sz w:val="20"/>
                <w:szCs w:val="20"/>
              </w:rPr>
            </w:pPr>
            <w:proofErr w:type="gramStart"/>
            <w:r w:rsidRPr="007718F3">
              <w:rPr>
                <w:b/>
                <w:bCs/>
                <w:color w:val="FFFFFF" w:themeColor="background1"/>
                <w:sz w:val="20"/>
                <w:szCs w:val="20"/>
              </w:rPr>
              <w:t xml:space="preserve">(требования к направлению и квалификации профессионального образования по должностям муниципальной службы с учетом функций, исполняемых по конкретным </w:t>
            </w:r>
            <w:proofErr w:type="gramEnd"/>
          </w:p>
          <w:p w:rsidR="007718F3" w:rsidRPr="007718F3" w:rsidRDefault="007718F3" w:rsidP="00277A98">
            <w:pPr>
              <w:pStyle w:val="ae"/>
              <w:jc w:val="center"/>
              <w:rPr>
                <w:b/>
                <w:bCs/>
                <w:sz w:val="20"/>
                <w:szCs w:val="20"/>
              </w:rPr>
            </w:pPr>
            <w:r w:rsidRPr="007718F3">
              <w:rPr>
                <w:b/>
                <w:bCs/>
                <w:color w:val="FFFFFF" w:themeColor="background1"/>
                <w:sz w:val="20"/>
                <w:szCs w:val="20"/>
              </w:rPr>
              <w:t>муниципальным должностям)</w:t>
            </w:r>
          </w:p>
        </w:tc>
        <w:tc>
          <w:tcPr>
            <w:tcW w:w="2268" w:type="dxa"/>
            <w:tcBorders>
              <w:left w:val="single" w:sz="1" w:space="0" w:color="000000"/>
              <w:bottom w:val="single" w:sz="1" w:space="0" w:color="000000"/>
              <w:right w:val="single" w:sz="1" w:space="0" w:color="000000"/>
            </w:tcBorders>
            <w:shd w:val="clear" w:color="auto" w:fill="auto"/>
            <w:vAlign w:val="center"/>
          </w:tcPr>
          <w:p w:rsidR="007718F3" w:rsidRPr="007718F3" w:rsidRDefault="007718F3" w:rsidP="00277A98">
            <w:pPr>
              <w:pStyle w:val="ae"/>
              <w:jc w:val="center"/>
              <w:rPr>
                <w:b/>
                <w:bCs/>
                <w:sz w:val="20"/>
                <w:szCs w:val="20"/>
              </w:rPr>
            </w:pPr>
            <w:r w:rsidRPr="007718F3">
              <w:rPr>
                <w:b/>
                <w:bCs/>
                <w:sz w:val="20"/>
                <w:szCs w:val="20"/>
              </w:rPr>
              <w:t>к стажу муниципальной службы или стажу работы по специальности, направлению подготовки</w:t>
            </w:r>
          </w:p>
        </w:tc>
      </w:tr>
      <w:tr w:rsidR="007718F3" w:rsidRPr="00512CD7" w:rsidTr="007718F3">
        <w:trPr>
          <w:trHeight w:val="289"/>
        </w:trPr>
        <w:tc>
          <w:tcPr>
            <w:tcW w:w="710" w:type="dxa"/>
            <w:tcBorders>
              <w:top w:val="single" w:sz="1" w:space="0" w:color="000000"/>
              <w:left w:val="single" w:sz="1" w:space="0" w:color="000000"/>
              <w:bottom w:val="single" w:sz="1" w:space="0" w:color="000000"/>
            </w:tcBorders>
            <w:shd w:val="clear" w:color="auto" w:fill="auto"/>
            <w:vAlign w:val="center"/>
          </w:tcPr>
          <w:p w:rsidR="007718F3" w:rsidRPr="00512CD7" w:rsidRDefault="007718F3" w:rsidP="00277A98">
            <w:pPr>
              <w:pStyle w:val="ae"/>
              <w:jc w:val="center"/>
              <w:rPr>
                <w:b/>
                <w:bCs/>
              </w:rPr>
            </w:pPr>
            <w:r w:rsidRPr="00512CD7">
              <w:rPr>
                <w:b/>
                <w:bCs/>
                <w:sz w:val="22"/>
                <w:szCs w:val="22"/>
              </w:rPr>
              <w:t>1</w:t>
            </w:r>
          </w:p>
        </w:tc>
        <w:tc>
          <w:tcPr>
            <w:tcW w:w="1559" w:type="dxa"/>
            <w:tcBorders>
              <w:top w:val="single" w:sz="1" w:space="0" w:color="000000"/>
              <w:left w:val="single" w:sz="1" w:space="0" w:color="000000"/>
              <w:bottom w:val="single" w:sz="1" w:space="0" w:color="000000"/>
            </w:tcBorders>
            <w:shd w:val="clear" w:color="auto" w:fill="auto"/>
            <w:vAlign w:val="center"/>
          </w:tcPr>
          <w:p w:rsidR="007718F3" w:rsidRPr="00512CD7" w:rsidRDefault="007718F3" w:rsidP="00277A98">
            <w:pPr>
              <w:pStyle w:val="ae"/>
              <w:jc w:val="center"/>
              <w:rPr>
                <w:b/>
                <w:bCs/>
              </w:rPr>
            </w:pPr>
            <w:r w:rsidRPr="00512CD7">
              <w:rPr>
                <w:b/>
                <w:bCs/>
                <w:sz w:val="22"/>
                <w:szCs w:val="22"/>
              </w:rPr>
              <w:t>2</w:t>
            </w:r>
          </w:p>
        </w:tc>
        <w:tc>
          <w:tcPr>
            <w:tcW w:w="1134" w:type="dxa"/>
            <w:tcBorders>
              <w:top w:val="single" w:sz="1" w:space="0" w:color="000000"/>
              <w:left w:val="single" w:sz="1" w:space="0" w:color="000000"/>
              <w:bottom w:val="single" w:sz="1" w:space="0" w:color="000000"/>
            </w:tcBorders>
            <w:shd w:val="clear" w:color="auto" w:fill="auto"/>
            <w:vAlign w:val="center"/>
          </w:tcPr>
          <w:p w:rsidR="007718F3" w:rsidRPr="00512CD7" w:rsidRDefault="007718F3" w:rsidP="00277A98">
            <w:pPr>
              <w:pStyle w:val="ae"/>
              <w:jc w:val="center"/>
              <w:rPr>
                <w:b/>
                <w:bCs/>
              </w:rPr>
            </w:pPr>
            <w:r w:rsidRPr="00512CD7">
              <w:rPr>
                <w:b/>
                <w:bCs/>
                <w:sz w:val="22"/>
                <w:szCs w:val="22"/>
              </w:rPr>
              <w:t>3</w:t>
            </w:r>
          </w:p>
        </w:tc>
        <w:tc>
          <w:tcPr>
            <w:tcW w:w="9356" w:type="dxa"/>
            <w:tcBorders>
              <w:left w:val="single" w:sz="1" w:space="0" w:color="000000"/>
              <w:bottom w:val="single" w:sz="4" w:space="0" w:color="auto"/>
            </w:tcBorders>
            <w:shd w:val="clear" w:color="auto" w:fill="auto"/>
            <w:vAlign w:val="center"/>
          </w:tcPr>
          <w:p w:rsidR="007718F3" w:rsidRPr="007718F3" w:rsidRDefault="007718F3" w:rsidP="00277A98">
            <w:pPr>
              <w:pStyle w:val="ae"/>
              <w:jc w:val="center"/>
              <w:rPr>
                <w:b/>
                <w:bCs/>
                <w:sz w:val="20"/>
                <w:szCs w:val="20"/>
              </w:rPr>
            </w:pPr>
            <w:r w:rsidRPr="007718F3">
              <w:rPr>
                <w:b/>
                <w:bCs/>
                <w:sz w:val="20"/>
                <w:szCs w:val="20"/>
              </w:rPr>
              <w:t>4</w:t>
            </w:r>
          </w:p>
        </w:tc>
        <w:tc>
          <w:tcPr>
            <w:tcW w:w="2268" w:type="dxa"/>
            <w:tcBorders>
              <w:left w:val="single" w:sz="1" w:space="0" w:color="000000"/>
              <w:bottom w:val="single" w:sz="4" w:space="0" w:color="auto"/>
              <w:right w:val="single" w:sz="1" w:space="0" w:color="000000"/>
            </w:tcBorders>
            <w:shd w:val="clear" w:color="auto" w:fill="auto"/>
            <w:vAlign w:val="center"/>
          </w:tcPr>
          <w:p w:rsidR="007718F3" w:rsidRPr="00512CD7" w:rsidRDefault="007718F3" w:rsidP="00277A98">
            <w:pPr>
              <w:pStyle w:val="ae"/>
              <w:jc w:val="center"/>
              <w:rPr>
                <w:b/>
                <w:bCs/>
              </w:rPr>
            </w:pPr>
            <w:r w:rsidRPr="00512CD7">
              <w:rPr>
                <w:b/>
                <w:bCs/>
                <w:sz w:val="22"/>
                <w:szCs w:val="22"/>
              </w:rPr>
              <w:t>5</w:t>
            </w:r>
          </w:p>
        </w:tc>
      </w:tr>
    </w:tbl>
    <w:p w:rsidR="00673F5A" w:rsidRDefault="00673F5A"/>
    <w:tbl>
      <w:tblPr>
        <w:tblW w:w="15029" w:type="dxa"/>
        <w:tblInd w:w="-373" w:type="dxa"/>
        <w:tblLayout w:type="fixed"/>
        <w:tblCellMar>
          <w:top w:w="55" w:type="dxa"/>
          <w:left w:w="55" w:type="dxa"/>
          <w:bottom w:w="55" w:type="dxa"/>
          <w:right w:w="55" w:type="dxa"/>
        </w:tblCellMar>
        <w:tblLook w:val="0000" w:firstRow="0" w:lastRow="0" w:firstColumn="0" w:lastColumn="0" w:noHBand="0" w:noVBand="0"/>
      </w:tblPr>
      <w:tblGrid>
        <w:gridCol w:w="712"/>
        <w:gridCol w:w="1559"/>
        <w:gridCol w:w="1134"/>
        <w:gridCol w:w="9356"/>
        <w:gridCol w:w="2268"/>
      </w:tblGrid>
      <w:tr w:rsidR="004C485E" w:rsidRPr="00FB4D36" w:rsidTr="007718F3">
        <w:trPr>
          <w:trHeight w:val="273"/>
        </w:trPr>
        <w:tc>
          <w:tcPr>
            <w:tcW w:w="15029" w:type="dxa"/>
            <w:gridSpan w:val="5"/>
            <w:tcBorders>
              <w:top w:val="single" w:sz="4" w:space="0" w:color="auto"/>
              <w:left w:val="single" w:sz="1" w:space="0" w:color="000000"/>
              <w:bottom w:val="single" w:sz="4" w:space="0" w:color="auto"/>
              <w:right w:val="single" w:sz="1" w:space="0" w:color="000000"/>
            </w:tcBorders>
            <w:shd w:val="clear" w:color="auto" w:fill="auto"/>
          </w:tcPr>
          <w:p w:rsidR="002A19A8" w:rsidRPr="00AD2E27" w:rsidRDefault="002A19A8" w:rsidP="002A19A8">
            <w:pPr>
              <w:pStyle w:val="ae"/>
              <w:jc w:val="center"/>
              <w:rPr>
                <w:b/>
              </w:rPr>
            </w:pPr>
            <w:r>
              <w:rPr>
                <w:b/>
              </w:rPr>
              <w:t>1</w:t>
            </w:r>
            <w:r w:rsidR="004C485E" w:rsidRPr="00AD2E27">
              <w:rPr>
                <w:b/>
              </w:rPr>
              <w:t xml:space="preserve">. </w:t>
            </w:r>
            <w:r>
              <w:rPr>
                <w:b/>
              </w:rPr>
              <w:t>Заместители главы администрации муниципального образования Динской район</w:t>
            </w:r>
          </w:p>
          <w:p w:rsidR="004C485E" w:rsidRPr="00AD2E27" w:rsidRDefault="004C485E" w:rsidP="004C485E">
            <w:pPr>
              <w:pStyle w:val="ae"/>
              <w:jc w:val="center"/>
              <w:rPr>
                <w:b/>
              </w:rPr>
            </w:pPr>
          </w:p>
        </w:tc>
      </w:tr>
      <w:tr w:rsidR="004C485E" w:rsidRPr="00FB4D36" w:rsidTr="007718F3">
        <w:trPr>
          <w:trHeight w:val="233"/>
        </w:trPr>
        <w:tc>
          <w:tcPr>
            <w:tcW w:w="712"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2A19A8" w:rsidP="002A19A8">
            <w:pPr>
              <w:pStyle w:val="ae"/>
              <w:jc w:val="center"/>
              <w:rPr>
                <w:b/>
              </w:rPr>
            </w:pPr>
            <w:r>
              <w:rPr>
                <w:b/>
              </w:rPr>
              <w:t>1.7</w:t>
            </w:r>
          </w:p>
        </w:tc>
        <w:tc>
          <w:tcPr>
            <w:tcW w:w="1559" w:type="dxa"/>
            <w:tcBorders>
              <w:top w:val="single" w:sz="4" w:space="0" w:color="auto"/>
              <w:left w:val="single" w:sz="1" w:space="0" w:color="000000"/>
              <w:bottom w:val="single" w:sz="4" w:space="0" w:color="auto"/>
              <w:right w:val="single" w:sz="4" w:space="0" w:color="auto"/>
            </w:tcBorders>
            <w:shd w:val="clear" w:color="auto" w:fill="auto"/>
          </w:tcPr>
          <w:p w:rsidR="004C485E" w:rsidRDefault="002A19A8" w:rsidP="007F5E75">
            <w:pPr>
              <w:pStyle w:val="ae"/>
              <w:jc w:val="center"/>
            </w:pPr>
            <w:r>
              <w:t>Заместитель главы администрации муниципального образования Динской район</w:t>
            </w:r>
          </w:p>
          <w:p w:rsidR="002A19A8" w:rsidRPr="00481FCF" w:rsidRDefault="002A19A8" w:rsidP="007F5E75">
            <w:pPr>
              <w:pStyle w:val="ae"/>
              <w:jc w:val="center"/>
            </w:pPr>
            <w:r>
              <w:t>(по вопросам казачества и допризывной молодежи)</w:t>
            </w:r>
          </w:p>
        </w:tc>
        <w:tc>
          <w:tcPr>
            <w:tcW w:w="1134"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4C485E" w:rsidP="007F5E75">
            <w:pPr>
              <w:pStyle w:val="ae"/>
              <w:jc w:val="center"/>
            </w:pPr>
            <w:r w:rsidRPr="00481FCF">
              <w:t xml:space="preserve">главная </w:t>
            </w:r>
          </w:p>
        </w:tc>
        <w:tc>
          <w:tcPr>
            <w:tcW w:w="9356" w:type="dxa"/>
            <w:tcBorders>
              <w:top w:val="single" w:sz="4" w:space="0" w:color="auto"/>
              <w:left w:val="single" w:sz="4" w:space="0" w:color="auto"/>
              <w:bottom w:val="single" w:sz="4" w:space="0" w:color="auto"/>
              <w:right w:val="single" w:sz="1" w:space="0" w:color="000000"/>
            </w:tcBorders>
            <w:shd w:val="clear" w:color="auto" w:fill="auto"/>
          </w:tcPr>
          <w:p w:rsidR="002A19A8" w:rsidRPr="004A6790" w:rsidRDefault="004C485E" w:rsidP="002A19A8">
            <w:pPr>
              <w:autoSpaceDE w:val="0"/>
              <w:autoSpaceDN w:val="0"/>
              <w:adjustRightInd w:val="0"/>
              <w:jc w:val="both"/>
              <w:outlineLvl w:val="0"/>
            </w:pPr>
            <w:r w:rsidRPr="004A6790">
              <w:t xml:space="preserve">высшее образование не ниже уровня </w:t>
            </w:r>
            <w:proofErr w:type="spellStart"/>
            <w:r w:rsidRPr="004A6790">
              <w:t>специалитета</w:t>
            </w:r>
            <w:proofErr w:type="spellEnd"/>
            <w:r w:rsidRPr="004A6790">
              <w:t xml:space="preserve">, магистратуры по профилю деятельности администрации муниципального образования Динской район или </w:t>
            </w:r>
            <w:r w:rsidR="002A19A8" w:rsidRPr="004A6790">
              <w:t xml:space="preserve">по профилю замещаемой должности, либо </w:t>
            </w:r>
            <w:r w:rsidRPr="004A6790">
              <w:t>направлениям (специальностям) и квалификации:</w:t>
            </w:r>
          </w:p>
          <w:p w:rsidR="004A6790" w:rsidRDefault="002A19A8" w:rsidP="004A6790">
            <w:pPr>
              <w:autoSpaceDE w:val="0"/>
              <w:autoSpaceDN w:val="0"/>
              <w:adjustRightInd w:val="0"/>
              <w:jc w:val="both"/>
              <w:outlineLvl w:val="0"/>
            </w:pPr>
            <w:r w:rsidRPr="004A6790">
              <w:t xml:space="preserve">«Гуманитарные и социальные науки»: </w:t>
            </w:r>
            <w:proofErr w:type="gramStart"/>
            <w:r w:rsidRPr="004A6790">
              <w:t>«Философия» (магистр философии, философ, преподаватель), «Политология» (магистр, политолог), «История» (магистр, историк, преподаватель), «Журналистика» (магистр, журналист); «Психология» (психолог, преподаватель психологии, магистр психологии); «Международные отношения» (магистр международных отношений, специалист в</w:t>
            </w:r>
            <w:r w:rsidRPr="004A6790">
              <w:t xml:space="preserve"> </w:t>
            </w:r>
            <w:r w:rsidRPr="004A6790">
              <w:t>области международных отношений); «Филология» (филолог, преподаватель), «Лингвистика» (магистр лингвистики, лингвист, преподаватель); «Социальная работа» (магистр социальной работы, специалист по социальной работе); «Социология» (магистр социологии, социолог, преподаватель);</w:t>
            </w:r>
            <w:proofErr w:type="gramEnd"/>
            <w:r w:rsidR="004A6790" w:rsidRPr="004A6790">
              <w:t xml:space="preserve"> </w:t>
            </w:r>
            <w:proofErr w:type="gramStart"/>
            <w:r w:rsidRPr="004A6790">
              <w:t xml:space="preserve">«Образование и педагогика» (учитель </w:t>
            </w:r>
            <w:r w:rsidR="004A6790" w:rsidRPr="004A6790">
              <w:t xml:space="preserve">(преподаватель) (магистр) </w:t>
            </w:r>
            <w:r w:rsidRPr="004A6790">
              <w:t>химии, физики, биологии, математики, информатики, географии, русского языка и литературы, иностранного языка, истории, права, музыки,</w:t>
            </w:r>
            <w:r w:rsidR="004A6790" w:rsidRPr="004A6790">
              <w:t xml:space="preserve"> физической культуры, </w:t>
            </w:r>
            <w:r w:rsidRPr="004A6790">
              <w:t>социальный педагог,</w:t>
            </w:r>
            <w:proofErr w:type="gramEnd"/>
          </w:p>
          <w:p w:rsidR="004A6790" w:rsidRPr="00481FCF" w:rsidRDefault="002A19A8" w:rsidP="004A6790">
            <w:pPr>
              <w:autoSpaceDE w:val="0"/>
              <w:autoSpaceDN w:val="0"/>
              <w:adjustRightInd w:val="0"/>
              <w:jc w:val="both"/>
              <w:outlineLvl w:val="0"/>
              <w:rPr>
                <w:b/>
              </w:rPr>
            </w:pPr>
            <w:r w:rsidRPr="004A6790">
              <w:t xml:space="preserve"> </w:t>
            </w:r>
            <w:r w:rsidR="004A6790" w:rsidRPr="004A6790">
              <w:t>педагог</w:t>
            </w:r>
            <w:r w:rsidR="004A6790">
              <w:t>-психолог, учитель начальных классов, учитель-логопед, специальный психолог,</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C485E" w:rsidRPr="00481FCF" w:rsidRDefault="004C485E" w:rsidP="002A19A8">
            <w:pPr>
              <w:pStyle w:val="ae"/>
              <w:jc w:val="center"/>
              <w:rPr>
                <w:b/>
              </w:rPr>
            </w:pPr>
            <w:r w:rsidRPr="008528F1">
              <w:t>стаж муниципальной службы или стаж рабо</w:t>
            </w:r>
            <w:r>
              <w:t xml:space="preserve">ты по специальности, направлению подготовки  не менее </w:t>
            </w:r>
            <w:r w:rsidR="002A19A8">
              <w:t>2</w:t>
            </w:r>
            <w:r w:rsidR="00673F5A">
              <w:t xml:space="preserve"> </w:t>
            </w:r>
            <w:r w:rsidR="002A19A8">
              <w:t>лет</w:t>
            </w:r>
          </w:p>
        </w:tc>
      </w:tr>
      <w:tr w:rsidR="004C485E" w:rsidRPr="00FB4D36" w:rsidTr="007718F3">
        <w:trPr>
          <w:trHeight w:val="233"/>
        </w:trPr>
        <w:tc>
          <w:tcPr>
            <w:tcW w:w="712"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2A19A8" w:rsidP="007F5E75">
            <w:pPr>
              <w:pStyle w:val="ae"/>
              <w:jc w:val="center"/>
            </w:pPr>
            <w:r>
              <w:lastRenderedPageBreak/>
              <w:t>1</w:t>
            </w:r>
          </w:p>
        </w:tc>
        <w:tc>
          <w:tcPr>
            <w:tcW w:w="1559"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2A19A8" w:rsidP="007F5E75">
            <w:pPr>
              <w:pStyle w:val="ae"/>
              <w:jc w:val="center"/>
            </w:pPr>
            <w:r>
              <w:t>2</w:t>
            </w:r>
          </w:p>
        </w:tc>
        <w:tc>
          <w:tcPr>
            <w:tcW w:w="1134"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2A19A8" w:rsidP="007F5E75">
            <w:pPr>
              <w:pStyle w:val="ae"/>
              <w:jc w:val="center"/>
            </w:pPr>
            <w:r>
              <w:t>3</w:t>
            </w:r>
          </w:p>
        </w:tc>
        <w:tc>
          <w:tcPr>
            <w:tcW w:w="9356" w:type="dxa"/>
            <w:tcBorders>
              <w:top w:val="single" w:sz="4" w:space="0" w:color="auto"/>
              <w:left w:val="single" w:sz="4" w:space="0" w:color="auto"/>
              <w:bottom w:val="single" w:sz="4" w:space="0" w:color="auto"/>
              <w:right w:val="single" w:sz="1" w:space="0" w:color="000000"/>
            </w:tcBorders>
            <w:shd w:val="clear" w:color="auto" w:fill="auto"/>
          </w:tcPr>
          <w:p w:rsidR="004C485E" w:rsidRPr="006E35B6" w:rsidRDefault="002A19A8" w:rsidP="007F5E75">
            <w:pPr>
              <w:autoSpaceDE w:val="0"/>
              <w:autoSpaceDN w:val="0"/>
              <w:adjustRightInd w:val="0"/>
              <w:jc w:val="center"/>
              <w:outlineLvl w:val="0"/>
            </w:pPr>
            <w:r>
              <w:t>4</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C485E" w:rsidRPr="008528F1" w:rsidRDefault="002A19A8" w:rsidP="007F5E75">
            <w:pPr>
              <w:pStyle w:val="ae"/>
              <w:jc w:val="center"/>
            </w:pPr>
            <w:r>
              <w:t>5</w:t>
            </w:r>
          </w:p>
        </w:tc>
      </w:tr>
      <w:tr w:rsidR="00EC745F" w:rsidRPr="00FB4D36" w:rsidTr="007718F3">
        <w:trPr>
          <w:trHeight w:val="233"/>
        </w:trPr>
        <w:tc>
          <w:tcPr>
            <w:tcW w:w="712" w:type="dxa"/>
            <w:tcBorders>
              <w:top w:val="single" w:sz="4" w:space="0" w:color="auto"/>
              <w:left w:val="single" w:sz="1" w:space="0" w:color="000000"/>
              <w:bottom w:val="single" w:sz="4" w:space="0" w:color="auto"/>
              <w:right w:val="single" w:sz="4" w:space="0" w:color="auto"/>
            </w:tcBorders>
            <w:shd w:val="clear" w:color="auto" w:fill="auto"/>
          </w:tcPr>
          <w:p w:rsidR="00EC745F" w:rsidRDefault="00EC745F" w:rsidP="007F5E75">
            <w:pPr>
              <w:pStyle w:val="ae"/>
              <w:jc w:val="center"/>
            </w:pPr>
          </w:p>
        </w:tc>
        <w:tc>
          <w:tcPr>
            <w:tcW w:w="1559" w:type="dxa"/>
            <w:tcBorders>
              <w:top w:val="single" w:sz="4" w:space="0" w:color="auto"/>
              <w:left w:val="single" w:sz="1" w:space="0" w:color="000000"/>
              <w:bottom w:val="single" w:sz="4" w:space="0" w:color="auto"/>
              <w:right w:val="single" w:sz="4" w:space="0" w:color="auto"/>
            </w:tcBorders>
            <w:shd w:val="clear" w:color="auto" w:fill="auto"/>
          </w:tcPr>
          <w:p w:rsidR="00EC745F" w:rsidRDefault="00EC745F" w:rsidP="007F5E75">
            <w:pPr>
              <w:pStyle w:val="ae"/>
              <w:jc w:val="center"/>
            </w:pPr>
          </w:p>
        </w:tc>
        <w:tc>
          <w:tcPr>
            <w:tcW w:w="1134" w:type="dxa"/>
            <w:tcBorders>
              <w:top w:val="single" w:sz="4" w:space="0" w:color="auto"/>
              <w:left w:val="single" w:sz="1" w:space="0" w:color="000000"/>
              <w:bottom w:val="single" w:sz="4" w:space="0" w:color="auto"/>
              <w:right w:val="single" w:sz="4" w:space="0" w:color="auto"/>
            </w:tcBorders>
            <w:shd w:val="clear" w:color="auto" w:fill="auto"/>
          </w:tcPr>
          <w:p w:rsidR="00EC745F" w:rsidRDefault="00EC745F" w:rsidP="007F5E75">
            <w:pPr>
              <w:pStyle w:val="ae"/>
              <w:jc w:val="center"/>
            </w:pPr>
          </w:p>
        </w:tc>
        <w:tc>
          <w:tcPr>
            <w:tcW w:w="9356" w:type="dxa"/>
            <w:tcBorders>
              <w:top w:val="single" w:sz="4" w:space="0" w:color="auto"/>
              <w:left w:val="single" w:sz="4" w:space="0" w:color="auto"/>
              <w:bottom w:val="single" w:sz="4" w:space="0" w:color="auto"/>
              <w:right w:val="single" w:sz="1" w:space="0" w:color="000000"/>
            </w:tcBorders>
            <w:shd w:val="clear" w:color="auto" w:fill="auto"/>
          </w:tcPr>
          <w:p w:rsidR="00EC745F" w:rsidRDefault="00B0497F" w:rsidP="00D4448F">
            <w:pPr>
              <w:autoSpaceDE w:val="0"/>
              <w:autoSpaceDN w:val="0"/>
              <w:adjustRightInd w:val="0"/>
              <w:jc w:val="both"/>
              <w:outlineLvl w:val="0"/>
              <w:rPr>
                <w:rFonts w:cs="Times New Roman"/>
                <w:bCs/>
                <w:sz w:val="22"/>
                <w:szCs w:val="22"/>
              </w:rPr>
            </w:pPr>
            <w:proofErr w:type="gramStart"/>
            <w:r w:rsidRPr="00DB6E60">
              <w:t>организатор-методист дошкольного образования), магистр педагогики); «Естественные науки и математика» (магистр (по предметам или направлению подготовки) «Естественнонаучное образование» (учитель по предмету, педагог, магистр), «Социально-экономическое образование» (магистр), «Педагогика» (магистр, преподаватель); либо «Экономика и управление»:</w:t>
            </w:r>
            <w:proofErr w:type="gramEnd"/>
            <w:r w:rsidRPr="00DB6E60">
              <w:t xml:space="preserve"> </w:t>
            </w:r>
            <w:proofErr w:type="gramStart"/>
            <w:r w:rsidRPr="00DB6E60">
              <w:t>«Экономическая теория» (экономист), «Экономика и управление на предприятии по (отраслям)» (экономист-менеджер) или «Мировая экономика» (экономист) или «Национальная экономика» (экономист, экономист-менеджер) или «Финансы и кредит» (экономист) или «Бухгалтерский учет, анализ и аудит» (экономист) или «Маркетинг» (маркетолог) или «Экономика труда» (экономист) или методы в экономике» (экономист-математик) или «Налоги и налогообложение» (экономист) или «Товароведение» (товаровед) или «Статистика» (магистр статистики) или «Прикладная математика и</w:t>
            </w:r>
            <w:proofErr w:type="gramEnd"/>
            <w:r w:rsidRPr="00DB6E60">
              <w:t xml:space="preserve"> </w:t>
            </w:r>
            <w:proofErr w:type="gramStart"/>
            <w:r w:rsidRPr="00DB6E60">
              <w:t>информатика» (магистр прикладной ин</w:t>
            </w:r>
            <w:r w:rsidRPr="00DB6E60">
              <w:rPr>
                <w:rFonts w:cs="Times New Roman"/>
              </w:rPr>
              <w:t xml:space="preserve">форматики, информатик) или «Физико-математические </w:t>
            </w:r>
            <w:r w:rsidRPr="00DB6E60">
              <w:t>науки» (магистр математики, математик, системный программист, физик, магистр механики, системный аналитик), «Естественные науки и математика»:</w:t>
            </w:r>
            <w:proofErr w:type="gramEnd"/>
            <w:r w:rsidRPr="00DB6E60">
              <w:t xml:space="preserve"> </w:t>
            </w:r>
            <w:proofErr w:type="gramStart"/>
            <w:r w:rsidRPr="00DB6E60">
              <w:t>«Физико-математические науки» (магистр математики, математик, системный программист, математик-</w:t>
            </w:r>
            <w:r w:rsidRPr="00EC745F">
              <w:t xml:space="preserve">программист, магистр прикладной математики и информатики; физик, системный аналитик, магистр прикладных математики и физики; магистр математики и механики); </w:t>
            </w:r>
            <w:r w:rsidRPr="00EC745F">
              <w:rPr>
                <w:rFonts w:cs="Times New Roman"/>
              </w:rPr>
              <w:t>«Информационные технологии»</w:t>
            </w:r>
            <w:r w:rsidRPr="00EC745F">
              <w:rPr>
                <w:rFonts w:ascii="Arial" w:hAnsi="Arial" w:cs="Arial"/>
              </w:rPr>
              <w:t xml:space="preserve"> (</w:t>
            </w:r>
            <w:r w:rsidRPr="00EC745F">
              <w:rPr>
                <w:rFonts w:cs="Times New Roman"/>
              </w:rPr>
              <w:t>магистр информационных технологий), указанием области); «</w:t>
            </w:r>
            <w:r w:rsidRPr="00EC745F">
              <w:rPr>
                <w:rFonts w:cs="Times New Roman"/>
                <w:color w:val="000000"/>
              </w:rPr>
              <w:t>Математическое обеспечение и администрирование информационных систем» (математик-программист</w:t>
            </w:r>
            <w:r w:rsidRPr="00EC745F">
              <w:rPr>
                <w:rFonts w:cs="Times New Roman"/>
              </w:rPr>
              <w:t xml:space="preserve">) </w:t>
            </w:r>
            <w:r w:rsidRPr="00EC745F">
              <w:rPr>
                <w:rFonts w:ascii="Arial" w:hAnsi="Arial" w:cs="Arial"/>
              </w:rPr>
              <w:t>«</w:t>
            </w:r>
            <w:r w:rsidRPr="00EC745F">
              <w:rPr>
                <w:rFonts w:cs="Times New Roman"/>
              </w:rPr>
              <w:t>Экономика и организация промышленности продовольственных товаров» (экономист-менеджер, экономист); математика</w:t>
            </w:r>
            <w:r w:rsidRPr="00EC745F">
              <w:rPr>
                <w:rFonts w:cs="Times New Roman"/>
                <w:color w:val="000000"/>
              </w:rPr>
              <w:t>»</w:t>
            </w:r>
            <w:r w:rsidRPr="00EC745F">
              <w:rPr>
                <w:rFonts w:ascii="Arial" w:hAnsi="Arial" w:cs="Arial"/>
              </w:rPr>
              <w:t xml:space="preserve"> (</w:t>
            </w:r>
            <w:r w:rsidRPr="00EC745F">
              <w:rPr>
                <w:rFonts w:cs="Times New Roman"/>
              </w:rPr>
              <w:t>математик, системный программист);</w:t>
            </w:r>
            <w:proofErr w:type="gramEnd"/>
            <w:r w:rsidRPr="00EC745F">
              <w:rPr>
                <w:rFonts w:cs="Times New Roman"/>
              </w:rPr>
              <w:t xml:space="preserve"> </w:t>
            </w:r>
            <w:proofErr w:type="gramStart"/>
            <w:r w:rsidRPr="00EC745F">
              <w:rPr>
                <w:rFonts w:cs="Times New Roman"/>
              </w:rPr>
              <w:t xml:space="preserve">«Прикладная информатика, прикладная информатика (по отраслям: в экономике, «Информационные системы и технологии» (инженер), (магистр прикладной информатики, информатик-экономист, информатик с «Математические методы в экономике» (экономист-математик); </w:t>
            </w:r>
            <w:r w:rsidRPr="00EC745F">
              <w:t>«Информационная безопасность»:</w:t>
            </w:r>
            <w:proofErr w:type="gramEnd"/>
            <w:r w:rsidRPr="00EC745F">
              <w:t xml:space="preserve"> </w:t>
            </w:r>
            <w:proofErr w:type="gramStart"/>
            <w:r w:rsidRPr="00EC745F">
              <w:t>«Компьютерная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«Противодействие техническим разведкам» (специалист по защите информации)</w:t>
            </w:r>
            <w:r w:rsidR="00D4448F">
              <w:t>;</w:t>
            </w:r>
            <w:r w:rsidRPr="00EC745F">
              <w:t xml:space="preserve"> </w:t>
            </w:r>
            <w:r w:rsidR="00D4448F" w:rsidRPr="006E0778">
              <w:rPr>
                <w:rFonts w:cs="Times New Roman"/>
                <w:sz w:val="22"/>
                <w:szCs w:val="22"/>
              </w:rPr>
              <w:t>«Геодезия и землеустройство» (</w:t>
            </w:r>
            <w:r w:rsidR="00D4448F" w:rsidRPr="006E0778">
              <w:rPr>
                <w:rFonts w:cs="Times New Roman"/>
                <w:bCs/>
                <w:sz w:val="22"/>
                <w:szCs w:val="22"/>
              </w:rPr>
              <w:t>магистр техники</w:t>
            </w:r>
            <w:proofErr w:type="gramEnd"/>
          </w:p>
          <w:p w:rsidR="00D4448F" w:rsidRDefault="00D4448F" w:rsidP="004277C2">
            <w:pPr>
              <w:autoSpaceDE w:val="0"/>
              <w:autoSpaceDN w:val="0"/>
              <w:adjustRightInd w:val="0"/>
              <w:jc w:val="both"/>
              <w:outlineLvl w:val="0"/>
            </w:pPr>
            <w:r w:rsidRPr="006E0778">
              <w:rPr>
                <w:rFonts w:cs="Times New Roman"/>
                <w:bCs/>
                <w:sz w:val="22"/>
                <w:szCs w:val="22"/>
              </w:rPr>
              <w:t xml:space="preserve">и технологии, </w:t>
            </w:r>
            <w:r w:rsidRPr="006E0778">
              <w:rPr>
                <w:rFonts w:cs="Times New Roman"/>
                <w:sz w:val="22"/>
                <w:szCs w:val="22"/>
              </w:rPr>
              <w:t>инженер), «Энергетика, энергетическое машиностроение и</w:t>
            </w:r>
            <w:r w:rsidRPr="006955FB">
              <w:rPr>
                <w:rFonts w:cs="Times New Roman"/>
              </w:rPr>
              <w:t xml:space="preserve"> электротехника»</w:t>
            </w:r>
            <w:r>
              <w:rPr>
                <w:rFonts w:cs="Times New Roman"/>
              </w:rPr>
              <w:t xml:space="preserve"> </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EC745F" w:rsidRDefault="00EC745F" w:rsidP="007F5E75">
            <w:pPr>
              <w:pStyle w:val="ae"/>
              <w:jc w:val="center"/>
            </w:pPr>
          </w:p>
        </w:tc>
      </w:tr>
      <w:tr w:rsidR="004C485E" w:rsidRPr="00FB4D36" w:rsidTr="00EC745F">
        <w:trPr>
          <w:trHeight w:val="361"/>
        </w:trPr>
        <w:tc>
          <w:tcPr>
            <w:tcW w:w="712"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D4448F" w:rsidP="00D4448F">
            <w:pPr>
              <w:pStyle w:val="ae"/>
              <w:jc w:val="center"/>
            </w:pPr>
            <w:r>
              <w:lastRenderedPageBreak/>
              <w:t>1</w:t>
            </w:r>
          </w:p>
        </w:tc>
        <w:tc>
          <w:tcPr>
            <w:tcW w:w="1559"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D4448F" w:rsidP="00D4448F">
            <w:pPr>
              <w:pStyle w:val="ae"/>
              <w:jc w:val="center"/>
            </w:pPr>
            <w:r>
              <w:t>2</w:t>
            </w:r>
          </w:p>
        </w:tc>
        <w:tc>
          <w:tcPr>
            <w:tcW w:w="1134" w:type="dxa"/>
            <w:tcBorders>
              <w:top w:val="single" w:sz="4" w:space="0" w:color="auto"/>
              <w:left w:val="single" w:sz="1" w:space="0" w:color="000000"/>
              <w:bottom w:val="single" w:sz="4" w:space="0" w:color="auto"/>
              <w:right w:val="single" w:sz="4" w:space="0" w:color="auto"/>
            </w:tcBorders>
            <w:shd w:val="clear" w:color="auto" w:fill="auto"/>
          </w:tcPr>
          <w:p w:rsidR="004C485E" w:rsidRPr="00481FCF" w:rsidRDefault="00D4448F" w:rsidP="00D4448F">
            <w:pPr>
              <w:pStyle w:val="ae"/>
              <w:jc w:val="center"/>
            </w:pPr>
            <w:r>
              <w:t>3</w:t>
            </w:r>
          </w:p>
        </w:tc>
        <w:tc>
          <w:tcPr>
            <w:tcW w:w="9356" w:type="dxa"/>
            <w:tcBorders>
              <w:top w:val="single" w:sz="4" w:space="0" w:color="auto"/>
              <w:left w:val="single" w:sz="4" w:space="0" w:color="auto"/>
              <w:bottom w:val="single" w:sz="4" w:space="0" w:color="auto"/>
              <w:right w:val="single" w:sz="1" w:space="0" w:color="000000"/>
            </w:tcBorders>
            <w:shd w:val="clear" w:color="auto" w:fill="auto"/>
          </w:tcPr>
          <w:p w:rsidR="00EC745F" w:rsidRPr="006E35B6" w:rsidRDefault="00D4448F" w:rsidP="00D4448F">
            <w:pPr>
              <w:autoSpaceDE w:val="0"/>
              <w:autoSpaceDN w:val="0"/>
              <w:adjustRightInd w:val="0"/>
              <w:jc w:val="center"/>
              <w:outlineLvl w:val="0"/>
            </w:pPr>
            <w:r>
              <w:t>4</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C485E" w:rsidRPr="008528F1" w:rsidRDefault="00D4448F" w:rsidP="00D4448F">
            <w:pPr>
              <w:pStyle w:val="ae"/>
              <w:jc w:val="center"/>
            </w:pPr>
            <w:r>
              <w:t>5</w:t>
            </w:r>
          </w:p>
        </w:tc>
      </w:tr>
      <w:tr w:rsidR="004277C2" w:rsidRPr="00FB4D36" w:rsidTr="00EC745F">
        <w:trPr>
          <w:trHeight w:val="361"/>
        </w:trPr>
        <w:tc>
          <w:tcPr>
            <w:tcW w:w="712" w:type="dxa"/>
            <w:tcBorders>
              <w:top w:val="single" w:sz="4" w:space="0" w:color="auto"/>
              <w:left w:val="single" w:sz="1" w:space="0" w:color="000000"/>
              <w:bottom w:val="single" w:sz="4" w:space="0" w:color="auto"/>
              <w:right w:val="single" w:sz="4" w:space="0" w:color="auto"/>
            </w:tcBorders>
            <w:shd w:val="clear" w:color="auto" w:fill="auto"/>
          </w:tcPr>
          <w:p w:rsidR="004277C2" w:rsidRDefault="004277C2" w:rsidP="00D4448F">
            <w:pPr>
              <w:pStyle w:val="ae"/>
              <w:jc w:val="center"/>
            </w:pPr>
          </w:p>
        </w:tc>
        <w:tc>
          <w:tcPr>
            <w:tcW w:w="1559" w:type="dxa"/>
            <w:tcBorders>
              <w:top w:val="single" w:sz="4" w:space="0" w:color="auto"/>
              <w:left w:val="single" w:sz="1" w:space="0" w:color="000000"/>
              <w:bottom w:val="single" w:sz="4" w:space="0" w:color="auto"/>
              <w:right w:val="single" w:sz="4" w:space="0" w:color="auto"/>
            </w:tcBorders>
            <w:shd w:val="clear" w:color="auto" w:fill="auto"/>
          </w:tcPr>
          <w:p w:rsidR="004277C2" w:rsidRDefault="004277C2" w:rsidP="00D4448F">
            <w:pPr>
              <w:pStyle w:val="ae"/>
              <w:jc w:val="center"/>
            </w:pPr>
          </w:p>
        </w:tc>
        <w:tc>
          <w:tcPr>
            <w:tcW w:w="1134" w:type="dxa"/>
            <w:tcBorders>
              <w:top w:val="single" w:sz="4" w:space="0" w:color="auto"/>
              <w:left w:val="single" w:sz="1" w:space="0" w:color="000000"/>
              <w:bottom w:val="single" w:sz="4" w:space="0" w:color="auto"/>
              <w:right w:val="single" w:sz="4" w:space="0" w:color="auto"/>
            </w:tcBorders>
            <w:shd w:val="clear" w:color="auto" w:fill="auto"/>
          </w:tcPr>
          <w:p w:rsidR="004277C2" w:rsidRDefault="004277C2" w:rsidP="00D4448F">
            <w:pPr>
              <w:pStyle w:val="ae"/>
              <w:jc w:val="center"/>
            </w:pPr>
          </w:p>
        </w:tc>
        <w:tc>
          <w:tcPr>
            <w:tcW w:w="9356" w:type="dxa"/>
            <w:tcBorders>
              <w:top w:val="single" w:sz="4" w:space="0" w:color="auto"/>
              <w:left w:val="single" w:sz="4" w:space="0" w:color="auto"/>
              <w:bottom w:val="single" w:sz="4" w:space="0" w:color="auto"/>
              <w:right w:val="single" w:sz="1" w:space="0" w:color="000000"/>
            </w:tcBorders>
            <w:shd w:val="clear" w:color="auto" w:fill="auto"/>
          </w:tcPr>
          <w:p w:rsidR="004277C2" w:rsidRDefault="004277C2" w:rsidP="00B97FD0">
            <w:pPr>
              <w:autoSpaceDE w:val="0"/>
              <w:autoSpaceDN w:val="0"/>
              <w:adjustRightInd w:val="0"/>
              <w:jc w:val="both"/>
              <w:outlineLvl w:val="0"/>
            </w:pPr>
            <w:proofErr w:type="gramStart"/>
            <w:r>
              <w:rPr>
                <w:rFonts w:cs="Times New Roman"/>
              </w:rPr>
              <w:t>(</w:t>
            </w:r>
            <w:r>
              <w:rPr>
                <w:rFonts w:cs="Times New Roman"/>
                <w:bCs/>
              </w:rPr>
              <w:t>магистр техники и технологии,</w:t>
            </w:r>
            <w:r>
              <w:rPr>
                <w:rFonts w:cs="Times New Roman"/>
              </w:rPr>
              <w:t xml:space="preserve"> инженер)</w:t>
            </w:r>
            <w:r w:rsidRPr="006955FB">
              <w:rPr>
                <w:rFonts w:cs="Times New Roman"/>
              </w:rPr>
              <w:t>,</w:t>
            </w:r>
            <w:r>
              <w:rPr>
                <w:rFonts w:cs="Times New Roman"/>
              </w:rPr>
              <w:t xml:space="preserve"> «</w:t>
            </w:r>
            <w:r w:rsidRPr="006955FB">
              <w:rPr>
                <w:rFonts w:cs="Times New Roman"/>
              </w:rPr>
              <w:t xml:space="preserve">Металлургия, машиностроение и </w:t>
            </w:r>
            <w:proofErr w:type="spellStart"/>
            <w:r w:rsidRPr="006955FB">
              <w:rPr>
                <w:rFonts w:cs="Times New Roman"/>
              </w:rPr>
              <w:t>материалообработка</w:t>
            </w:r>
            <w:proofErr w:type="spellEnd"/>
            <w:r w:rsidRPr="006955FB">
              <w:rPr>
                <w:rFonts w:cs="Times New Roman"/>
              </w:rPr>
              <w:t>»</w:t>
            </w:r>
            <w:r>
              <w:rPr>
                <w:rFonts w:cs="Times New Roman"/>
              </w:rPr>
              <w:t xml:space="preserve"> (</w:t>
            </w:r>
            <w:r>
              <w:rPr>
                <w:rFonts w:cs="Times New Roman"/>
                <w:bCs/>
              </w:rPr>
              <w:t>магистр техники и технологии,</w:t>
            </w:r>
            <w:r>
              <w:rPr>
                <w:rFonts w:cs="Times New Roman"/>
              </w:rPr>
              <w:t xml:space="preserve"> инженер)</w:t>
            </w:r>
            <w:r w:rsidRPr="006955FB">
              <w:rPr>
                <w:rFonts w:cs="Times New Roman"/>
              </w:rPr>
              <w:t>, «Транспортные</w:t>
            </w:r>
            <w:r>
              <w:rPr>
                <w:rFonts w:cs="Times New Roman"/>
              </w:rPr>
              <w:t xml:space="preserve"> </w:t>
            </w:r>
            <w:r w:rsidRPr="006955FB">
              <w:rPr>
                <w:rFonts w:cs="Times New Roman"/>
              </w:rPr>
              <w:t>средства»</w:t>
            </w:r>
            <w:r>
              <w:rPr>
                <w:rFonts w:cs="Times New Roman"/>
              </w:rPr>
              <w:t xml:space="preserve"> (</w:t>
            </w:r>
            <w:r>
              <w:rPr>
                <w:rFonts w:cs="Times New Roman"/>
                <w:bCs/>
              </w:rPr>
              <w:t>магистр техники и технологии),</w:t>
            </w:r>
            <w:r w:rsidRPr="006955FB">
              <w:rPr>
                <w:rFonts w:cs="Times New Roman"/>
              </w:rPr>
              <w:t xml:space="preserve"> «Приборостроение и </w:t>
            </w:r>
            <w:proofErr w:type="spellStart"/>
            <w:r w:rsidRPr="006955FB">
              <w:rPr>
                <w:rFonts w:cs="Times New Roman"/>
              </w:rPr>
              <w:t>оптотехника</w:t>
            </w:r>
            <w:proofErr w:type="spellEnd"/>
            <w:r w:rsidRPr="006955FB">
              <w:rPr>
                <w:rFonts w:cs="Times New Roman"/>
              </w:rPr>
              <w:t>»</w:t>
            </w:r>
            <w:r>
              <w:rPr>
                <w:rFonts w:cs="Times New Roman"/>
                <w:bCs/>
              </w:rPr>
              <w:t xml:space="preserve"> (магистр техники и технологии, </w:t>
            </w:r>
            <w:r w:rsidRPr="004277C2">
              <w:rPr>
                <w:rFonts w:cs="Times New Roman"/>
                <w:bCs/>
              </w:rPr>
              <w:t>инженер),</w:t>
            </w:r>
            <w:r w:rsidRPr="004277C2">
              <w:rPr>
                <w:rFonts w:cs="Times New Roman"/>
              </w:rPr>
              <w:t xml:space="preserve"> «Электронная техника, радиотехника и связь»</w:t>
            </w:r>
            <w:r w:rsidRPr="004277C2">
              <w:rPr>
                <w:rFonts w:cs="Times New Roman"/>
                <w:bCs/>
              </w:rPr>
              <w:t xml:space="preserve"> (магистр техники и технологии, инженер),</w:t>
            </w:r>
            <w:r w:rsidRPr="004277C2">
              <w:rPr>
                <w:rFonts w:cs="Times New Roman"/>
              </w:rPr>
              <w:t xml:space="preserve"> «Автоматика и управление»</w:t>
            </w:r>
            <w:r w:rsidRPr="004277C2">
              <w:rPr>
                <w:rFonts w:cs="Times New Roman"/>
                <w:bCs/>
              </w:rPr>
              <w:t xml:space="preserve"> (магистр техники и технологии, инженер),</w:t>
            </w:r>
            <w:r w:rsidRPr="004277C2">
              <w:rPr>
                <w:rFonts w:cs="Times New Roman"/>
              </w:rPr>
              <w:t xml:space="preserve"> «Сервис транспортных и технологических машин и оборудования (по отраслям)» (инженер), «Организация перевозок на транспорте</w:t>
            </w:r>
            <w:proofErr w:type="gramEnd"/>
            <w:r w:rsidRPr="004277C2">
              <w:rPr>
                <w:rFonts w:cs="Times New Roman"/>
              </w:rPr>
              <w:t xml:space="preserve"> (</w:t>
            </w:r>
            <w:proofErr w:type="gramStart"/>
            <w:r w:rsidRPr="004277C2">
              <w:rPr>
                <w:rFonts w:cs="Times New Roman"/>
              </w:rPr>
              <w:t>по видам)» (инженер), «Организация и безопасность движения» (инженер), «Информатика и вычислительная техника»</w:t>
            </w:r>
            <w:r w:rsidRPr="004277C2">
              <w:rPr>
                <w:rFonts w:cs="Times New Roman"/>
                <w:bCs/>
              </w:rPr>
              <w:t xml:space="preserve"> (магистр техники и технологии, инженер),</w:t>
            </w:r>
            <w:r w:rsidRPr="004277C2">
              <w:rPr>
                <w:rFonts w:cs="Times New Roman"/>
              </w:rPr>
              <w:t xml:space="preserve"> «Воспроизводство и переработка лесных ресурсов»</w:t>
            </w:r>
            <w:r w:rsidRPr="004277C2">
              <w:rPr>
                <w:rFonts w:cs="Times New Roman"/>
                <w:bCs/>
              </w:rPr>
              <w:t xml:space="preserve"> (магистр лесного дела, инженер),</w:t>
            </w:r>
            <w:r w:rsidRPr="004277C2">
              <w:rPr>
                <w:rFonts w:cs="Times New Roman"/>
              </w:rPr>
              <w:t xml:space="preserve"> «Химическая технология и биотехнология»</w:t>
            </w:r>
            <w:r w:rsidRPr="004277C2">
              <w:rPr>
                <w:rFonts w:cs="Times New Roman"/>
                <w:bCs/>
              </w:rPr>
              <w:t xml:space="preserve"> (магистр техники и технологии, инженер),</w:t>
            </w:r>
            <w:r w:rsidRPr="004277C2">
              <w:rPr>
                <w:rFonts w:cs="Times New Roman"/>
              </w:rPr>
              <w:t xml:space="preserve"> «Технология продовольственных продуктов»</w:t>
            </w:r>
            <w:r w:rsidRPr="004277C2">
              <w:rPr>
                <w:rFonts w:cs="Times New Roman"/>
                <w:bCs/>
              </w:rPr>
              <w:t xml:space="preserve"> (магистр техники и технологии, инженер),</w:t>
            </w:r>
            <w:r w:rsidRPr="004277C2">
              <w:rPr>
                <w:rFonts w:cs="Times New Roman"/>
              </w:rPr>
              <w:t xml:space="preserve"> «Архитектура и строительство»</w:t>
            </w:r>
            <w:r w:rsidRPr="004277C2">
              <w:rPr>
                <w:rFonts w:cs="Times New Roman"/>
                <w:bCs/>
              </w:rPr>
              <w:t xml:space="preserve"> (архитектор, магистр техники и технологии, инженер),</w:t>
            </w:r>
            <w:r w:rsidRPr="004277C2">
              <w:rPr>
                <w:rFonts w:cs="Times New Roman"/>
              </w:rPr>
              <w:t xml:space="preserve"> «Безопасность жизнедеятельности, </w:t>
            </w:r>
            <w:proofErr w:type="spellStart"/>
            <w:r w:rsidRPr="004277C2">
              <w:rPr>
                <w:rFonts w:cs="Times New Roman"/>
              </w:rPr>
              <w:t>природообустройство</w:t>
            </w:r>
            <w:proofErr w:type="spellEnd"/>
            <w:r w:rsidRPr="004277C2">
              <w:rPr>
                <w:rFonts w:cs="Times New Roman"/>
              </w:rPr>
              <w:t xml:space="preserve"> и защита окружающей среды»</w:t>
            </w:r>
            <w:r w:rsidRPr="004277C2">
              <w:rPr>
                <w:rFonts w:cs="Times New Roman"/>
                <w:bCs/>
              </w:rPr>
              <w:t xml:space="preserve"> (магистр</w:t>
            </w:r>
            <w:proofErr w:type="gramEnd"/>
            <w:r w:rsidRPr="004277C2">
              <w:rPr>
                <w:rFonts w:cs="Times New Roman"/>
                <w:bCs/>
              </w:rPr>
              <w:t xml:space="preserve"> техники и технологии, инженер)</w:t>
            </w:r>
            <w:r w:rsidRPr="004277C2">
              <w:t>,</w:t>
            </w:r>
            <w:r w:rsidRPr="004277C2">
              <w:rPr>
                <w:rFonts w:cs="Times New Roman"/>
                <w:bCs/>
              </w:rPr>
              <w:t xml:space="preserve"> «Инженерная защита окружающей среды» (инженер, инженер-эколог), «Мелиорация, рекультивация и охрана земель (инженер), </w:t>
            </w:r>
            <w:r w:rsidRPr="004277C2">
              <w:rPr>
                <w:rFonts w:cs="Times New Roman"/>
              </w:rPr>
              <w:t xml:space="preserve">«Техника и технологии» (инженер, </w:t>
            </w:r>
            <w:r w:rsidRPr="004277C2">
              <w:rPr>
                <w:rFonts w:cs="Times New Roman"/>
                <w:bCs/>
              </w:rPr>
              <w:t>магистр техники и технологии</w:t>
            </w:r>
            <w:r w:rsidRPr="004277C2">
              <w:rPr>
                <w:rFonts w:cs="Times New Roman"/>
              </w:rPr>
              <w:t>)</w:t>
            </w:r>
            <w:proofErr w:type="gramStart"/>
            <w:r w:rsidRPr="004277C2">
              <w:rPr>
                <w:rFonts w:cs="Times New Roman"/>
              </w:rPr>
              <w:t>:«</w:t>
            </w:r>
            <w:proofErr w:type="gramEnd"/>
            <w:r w:rsidRPr="004277C2">
              <w:rPr>
                <w:rFonts w:cs="Times New Roman"/>
              </w:rPr>
              <w:t>Геодезия и землеустройство» (бакалавр (</w:t>
            </w:r>
            <w:r w:rsidRPr="004277C2">
              <w:rPr>
                <w:rFonts w:cs="Times New Roman"/>
                <w:bCs/>
              </w:rPr>
              <w:t xml:space="preserve">магистр) техники и технологии, </w:t>
            </w:r>
            <w:r w:rsidRPr="004277C2">
              <w:rPr>
                <w:rFonts w:cs="Times New Roman"/>
              </w:rPr>
              <w:t>инженер), «Энергетика, энергетическое машиностроение и электротехника» (бакалавр (</w:t>
            </w:r>
            <w:r w:rsidRPr="004277C2">
              <w:rPr>
                <w:rFonts w:cs="Times New Roman"/>
                <w:bCs/>
              </w:rPr>
              <w:t>магистр) техники и технологии,</w:t>
            </w:r>
            <w:r w:rsidRPr="004277C2">
              <w:rPr>
                <w:rFonts w:cs="Times New Roman"/>
              </w:rPr>
              <w:t xml:space="preserve"> инженер), «Металлургия, машиностроение и </w:t>
            </w:r>
            <w:proofErr w:type="spellStart"/>
            <w:r w:rsidRPr="004277C2">
              <w:rPr>
                <w:rFonts w:cs="Times New Roman"/>
              </w:rPr>
              <w:t>материалообработка</w:t>
            </w:r>
            <w:proofErr w:type="spellEnd"/>
            <w:r w:rsidRPr="004277C2">
              <w:rPr>
                <w:rFonts w:cs="Times New Roman"/>
              </w:rPr>
              <w:t>» (бакалавр (</w:t>
            </w:r>
            <w:r w:rsidRPr="004277C2">
              <w:rPr>
                <w:rFonts w:cs="Times New Roman"/>
                <w:bCs/>
              </w:rPr>
              <w:t>магистр) техники и технологии,</w:t>
            </w:r>
            <w:r w:rsidRPr="004277C2">
              <w:rPr>
                <w:rFonts w:cs="Times New Roman"/>
              </w:rPr>
              <w:t xml:space="preserve"> инженер), «Электротехника, электромеханика и </w:t>
            </w:r>
            <w:proofErr w:type="spellStart"/>
            <w:r w:rsidRPr="004277C2">
              <w:rPr>
                <w:rFonts w:cs="Times New Roman"/>
              </w:rPr>
              <w:t>электротехнологии</w:t>
            </w:r>
            <w:proofErr w:type="spellEnd"/>
            <w:r w:rsidRPr="004277C2">
              <w:rPr>
                <w:rFonts w:cs="Times New Roman"/>
              </w:rPr>
              <w:t xml:space="preserve"> (бакалавр (магистр) </w:t>
            </w:r>
            <w:proofErr w:type="gramStart"/>
            <w:r w:rsidRPr="004277C2">
              <w:rPr>
                <w:rFonts w:cs="Times New Roman"/>
              </w:rPr>
              <w:t>техники и технологии, инженер), «Транспортные средства» (бакалавр (</w:t>
            </w:r>
            <w:r w:rsidRPr="004277C2">
              <w:rPr>
                <w:rFonts w:cs="Times New Roman"/>
                <w:bCs/>
              </w:rPr>
              <w:t>магистр) техники и технологии),</w:t>
            </w:r>
            <w:r w:rsidRPr="004277C2">
              <w:rPr>
                <w:rFonts w:cs="Times New Roman"/>
              </w:rPr>
              <w:t xml:space="preserve"> </w:t>
            </w:r>
            <w:r w:rsidRPr="004277C2">
              <w:t>«Сельское и рыбное хозяйство» (магистр с/х, ученый агроном, инженер), «Агрохимия» (магистр с/х, ученый агроном, инженер),</w:t>
            </w:r>
            <w:r>
              <w:t xml:space="preserve"> </w:t>
            </w:r>
            <w:r w:rsidRPr="004277C2">
              <w:t>«</w:t>
            </w:r>
            <w:proofErr w:type="spellStart"/>
            <w:r w:rsidRPr="004277C2">
              <w:t>Агроинженерия</w:t>
            </w:r>
            <w:proofErr w:type="spellEnd"/>
            <w:r w:rsidRPr="004277C2">
              <w:t xml:space="preserve">» (магистр техники, инженер), «Агрономия»  (ученый агроном), «Механизация с/х» и «Электрификация с/х (инженер), «Зоотехния» (магистр, </w:t>
            </w:r>
            <w:proofErr w:type="spellStart"/>
            <w:r w:rsidRPr="004277C2">
              <w:t>зооинженер</w:t>
            </w:r>
            <w:proofErr w:type="spellEnd"/>
            <w:r w:rsidRPr="004277C2">
              <w:t>), «Ветеринарно-санитарная» (ветеринарно-санитарный врач), «Ветеринария» (ветеринарный врач), «Рыболовство» (магистр рыболовства);</w:t>
            </w:r>
            <w:proofErr w:type="gramEnd"/>
            <w:r w:rsidR="00B97FD0">
              <w:t xml:space="preserve"> </w:t>
            </w:r>
            <w:proofErr w:type="gramStart"/>
            <w:r w:rsidRPr="004277C2">
              <w:t>«Геодезия и землеустройство» (</w:t>
            </w:r>
            <w:r w:rsidRPr="004277C2">
              <w:rPr>
                <w:bCs/>
              </w:rPr>
              <w:t>магистр техники и технологии,</w:t>
            </w:r>
            <w:r w:rsidRPr="004277C2">
              <w:t xml:space="preserve"> инженер), «Техника и технологии» (инженер, инженер-гидротехник, магистр), «Селекция и генетика </w:t>
            </w:r>
            <w:proofErr w:type="spellStart"/>
            <w:r w:rsidRPr="004277C2">
              <w:t>сельхозкультур</w:t>
            </w:r>
            <w:proofErr w:type="spellEnd"/>
            <w:r w:rsidRPr="004277C2">
              <w:t>» (ученый агроном) либо «Военное образование (инженер), либо по специальностям «Юриспруденция» (магистр</w:t>
            </w:r>
            <w:r w:rsidRPr="004277C2">
              <w:t xml:space="preserve"> </w:t>
            </w:r>
            <w:r w:rsidRPr="004277C2">
              <w:t xml:space="preserve">юриспруденции, юрист), «Правоохранительная деятельность» (юрист, специалист) или </w:t>
            </w:r>
            <w:proofErr w:type="gramEnd"/>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277C2" w:rsidRDefault="004277C2" w:rsidP="00D4448F">
            <w:pPr>
              <w:pStyle w:val="ae"/>
              <w:jc w:val="center"/>
            </w:pPr>
          </w:p>
        </w:tc>
      </w:tr>
      <w:tr w:rsidR="004A6790" w:rsidRPr="00FB4D36" w:rsidTr="007718F3">
        <w:trPr>
          <w:trHeight w:val="233"/>
        </w:trPr>
        <w:tc>
          <w:tcPr>
            <w:tcW w:w="712" w:type="dxa"/>
            <w:tcBorders>
              <w:top w:val="single" w:sz="4" w:space="0" w:color="auto"/>
              <w:left w:val="single" w:sz="1" w:space="0" w:color="000000"/>
              <w:bottom w:val="single" w:sz="4" w:space="0" w:color="auto"/>
              <w:right w:val="single" w:sz="4" w:space="0" w:color="auto"/>
            </w:tcBorders>
            <w:shd w:val="clear" w:color="auto" w:fill="auto"/>
          </w:tcPr>
          <w:p w:rsidR="004A6790" w:rsidRPr="00481FCF" w:rsidRDefault="00B97FD0" w:rsidP="00B97FD0">
            <w:pPr>
              <w:pStyle w:val="ae"/>
              <w:jc w:val="center"/>
            </w:pPr>
            <w:r>
              <w:lastRenderedPageBreak/>
              <w:t>1</w:t>
            </w:r>
          </w:p>
        </w:tc>
        <w:tc>
          <w:tcPr>
            <w:tcW w:w="1559" w:type="dxa"/>
            <w:tcBorders>
              <w:top w:val="single" w:sz="4" w:space="0" w:color="auto"/>
              <w:left w:val="single" w:sz="1" w:space="0" w:color="000000"/>
              <w:bottom w:val="single" w:sz="4" w:space="0" w:color="auto"/>
              <w:right w:val="single" w:sz="4" w:space="0" w:color="auto"/>
            </w:tcBorders>
            <w:shd w:val="clear" w:color="auto" w:fill="auto"/>
          </w:tcPr>
          <w:p w:rsidR="004A6790" w:rsidRPr="00481FCF" w:rsidRDefault="00B97FD0" w:rsidP="00B97FD0">
            <w:pPr>
              <w:pStyle w:val="ae"/>
              <w:jc w:val="center"/>
            </w:pPr>
            <w:r>
              <w:t>2</w:t>
            </w:r>
          </w:p>
        </w:tc>
        <w:tc>
          <w:tcPr>
            <w:tcW w:w="1134" w:type="dxa"/>
            <w:tcBorders>
              <w:top w:val="single" w:sz="4" w:space="0" w:color="auto"/>
              <w:left w:val="single" w:sz="1" w:space="0" w:color="000000"/>
              <w:bottom w:val="single" w:sz="4" w:space="0" w:color="auto"/>
              <w:right w:val="single" w:sz="4" w:space="0" w:color="auto"/>
            </w:tcBorders>
            <w:shd w:val="clear" w:color="auto" w:fill="auto"/>
          </w:tcPr>
          <w:p w:rsidR="004A6790" w:rsidRPr="00481FCF" w:rsidRDefault="00B97FD0" w:rsidP="00B97FD0">
            <w:pPr>
              <w:pStyle w:val="ae"/>
              <w:jc w:val="center"/>
            </w:pPr>
            <w:r>
              <w:t>3</w:t>
            </w:r>
          </w:p>
        </w:tc>
        <w:tc>
          <w:tcPr>
            <w:tcW w:w="9356" w:type="dxa"/>
            <w:tcBorders>
              <w:top w:val="single" w:sz="4" w:space="0" w:color="auto"/>
              <w:left w:val="single" w:sz="4" w:space="0" w:color="auto"/>
              <w:bottom w:val="single" w:sz="4" w:space="0" w:color="auto"/>
              <w:right w:val="single" w:sz="1" w:space="0" w:color="000000"/>
            </w:tcBorders>
            <w:shd w:val="clear" w:color="auto" w:fill="auto"/>
          </w:tcPr>
          <w:p w:rsidR="00B0497F" w:rsidRDefault="00B97FD0" w:rsidP="00B97FD0">
            <w:pPr>
              <w:autoSpaceDE w:val="0"/>
              <w:autoSpaceDN w:val="0"/>
              <w:adjustRightInd w:val="0"/>
              <w:jc w:val="center"/>
              <w:outlineLvl w:val="0"/>
            </w:pPr>
            <w:r>
              <w:t>4</w:t>
            </w: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4A6790" w:rsidRPr="008528F1" w:rsidRDefault="00B97FD0" w:rsidP="00B97FD0">
            <w:pPr>
              <w:pStyle w:val="ae"/>
              <w:jc w:val="center"/>
            </w:pPr>
            <w:r>
              <w:t>5</w:t>
            </w:r>
          </w:p>
        </w:tc>
      </w:tr>
      <w:tr w:rsidR="00B97FD0" w:rsidRPr="00FB4D36" w:rsidTr="007718F3">
        <w:trPr>
          <w:trHeight w:val="233"/>
        </w:trPr>
        <w:tc>
          <w:tcPr>
            <w:tcW w:w="712" w:type="dxa"/>
            <w:tcBorders>
              <w:top w:val="single" w:sz="4" w:space="0" w:color="auto"/>
              <w:left w:val="single" w:sz="1" w:space="0" w:color="000000"/>
              <w:bottom w:val="single" w:sz="4" w:space="0" w:color="auto"/>
              <w:right w:val="single" w:sz="4" w:space="0" w:color="auto"/>
            </w:tcBorders>
            <w:shd w:val="clear" w:color="auto" w:fill="auto"/>
          </w:tcPr>
          <w:p w:rsidR="00B97FD0" w:rsidRPr="00481FCF" w:rsidRDefault="00B97FD0" w:rsidP="007F5E75">
            <w:pPr>
              <w:pStyle w:val="ae"/>
              <w:jc w:val="center"/>
            </w:pPr>
          </w:p>
        </w:tc>
        <w:tc>
          <w:tcPr>
            <w:tcW w:w="1559" w:type="dxa"/>
            <w:tcBorders>
              <w:top w:val="single" w:sz="4" w:space="0" w:color="auto"/>
              <w:left w:val="single" w:sz="1" w:space="0" w:color="000000"/>
              <w:bottom w:val="single" w:sz="4" w:space="0" w:color="auto"/>
              <w:right w:val="single" w:sz="4" w:space="0" w:color="auto"/>
            </w:tcBorders>
            <w:shd w:val="clear" w:color="auto" w:fill="auto"/>
          </w:tcPr>
          <w:p w:rsidR="00B97FD0" w:rsidRPr="00481FCF" w:rsidRDefault="00B97FD0" w:rsidP="007F5E75">
            <w:pPr>
              <w:pStyle w:val="ae"/>
              <w:jc w:val="center"/>
            </w:pPr>
          </w:p>
        </w:tc>
        <w:tc>
          <w:tcPr>
            <w:tcW w:w="1134" w:type="dxa"/>
            <w:tcBorders>
              <w:top w:val="single" w:sz="4" w:space="0" w:color="auto"/>
              <w:left w:val="single" w:sz="1" w:space="0" w:color="000000"/>
              <w:bottom w:val="single" w:sz="4" w:space="0" w:color="auto"/>
              <w:right w:val="single" w:sz="4" w:space="0" w:color="auto"/>
            </w:tcBorders>
            <w:shd w:val="clear" w:color="auto" w:fill="auto"/>
          </w:tcPr>
          <w:p w:rsidR="00B97FD0" w:rsidRPr="00481FCF" w:rsidRDefault="00B97FD0" w:rsidP="007F5E75">
            <w:pPr>
              <w:pStyle w:val="ae"/>
              <w:jc w:val="center"/>
            </w:pPr>
          </w:p>
        </w:tc>
        <w:tc>
          <w:tcPr>
            <w:tcW w:w="9356" w:type="dxa"/>
            <w:tcBorders>
              <w:top w:val="single" w:sz="4" w:space="0" w:color="auto"/>
              <w:left w:val="single" w:sz="4" w:space="0" w:color="auto"/>
              <w:bottom w:val="single" w:sz="4" w:space="0" w:color="auto"/>
              <w:right w:val="single" w:sz="1" w:space="0" w:color="000000"/>
            </w:tcBorders>
            <w:shd w:val="clear" w:color="auto" w:fill="auto"/>
          </w:tcPr>
          <w:p w:rsidR="00B97FD0" w:rsidRPr="004277C2" w:rsidRDefault="00B97FD0" w:rsidP="00B97FD0">
            <w:pPr>
              <w:autoSpaceDE w:val="0"/>
              <w:autoSpaceDN w:val="0"/>
              <w:adjustRightInd w:val="0"/>
              <w:jc w:val="both"/>
              <w:outlineLvl w:val="0"/>
              <w:rPr>
                <w:rFonts w:cs="Times New Roman"/>
                <w:bCs/>
              </w:rPr>
            </w:pPr>
            <w:r w:rsidRPr="004277C2">
              <w:t xml:space="preserve"> «Государственное и муниципальное управление» (менеджер) или «Менеджмент» (магистр менеджмента)</w:t>
            </w:r>
          </w:p>
          <w:p w:rsidR="00B97FD0" w:rsidRPr="004277C2" w:rsidRDefault="00B97FD0" w:rsidP="00B0497F">
            <w:pPr>
              <w:autoSpaceDE w:val="0"/>
              <w:autoSpaceDN w:val="0"/>
              <w:adjustRightInd w:val="0"/>
              <w:jc w:val="both"/>
              <w:outlineLvl w:val="0"/>
            </w:pPr>
          </w:p>
        </w:tc>
        <w:tc>
          <w:tcPr>
            <w:tcW w:w="2268" w:type="dxa"/>
            <w:tcBorders>
              <w:top w:val="single" w:sz="4" w:space="0" w:color="auto"/>
              <w:left w:val="single" w:sz="4" w:space="0" w:color="auto"/>
              <w:bottom w:val="single" w:sz="4" w:space="0" w:color="auto"/>
              <w:right w:val="single" w:sz="1" w:space="0" w:color="000000"/>
            </w:tcBorders>
            <w:shd w:val="clear" w:color="auto" w:fill="auto"/>
          </w:tcPr>
          <w:p w:rsidR="00B97FD0" w:rsidRPr="008528F1" w:rsidRDefault="00B97FD0" w:rsidP="007F5E75">
            <w:pPr>
              <w:pStyle w:val="ae"/>
            </w:pPr>
          </w:p>
        </w:tc>
      </w:tr>
    </w:tbl>
    <w:p w:rsidR="004C485E" w:rsidRDefault="00F22DF3">
      <w:r>
        <w:t xml:space="preserve">                                                                                                                                                                                                                                         »</w:t>
      </w:r>
    </w:p>
    <w:p w:rsidR="00185917" w:rsidRDefault="00185917"/>
    <w:p w:rsidR="00B97FD0" w:rsidRDefault="00B97FD0"/>
    <w:p w:rsidR="00185917" w:rsidRDefault="00185917"/>
    <w:p w:rsidR="00E23EF6" w:rsidRDefault="00E23EF6">
      <w:pPr>
        <w:rPr>
          <w:sz w:val="28"/>
          <w:szCs w:val="28"/>
        </w:rPr>
      </w:pPr>
      <w:r w:rsidRPr="00E23EF6">
        <w:rPr>
          <w:sz w:val="28"/>
          <w:szCs w:val="28"/>
        </w:rPr>
        <w:t>Заместитель главы администрации</w:t>
      </w:r>
    </w:p>
    <w:p w:rsidR="00E23EF6" w:rsidRDefault="00E23EF6">
      <w:pPr>
        <w:rPr>
          <w:sz w:val="28"/>
          <w:szCs w:val="28"/>
        </w:rPr>
      </w:pPr>
      <w:r w:rsidRPr="00E23EF6">
        <w:rPr>
          <w:sz w:val="28"/>
          <w:szCs w:val="28"/>
        </w:rPr>
        <w:t xml:space="preserve">муниципального образования </w:t>
      </w:r>
    </w:p>
    <w:p w:rsidR="00E23EF6" w:rsidRPr="00E23EF6" w:rsidRDefault="00E23EF6">
      <w:pPr>
        <w:rPr>
          <w:sz w:val="28"/>
          <w:szCs w:val="28"/>
        </w:rPr>
      </w:pPr>
      <w:r w:rsidRPr="00E23EF6">
        <w:rPr>
          <w:sz w:val="28"/>
          <w:szCs w:val="28"/>
        </w:rPr>
        <w:t>Динской район</w:t>
      </w:r>
      <w:r>
        <w:rPr>
          <w:sz w:val="28"/>
          <w:szCs w:val="28"/>
        </w:rPr>
        <w:t xml:space="preserve">                                                                                                                                       </w:t>
      </w:r>
      <w:r w:rsidR="00B97FD0">
        <w:rPr>
          <w:sz w:val="28"/>
          <w:szCs w:val="28"/>
        </w:rPr>
        <w:t xml:space="preserve">      </w:t>
      </w:r>
      <w:bookmarkStart w:id="0" w:name="_GoBack"/>
      <w:bookmarkEnd w:id="0"/>
      <w:r>
        <w:rPr>
          <w:sz w:val="28"/>
          <w:szCs w:val="28"/>
        </w:rPr>
        <w:t xml:space="preserve">   </w:t>
      </w:r>
      <w:r w:rsidR="00B97FD0">
        <w:rPr>
          <w:sz w:val="28"/>
          <w:szCs w:val="28"/>
        </w:rPr>
        <w:t xml:space="preserve">   </w:t>
      </w:r>
      <w:r>
        <w:rPr>
          <w:sz w:val="28"/>
          <w:szCs w:val="28"/>
        </w:rPr>
        <w:t xml:space="preserve">    Е.В. Трофименко</w:t>
      </w:r>
    </w:p>
    <w:sectPr w:rsidR="00E23EF6" w:rsidRPr="00E23EF6" w:rsidSect="004277C2">
      <w:headerReference w:type="default" r:id="rId8"/>
      <w:pgSz w:w="16838" w:h="11906" w:orient="landscape"/>
      <w:pgMar w:top="709" w:right="1134" w:bottom="850"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3DE2" w:rsidRDefault="00923DE2" w:rsidP="004277C2">
      <w:r>
        <w:separator/>
      </w:r>
    </w:p>
  </w:endnote>
  <w:endnote w:type="continuationSeparator" w:id="0">
    <w:p w:rsidR="00923DE2" w:rsidRDefault="00923DE2" w:rsidP="004277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3DE2" w:rsidRDefault="00923DE2" w:rsidP="004277C2">
      <w:r>
        <w:separator/>
      </w:r>
    </w:p>
  </w:footnote>
  <w:footnote w:type="continuationSeparator" w:id="0">
    <w:p w:rsidR="00923DE2" w:rsidRDefault="00923DE2" w:rsidP="004277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1812843"/>
      <w:docPartObj>
        <w:docPartGallery w:val="Page Numbers (Top of Page)"/>
        <w:docPartUnique/>
      </w:docPartObj>
    </w:sdtPr>
    <w:sdtContent>
      <w:p w:rsidR="004277C2" w:rsidRDefault="004277C2">
        <w:pPr>
          <w:pStyle w:val="a3"/>
          <w:jc w:val="center"/>
        </w:pPr>
        <w:r>
          <w:fldChar w:fldCharType="begin"/>
        </w:r>
        <w:r>
          <w:instrText>PAGE   \* MERGEFORMAT</w:instrText>
        </w:r>
        <w:r>
          <w:fldChar w:fldCharType="separate"/>
        </w:r>
        <w:r w:rsidR="00B97FD0">
          <w:rPr>
            <w:noProof/>
          </w:rPr>
          <w:t>2</w:t>
        </w:r>
        <w:r>
          <w:fldChar w:fldCharType="end"/>
        </w:r>
      </w:p>
    </w:sdtContent>
  </w:sdt>
  <w:p w:rsidR="004277C2" w:rsidRDefault="004277C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335F9"/>
    <w:multiLevelType w:val="hybridMultilevel"/>
    <w:tmpl w:val="C2BC296C"/>
    <w:lvl w:ilvl="0" w:tplc="9342B29C">
      <w:start w:val="4"/>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61752274"/>
    <w:multiLevelType w:val="hybridMultilevel"/>
    <w:tmpl w:val="049078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85E"/>
    <w:rsid w:val="00005917"/>
    <w:rsid w:val="00092287"/>
    <w:rsid w:val="0016006E"/>
    <w:rsid w:val="00185917"/>
    <w:rsid w:val="0019034D"/>
    <w:rsid w:val="001B0B16"/>
    <w:rsid w:val="00270EFA"/>
    <w:rsid w:val="002A19A8"/>
    <w:rsid w:val="002E664C"/>
    <w:rsid w:val="00346C30"/>
    <w:rsid w:val="004277C2"/>
    <w:rsid w:val="004773E1"/>
    <w:rsid w:val="00490F39"/>
    <w:rsid w:val="004A6790"/>
    <w:rsid w:val="004C485E"/>
    <w:rsid w:val="0066130C"/>
    <w:rsid w:val="00673F5A"/>
    <w:rsid w:val="00690D10"/>
    <w:rsid w:val="006B3379"/>
    <w:rsid w:val="00713F08"/>
    <w:rsid w:val="00726077"/>
    <w:rsid w:val="007718F3"/>
    <w:rsid w:val="007F5E75"/>
    <w:rsid w:val="00923DE2"/>
    <w:rsid w:val="009663F1"/>
    <w:rsid w:val="009C6581"/>
    <w:rsid w:val="00A10610"/>
    <w:rsid w:val="00AE4E48"/>
    <w:rsid w:val="00B0497F"/>
    <w:rsid w:val="00B97FD0"/>
    <w:rsid w:val="00D1675A"/>
    <w:rsid w:val="00D4448F"/>
    <w:rsid w:val="00D77665"/>
    <w:rsid w:val="00DB6E60"/>
    <w:rsid w:val="00E23EF6"/>
    <w:rsid w:val="00E7342F"/>
    <w:rsid w:val="00EC745F"/>
    <w:rsid w:val="00EF0A86"/>
    <w:rsid w:val="00F22D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485E"/>
    <w:pPr>
      <w:widowControl w:val="0"/>
      <w:suppressAutoHyphens/>
      <w:spacing w:after="0" w:line="240" w:lineRule="auto"/>
    </w:pPr>
    <w:rPr>
      <w:rFonts w:ascii="Times New Roman" w:eastAsia="Arial Unicode MS" w:hAnsi="Times New Roman" w:cs="Tahoma"/>
      <w:kern w:val="2"/>
      <w:sz w:val="24"/>
      <w:szCs w:val="24"/>
      <w:lang w:eastAsia="hi-IN" w:bidi="hi-IN"/>
    </w:rPr>
  </w:style>
  <w:style w:type="paragraph" w:styleId="2">
    <w:name w:val="heading 2"/>
    <w:basedOn w:val="a"/>
    <w:next w:val="a"/>
    <w:link w:val="20"/>
    <w:uiPriority w:val="9"/>
    <w:semiHidden/>
    <w:unhideWhenUsed/>
    <w:qFormat/>
    <w:rsid w:val="004C485E"/>
    <w:pPr>
      <w:keepNext/>
      <w:keepLines/>
      <w:spacing w:before="200"/>
      <w:outlineLvl w:val="1"/>
    </w:pPr>
    <w:rPr>
      <w:rFonts w:asciiTheme="majorHAnsi" w:eastAsiaTheme="majorEastAsia" w:hAnsiTheme="majorHAnsi" w:cs="Mangal"/>
      <w:b/>
      <w:bCs/>
      <w:color w:val="4F81BD" w:themeColor="accent1"/>
      <w:sz w:val="26"/>
      <w:szCs w:val="23"/>
    </w:rPr>
  </w:style>
  <w:style w:type="paragraph" w:styleId="3">
    <w:name w:val="heading 3"/>
    <w:basedOn w:val="2"/>
    <w:next w:val="a"/>
    <w:link w:val="30"/>
    <w:uiPriority w:val="99"/>
    <w:qFormat/>
    <w:rsid w:val="004C485E"/>
    <w:pPr>
      <w:keepNext w:val="0"/>
      <w:keepLines w:val="0"/>
      <w:widowControl/>
      <w:suppressAutoHyphens w:val="0"/>
      <w:autoSpaceDE w:val="0"/>
      <w:autoSpaceDN w:val="0"/>
      <w:adjustRightInd w:val="0"/>
      <w:spacing w:before="108" w:after="108"/>
      <w:jc w:val="center"/>
      <w:outlineLvl w:val="2"/>
    </w:pPr>
    <w:rPr>
      <w:rFonts w:ascii="Arial" w:eastAsiaTheme="minorHAnsi" w:hAnsi="Arial" w:cs="Arial"/>
      <w:color w:val="26282F"/>
      <w:kern w:val="0"/>
      <w:sz w:val="24"/>
      <w:szCs w:val="24"/>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4C485E"/>
    <w:rPr>
      <w:rFonts w:asciiTheme="majorHAnsi" w:eastAsiaTheme="majorEastAsia" w:hAnsiTheme="majorHAnsi" w:cs="Mangal"/>
      <w:b/>
      <w:bCs/>
      <w:color w:val="4F81BD" w:themeColor="accent1"/>
      <w:kern w:val="2"/>
      <w:sz w:val="26"/>
      <w:szCs w:val="23"/>
      <w:lang w:eastAsia="hi-IN" w:bidi="hi-IN"/>
    </w:rPr>
  </w:style>
  <w:style w:type="character" w:customStyle="1" w:styleId="30">
    <w:name w:val="Заголовок 3 Знак"/>
    <w:basedOn w:val="a0"/>
    <w:link w:val="3"/>
    <w:uiPriority w:val="99"/>
    <w:rsid w:val="004C485E"/>
    <w:rPr>
      <w:rFonts w:ascii="Arial" w:hAnsi="Arial" w:cs="Arial"/>
      <w:b/>
      <w:bCs/>
      <w:color w:val="26282F"/>
      <w:sz w:val="24"/>
      <w:szCs w:val="24"/>
    </w:rPr>
  </w:style>
  <w:style w:type="paragraph" w:styleId="a3">
    <w:name w:val="header"/>
    <w:basedOn w:val="a"/>
    <w:link w:val="a4"/>
    <w:uiPriority w:val="99"/>
    <w:rsid w:val="004C485E"/>
    <w:pPr>
      <w:tabs>
        <w:tab w:val="center" w:pos="4677"/>
        <w:tab w:val="right" w:pos="9355"/>
      </w:tabs>
    </w:pPr>
    <w:rPr>
      <w:rFonts w:cs="Mangal"/>
      <w:szCs w:val="21"/>
    </w:rPr>
  </w:style>
  <w:style w:type="character" w:customStyle="1" w:styleId="a4">
    <w:name w:val="Верхний колонтитул Знак"/>
    <w:basedOn w:val="a0"/>
    <w:link w:val="a3"/>
    <w:uiPriority w:val="99"/>
    <w:rsid w:val="004C485E"/>
    <w:rPr>
      <w:rFonts w:ascii="Times New Roman" w:eastAsia="Arial Unicode MS" w:hAnsi="Times New Roman" w:cs="Mangal"/>
      <w:kern w:val="2"/>
      <w:sz w:val="24"/>
      <w:szCs w:val="21"/>
      <w:lang w:eastAsia="hi-IN" w:bidi="hi-IN"/>
    </w:rPr>
  </w:style>
  <w:style w:type="paragraph" w:styleId="a5">
    <w:name w:val="footer"/>
    <w:basedOn w:val="a"/>
    <w:link w:val="a6"/>
    <w:rsid w:val="004C485E"/>
    <w:pPr>
      <w:tabs>
        <w:tab w:val="center" w:pos="4677"/>
        <w:tab w:val="right" w:pos="9355"/>
      </w:tabs>
    </w:pPr>
    <w:rPr>
      <w:rFonts w:cs="Mangal"/>
      <w:szCs w:val="21"/>
    </w:rPr>
  </w:style>
  <w:style w:type="character" w:customStyle="1" w:styleId="a6">
    <w:name w:val="Нижний колонтитул Знак"/>
    <w:basedOn w:val="a0"/>
    <w:link w:val="a5"/>
    <w:rsid w:val="004C485E"/>
    <w:rPr>
      <w:rFonts w:ascii="Times New Roman" w:eastAsia="Arial Unicode MS" w:hAnsi="Times New Roman" w:cs="Mangal"/>
      <w:kern w:val="2"/>
      <w:sz w:val="24"/>
      <w:szCs w:val="21"/>
      <w:lang w:eastAsia="hi-IN" w:bidi="hi-IN"/>
    </w:rPr>
  </w:style>
  <w:style w:type="paragraph" w:styleId="a7">
    <w:name w:val="Body Text"/>
    <w:basedOn w:val="a"/>
    <w:link w:val="a8"/>
    <w:rsid w:val="004C485E"/>
    <w:pPr>
      <w:spacing w:after="120"/>
    </w:pPr>
  </w:style>
  <w:style w:type="character" w:customStyle="1" w:styleId="a8">
    <w:name w:val="Основной текст Знак"/>
    <w:basedOn w:val="a0"/>
    <w:link w:val="a7"/>
    <w:rsid w:val="004C485E"/>
    <w:rPr>
      <w:rFonts w:ascii="Times New Roman" w:eastAsia="Arial Unicode MS" w:hAnsi="Times New Roman" w:cs="Tahoma"/>
      <w:kern w:val="2"/>
      <w:sz w:val="24"/>
      <w:szCs w:val="24"/>
      <w:lang w:eastAsia="hi-IN" w:bidi="hi-IN"/>
    </w:rPr>
  </w:style>
  <w:style w:type="paragraph" w:styleId="a9">
    <w:name w:val="List"/>
    <w:basedOn w:val="a7"/>
    <w:rsid w:val="004C485E"/>
  </w:style>
  <w:style w:type="paragraph" w:styleId="aa">
    <w:name w:val="Balloon Text"/>
    <w:basedOn w:val="a"/>
    <w:link w:val="ab"/>
    <w:rsid w:val="004C485E"/>
    <w:rPr>
      <w:rFonts w:ascii="Tahoma" w:hAnsi="Tahoma" w:cs="Mangal"/>
      <w:sz w:val="16"/>
      <w:szCs w:val="14"/>
    </w:rPr>
  </w:style>
  <w:style w:type="character" w:customStyle="1" w:styleId="ab">
    <w:name w:val="Текст выноски Знак"/>
    <w:basedOn w:val="a0"/>
    <w:link w:val="aa"/>
    <w:rsid w:val="004C485E"/>
    <w:rPr>
      <w:rFonts w:ascii="Tahoma" w:eastAsia="Arial Unicode MS" w:hAnsi="Tahoma" w:cs="Mangal"/>
      <w:kern w:val="2"/>
      <w:sz w:val="16"/>
      <w:szCs w:val="14"/>
      <w:lang w:eastAsia="hi-IN" w:bidi="hi-IN"/>
    </w:rPr>
  </w:style>
  <w:style w:type="paragraph" w:styleId="ac">
    <w:name w:val="No Spacing"/>
    <w:uiPriority w:val="1"/>
    <w:qFormat/>
    <w:rsid w:val="004C485E"/>
    <w:pPr>
      <w:spacing w:after="0" w:line="240" w:lineRule="auto"/>
    </w:pPr>
    <w:rPr>
      <w:rFonts w:ascii="Calibri" w:eastAsia="Times New Roman" w:hAnsi="Calibri" w:cs="Times New Roman"/>
      <w:lang w:eastAsia="ru-RU"/>
    </w:rPr>
  </w:style>
  <w:style w:type="paragraph" w:customStyle="1" w:styleId="ad">
    <w:name w:val="Заголовок"/>
    <w:basedOn w:val="a"/>
    <w:next w:val="a7"/>
    <w:rsid w:val="004C485E"/>
    <w:pPr>
      <w:keepNext/>
      <w:spacing w:before="240" w:after="120"/>
    </w:pPr>
    <w:rPr>
      <w:rFonts w:ascii="Arial" w:hAnsi="Arial"/>
      <w:sz w:val="28"/>
      <w:szCs w:val="28"/>
    </w:rPr>
  </w:style>
  <w:style w:type="paragraph" w:customStyle="1" w:styleId="1">
    <w:name w:val="Название1"/>
    <w:basedOn w:val="a"/>
    <w:rsid w:val="004C485E"/>
    <w:pPr>
      <w:suppressLineNumbers/>
      <w:spacing w:before="120" w:after="120"/>
    </w:pPr>
    <w:rPr>
      <w:i/>
      <w:iCs/>
    </w:rPr>
  </w:style>
  <w:style w:type="paragraph" w:customStyle="1" w:styleId="10">
    <w:name w:val="Указатель1"/>
    <w:basedOn w:val="a"/>
    <w:rsid w:val="004C485E"/>
    <w:pPr>
      <w:suppressLineNumbers/>
    </w:pPr>
  </w:style>
  <w:style w:type="paragraph" w:customStyle="1" w:styleId="ae">
    <w:name w:val="Содержимое таблицы"/>
    <w:basedOn w:val="a"/>
    <w:rsid w:val="004C485E"/>
    <w:pPr>
      <w:suppressLineNumbers/>
    </w:pPr>
  </w:style>
  <w:style w:type="paragraph" w:customStyle="1" w:styleId="af">
    <w:name w:val="Прижатый влево"/>
    <w:basedOn w:val="a"/>
    <w:next w:val="a"/>
    <w:uiPriority w:val="99"/>
    <w:rsid w:val="004C485E"/>
    <w:pPr>
      <w:widowControl/>
      <w:suppressAutoHyphens w:val="0"/>
      <w:autoSpaceDE w:val="0"/>
      <w:autoSpaceDN w:val="0"/>
      <w:adjustRightInd w:val="0"/>
    </w:pPr>
    <w:rPr>
      <w:rFonts w:ascii="Arial" w:eastAsia="Times New Roman" w:hAnsi="Arial" w:cs="Arial"/>
      <w:kern w:val="0"/>
      <w:lang w:eastAsia="ru-RU" w:bidi="ar-SA"/>
    </w:rPr>
  </w:style>
  <w:style w:type="character" w:customStyle="1" w:styleId="af0">
    <w:name w:val="Гипертекстовая ссылка"/>
    <w:uiPriority w:val="99"/>
    <w:rsid w:val="004C485E"/>
    <w:rPr>
      <w:b/>
      <w:bCs/>
      <w:color w:val="106BBE"/>
      <w:sz w:val="26"/>
      <w:szCs w:val="26"/>
    </w:rPr>
  </w:style>
  <w:style w:type="paragraph" w:styleId="af1">
    <w:name w:val="List Paragraph"/>
    <w:basedOn w:val="a"/>
    <w:uiPriority w:val="34"/>
    <w:qFormat/>
    <w:rsid w:val="004C485E"/>
    <w:pPr>
      <w:ind w:left="720"/>
      <w:contextualSpacing/>
    </w:pPr>
    <w:rPr>
      <w:rFonts w:cs="Mangal"/>
      <w:szCs w:val="21"/>
    </w:rPr>
  </w:style>
  <w:style w:type="paragraph" w:customStyle="1" w:styleId="af2">
    <w:name w:val="Основное меню (преемственное)"/>
    <w:basedOn w:val="a"/>
    <w:next w:val="a"/>
    <w:uiPriority w:val="99"/>
    <w:rsid w:val="004C485E"/>
    <w:pPr>
      <w:widowControl/>
      <w:suppressAutoHyphens w:val="0"/>
      <w:autoSpaceDE w:val="0"/>
      <w:autoSpaceDN w:val="0"/>
      <w:adjustRightInd w:val="0"/>
      <w:ind w:firstLine="720"/>
      <w:jc w:val="both"/>
    </w:pPr>
    <w:rPr>
      <w:rFonts w:ascii="Verdana" w:eastAsiaTheme="minorHAnsi" w:hAnsi="Verdana" w:cs="Verdana"/>
      <w:kern w:val="0"/>
      <w:sz w:val="22"/>
      <w:szCs w:val="22"/>
      <w:lang w:eastAsia="en-US" w:bidi="ar-SA"/>
    </w:rPr>
  </w:style>
  <w:style w:type="paragraph" w:customStyle="1" w:styleId="af3">
    <w:name w:val="Нормальный (таблица)"/>
    <w:basedOn w:val="a"/>
    <w:next w:val="a"/>
    <w:uiPriority w:val="99"/>
    <w:rsid w:val="004C485E"/>
    <w:pPr>
      <w:widowControl/>
      <w:suppressAutoHyphens w:val="0"/>
      <w:autoSpaceDE w:val="0"/>
      <w:autoSpaceDN w:val="0"/>
      <w:adjustRightInd w:val="0"/>
      <w:jc w:val="both"/>
    </w:pPr>
    <w:rPr>
      <w:rFonts w:ascii="Arial" w:eastAsiaTheme="minorHAnsi" w:hAnsi="Arial" w:cs="Arial"/>
      <w:kern w:val="0"/>
      <w:lang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485E"/>
    <w:pPr>
      <w:widowControl w:val="0"/>
      <w:suppressAutoHyphens/>
      <w:spacing w:after="0" w:line="240" w:lineRule="auto"/>
    </w:pPr>
    <w:rPr>
      <w:rFonts w:ascii="Times New Roman" w:eastAsia="Arial Unicode MS" w:hAnsi="Times New Roman" w:cs="Tahoma"/>
      <w:kern w:val="2"/>
      <w:sz w:val="24"/>
      <w:szCs w:val="24"/>
      <w:lang w:eastAsia="hi-IN" w:bidi="hi-IN"/>
    </w:rPr>
  </w:style>
  <w:style w:type="paragraph" w:styleId="2">
    <w:name w:val="heading 2"/>
    <w:basedOn w:val="a"/>
    <w:next w:val="a"/>
    <w:link w:val="20"/>
    <w:uiPriority w:val="9"/>
    <w:semiHidden/>
    <w:unhideWhenUsed/>
    <w:qFormat/>
    <w:rsid w:val="004C485E"/>
    <w:pPr>
      <w:keepNext/>
      <w:keepLines/>
      <w:spacing w:before="200"/>
      <w:outlineLvl w:val="1"/>
    </w:pPr>
    <w:rPr>
      <w:rFonts w:asciiTheme="majorHAnsi" w:eastAsiaTheme="majorEastAsia" w:hAnsiTheme="majorHAnsi" w:cs="Mangal"/>
      <w:b/>
      <w:bCs/>
      <w:color w:val="4F81BD" w:themeColor="accent1"/>
      <w:sz w:val="26"/>
      <w:szCs w:val="23"/>
    </w:rPr>
  </w:style>
  <w:style w:type="paragraph" w:styleId="3">
    <w:name w:val="heading 3"/>
    <w:basedOn w:val="2"/>
    <w:next w:val="a"/>
    <w:link w:val="30"/>
    <w:uiPriority w:val="99"/>
    <w:qFormat/>
    <w:rsid w:val="004C485E"/>
    <w:pPr>
      <w:keepNext w:val="0"/>
      <w:keepLines w:val="0"/>
      <w:widowControl/>
      <w:suppressAutoHyphens w:val="0"/>
      <w:autoSpaceDE w:val="0"/>
      <w:autoSpaceDN w:val="0"/>
      <w:adjustRightInd w:val="0"/>
      <w:spacing w:before="108" w:after="108"/>
      <w:jc w:val="center"/>
      <w:outlineLvl w:val="2"/>
    </w:pPr>
    <w:rPr>
      <w:rFonts w:ascii="Arial" w:eastAsiaTheme="minorHAnsi" w:hAnsi="Arial" w:cs="Arial"/>
      <w:color w:val="26282F"/>
      <w:kern w:val="0"/>
      <w:sz w:val="24"/>
      <w:szCs w:val="24"/>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4C485E"/>
    <w:rPr>
      <w:rFonts w:asciiTheme="majorHAnsi" w:eastAsiaTheme="majorEastAsia" w:hAnsiTheme="majorHAnsi" w:cs="Mangal"/>
      <w:b/>
      <w:bCs/>
      <w:color w:val="4F81BD" w:themeColor="accent1"/>
      <w:kern w:val="2"/>
      <w:sz w:val="26"/>
      <w:szCs w:val="23"/>
      <w:lang w:eastAsia="hi-IN" w:bidi="hi-IN"/>
    </w:rPr>
  </w:style>
  <w:style w:type="character" w:customStyle="1" w:styleId="30">
    <w:name w:val="Заголовок 3 Знак"/>
    <w:basedOn w:val="a0"/>
    <w:link w:val="3"/>
    <w:uiPriority w:val="99"/>
    <w:rsid w:val="004C485E"/>
    <w:rPr>
      <w:rFonts w:ascii="Arial" w:hAnsi="Arial" w:cs="Arial"/>
      <w:b/>
      <w:bCs/>
      <w:color w:val="26282F"/>
      <w:sz w:val="24"/>
      <w:szCs w:val="24"/>
    </w:rPr>
  </w:style>
  <w:style w:type="paragraph" w:styleId="a3">
    <w:name w:val="header"/>
    <w:basedOn w:val="a"/>
    <w:link w:val="a4"/>
    <w:uiPriority w:val="99"/>
    <w:rsid w:val="004C485E"/>
    <w:pPr>
      <w:tabs>
        <w:tab w:val="center" w:pos="4677"/>
        <w:tab w:val="right" w:pos="9355"/>
      </w:tabs>
    </w:pPr>
    <w:rPr>
      <w:rFonts w:cs="Mangal"/>
      <w:szCs w:val="21"/>
    </w:rPr>
  </w:style>
  <w:style w:type="character" w:customStyle="1" w:styleId="a4">
    <w:name w:val="Верхний колонтитул Знак"/>
    <w:basedOn w:val="a0"/>
    <w:link w:val="a3"/>
    <w:uiPriority w:val="99"/>
    <w:rsid w:val="004C485E"/>
    <w:rPr>
      <w:rFonts w:ascii="Times New Roman" w:eastAsia="Arial Unicode MS" w:hAnsi="Times New Roman" w:cs="Mangal"/>
      <w:kern w:val="2"/>
      <w:sz w:val="24"/>
      <w:szCs w:val="21"/>
      <w:lang w:eastAsia="hi-IN" w:bidi="hi-IN"/>
    </w:rPr>
  </w:style>
  <w:style w:type="paragraph" w:styleId="a5">
    <w:name w:val="footer"/>
    <w:basedOn w:val="a"/>
    <w:link w:val="a6"/>
    <w:rsid w:val="004C485E"/>
    <w:pPr>
      <w:tabs>
        <w:tab w:val="center" w:pos="4677"/>
        <w:tab w:val="right" w:pos="9355"/>
      </w:tabs>
    </w:pPr>
    <w:rPr>
      <w:rFonts w:cs="Mangal"/>
      <w:szCs w:val="21"/>
    </w:rPr>
  </w:style>
  <w:style w:type="character" w:customStyle="1" w:styleId="a6">
    <w:name w:val="Нижний колонтитул Знак"/>
    <w:basedOn w:val="a0"/>
    <w:link w:val="a5"/>
    <w:rsid w:val="004C485E"/>
    <w:rPr>
      <w:rFonts w:ascii="Times New Roman" w:eastAsia="Arial Unicode MS" w:hAnsi="Times New Roman" w:cs="Mangal"/>
      <w:kern w:val="2"/>
      <w:sz w:val="24"/>
      <w:szCs w:val="21"/>
      <w:lang w:eastAsia="hi-IN" w:bidi="hi-IN"/>
    </w:rPr>
  </w:style>
  <w:style w:type="paragraph" w:styleId="a7">
    <w:name w:val="Body Text"/>
    <w:basedOn w:val="a"/>
    <w:link w:val="a8"/>
    <w:rsid w:val="004C485E"/>
    <w:pPr>
      <w:spacing w:after="120"/>
    </w:pPr>
  </w:style>
  <w:style w:type="character" w:customStyle="1" w:styleId="a8">
    <w:name w:val="Основной текст Знак"/>
    <w:basedOn w:val="a0"/>
    <w:link w:val="a7"/>
    <w:rsid w:val="004C485E"/>
    <w:rPr>
      <w:rFonts w:ascii="Times New Roman" w:eastAsia="Arial Unicode MS" w:hAnsi="Times New Roman" w:cs="Tahoma"/>
      <w:kern w:val="2"/>
      <w:sz w:val="24"/>
      <w:szCs w:val="24"/>
      <w:lang w:eastAsia="hi-IN" w:bidi="hi-IN"/>
    </w:rPr>
  </w:style>
  <w:style w:type="paragraph" w:styleId="a9">
    <w:name w:val="List"/>
    <w:basedOn w:val="a7"/>
    <w:rsid w:val="004C485E"/>
  </w:style>
  <w:style w:type="paragraph" w:styleId="aa">
    <w:name w:val="Balloon Text"/>
    <w:basedOn w:val="a"/>
    <w:link w:val="ab"/>
    <w:rsid w:val="004C485E"/>
    <w:rPr>
      <w:rFonts w:ascii="Tahoma" w:hAnsi="Tahoma" w:cs="Mangal"/>
      <w:sz w:val="16"/>
      <w:szCs w:val="14"/>
    </w:rPr>
  </w:style>
  <w:style w:type="character" w:customStyle="1" w:styleId="ab">
    <w:name w:val="Текст выноски Знак"/>
    <w:basedOn w:val="a0"/>
    <w:link w:val="aa"/>
    <w:rsid w:val="004C485E"/>
    <w:rPr>
      <w:rFonts w:ascii="Tahoma" w:eastAsia="Arial Unicode MS" w:hAnsi="Tahoma" w:cs="Mangal"/>
      <w:kern w:val="2"/>
      <w:sz w:val="16"/>
      <w:szCs w:val="14"/>
      <w:lang w:eastAsia="hi-IN" w:bidi="hi-IN"/>
    </w:rPr>
  </w:style>
  <w:style w:type="paragraph" w:styleId="ac">
    <w:name w:val="No Spacing"/>
    <w:uiPriority w:val="1"/>
    <w:qFormat/>
    <w:rsid w:val="004C485E"/>
    <w:pPr>
      <w:spacing w:after="0" w:line="240" w:lineRule="auto"/>
    </w:pPr>
    <w:rPr>
      <w:rFonts w:ascii="Calibri" w:eastAsia="Times New Roman" w:hAnsi="Calibri" w:cs="Times New Roman"/>
      <w:lang w:eastAsia="ru-RU"/>
    </w:rPr>
  </w:style>
  <w:style w:type="paragraph" w:customStyle="1" w:styleId="ad">
    <w:name w:val="Заголовок"/>
    <w:basedOn w:val="a"/>
    <w:next w:val="a7"/>
    <w:rsid w:val="004C485E"/>
    <w:pPr>
      <w:keepNext/>
      <w:spacing w:before="240" w:after="120"/>
    </w:pPr>
    <w:rPr>
      <w:rFonts w:ascii="Arial" w:hAnsi="Arial"/>
      <w:sz w:val="28"/>
      <w:szCs w:val="28"/>
    </w:rPr>
  </w:style>
  <w:style w:type="paragraph" w:customStyle="1" w:styleId="1">
    <w:name w:val="Название1"/>
    <w:basedOn w:val="a"/>
    <w:rsid w:val="004C485E"/>
    <w:pPr>
      <w:suppressLineNumbers/>
      <w:spacing w:before="120" w:after="120"/>
    </w:pPr>
    <w:rPr>
      <w:i/>
      <w:iCs/>
    </w:rPr>
  </w:style>
  <w:style w:type="paragraph" w:customStyle="1" w:styleId="10">
    <w:name w:val="Указатель1"/>
    <w:basedOn w:val="a"/>
    <w:rsid w:val="004C485E"/>
    <w:pPr>
      <w:suppressLineNumbers/>
    </w:pPr>
  </w:style>
  <w:style w:type="paragraph" w:customStyle="1" w:styleId="ae">
    <w:name w:val="Содержимое таблицы"/>
    <w:basedOn w:val="a"/>
    <w:rsid w:val="004C485E"/>
    <w:pPr>
      <w:suppressLineNumbers/>
    </w:pPr>
  </w:style>
  <w:style w:type="paragraph" w:customStyle="1" w:styleId="af">
    <w:name w:val="Прижатый влево"/>
    <w:basedOn w:val="a"/>
    <w:next w:val="a"/>
    <w:uiPriority w:val="99"/>
    <w:rsid w:val="004C485E"/>
    <w:pPr>
      <w:widowControl/>
      <w:suppressAutoHyphens w:val="0"/>
      <w:autoSpaceDE w:val="0"/>
      <w:autoSpaceDN w:val="0"/>
      <w:adjustRightInd w:val="0"/>
    </w:pPr>
    <w:rPr>
      <w:rFonts w:ascii="Arial" w:eastAsia="Times New Roman" w:hAnsi="Arial" w:cs="Arial"/>
      <w:kern w:val="0"/>
      <w:lang w:eastAsia="ru-RU" w:bidi="ar-SA"/>
    </w:rPr>
  </w:style>
  <w:style w:type="character" w:customStyle="1" w:styleId="af0">
    <w:name w:val="Гипертекстовая ссылка"/>
    <w:uiPriority w:val="99"/>
    <w:rsid w:val="004C485E"/>
    <w:rPr>
      <w:b/>
      <w:bCs/>
      <w:color w:val="106BBE"/>
      <w:sz w:val="26"/>
      <w:szCs w:val="26"/>
    </w:rPr>
  </w:style>
  <w:style w:type="paragraph" w:styleId="af1">
    <w:name w:val="List Paragraph"/>
    <w:basedOn w:val="a"/>
    <w:uiPriority w:val="34"/>
    <w:qFormat/>
    <w:rsid w:val="004C485E"/>
    <w:pPr>
      <w:ind w:left="720"/>
      <w:contextualSpacing/>
    </w:pPr>
    <w:rPr>
      <w:rFonts w:cs="Mangal"/>
      <w:szCs w:val="21"/>
    </w:rPr>
  </w:style>
  <w:style w:type="paragraph" w:customStyle="1" w:styleId="af2">
    <w:name w:val="Основное меню (преемственное)"/>
    <w:basedOn w:val="a"/>
    <w:next w:val="a"/>
    <w:uiPriority w:val="99"/>
    <w:rsid w:val="004C485E"/>
    <w:pPr>
      <w:widowControl/>
      <w:suppressAutoHyphens w:val="0"/>
      <w:autoSpaceDE w:val="0"/>
      <w:autoSpaceDN w:val="0"/>
      <w:adjustRightInd w:val="0"/>
      <w:ind w:firstLine="720"/>
      <w:jc w:val="both"/>
    </w:pPr>
    <w:rPr>
      <w:rFonts w:ascii="Verdana" w:eastAsiaTheme="minorHAnsi" w:hAnsi="Verdana" w:cs="Verdana"/>
      <w:kern w:val="0"/>
      <w:sz w:val="22"/>
      <w:szCs w:val="22"/>
      <w:lang w:eastAsia="en-US" w:bidi="ar-SA"/>
    </w:rPr>
  </w:style>
  <w:style w:type="paragraph" w:customStyle="1" w:styleId="af3">
    <w:name w:val="Нормальный (таблица)"/>
    <w:basedOn w:val="a"/>
    <w:next w:val="a"/>
    <w:uiPriority w:val="99"/>
    <w:rsid w:val="004C485E"/>
    <w:pPr>
      <w:widowControl/>
      <w:suppressAutoHyphens w:val="0"/>
      <w:autoSpaceDE w:val="0"/>
      <w:autoSpaceDN w:val="0"/>
      <w:adjustRightInd w:val="0"/>
      <w:jc w:val="both"/>
    </w:pPr>
    <w:rPr>
      <w:rFonts w:ascii="Arial" w:eastAsiaTheme="minorHAnsi" w:hAnsi="Arial" w:cs="Arial"/>
      <w:kern w:val="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248</TotalTime>
  <Pages>4</Pages>
  <Words>1169</Words>
  <Characters>6669</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user22</dc:creator>
  <cp:lastModifiedBy>user22</cp:lastModifiedBy>
  <cp:revision>26</cp:revision>
  <cp:lastPrinted>2019-06-11T08:48:00Z</cp:lastPrinted>
  <dcterms:created xsi:type="dcterms:W3CDTF">2019-06-10T12:35:00Z</dcterms:created>
  <dcterms:modified xsi:type="dcterms:W3CDTF">2019-07-03T12:11:00Z</dcterms:modified>
</cp:coreProperties>
</file>