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39" w:rsidRPr="00B35FA7" w:rsidRDefault="003B4C39" w:rsidP="003B4C39">
      <w:pPr>
        <w:ind w:left="8496"/>
        <w:rPr>
          <w:sz w:val="28"/>
          <w:szCs w:val="28"/>
        </w:rPr>
      </w:pPr>
      <w:r w:rsidRPr="00B35FA7">
        <w:rPr>
          <w:sz w:val="28"/>
          <w:szCs w:val="28"/>
        </w:rPr>
        <w:t xml:space="preserve">Приложение №3 </w:t>
      </w:r>
    </w:p>
    <w:p w:rsidR="003A19D4" w:rsidRDefault="003A19D4" w:rsidP="003B4C39">
      <w:pPr>
        <w:ind w:left="8496"/>
        <w:rPr>
          <w:sz w:val="28"/>
          <w:szCs w:val="28"/>
        </w:rPr>
      </w:pPr>
    </w:p>
    <w:p w:rsidR="003B4C39" w:rsidRPr="00B35FA7" w:rsidRDefault="003B4C39" w:rsidP="003B4C39">
      <w:pPr>
        <w:ind w:left="8496"/>
        <w:rPr>
          <w:sz w:val="28"/>
          <w:szCs w:val="28"/>
        </w:rPr>
      </w:pPr>
      <w:r w:rsidRPr="00B35FA7">
        <w:rPr>
          <w:sz w:val="28"/>
          <w:szCs w:val="28"/>
        </w:rPr>
        <w:t xml:space="preserve">к подпрограмме  «Развитие системы </w:t>
      </w:r>
    </w:p>
    <w:p w:rsidR="003B4C39" w:rsidRPr="00B35FA7" w:rsidRDefault="003B4C39" w:rsidP="003B4C39">
      <w:pPr>
        <w:ind w:left="8496"/>
        <w:rPr>
          <w:sz w:val="28"/>
          <w:szCs w:val="28"/>
        </w:rPr>
      </w:pPr>
      <w:r w:rsidRPr="00B35FA7">
        <w:rPr>
          <w:sz w:val="28"/>
          <w:szCs w:val="28"/>
        </w:rPr>
        <w:t>дополнительного образования»</w:t>
      </w:r>
    </w:p>
    <w:p w:rsidR="003B4C39" w:rsidRPr="00B35FA7" w:rsidRDefault="003B4C39" w:rsidP="003B4C39">
      <w:pPr>
        <w:ind w:left="8496"/>
        <w:rPr>
          <w:sz w:val="28"/>
          <w:szCs w:val="28"/>
        </w:rPr>
      </w:pPr>
      <w:r w:rsidRPr="00B35FA7">
        <w:rPr>
          <w:sz w:val="28"/>
          <w:szCs w:val="28"/>
        </w:rPr>
        <w:t>муниципальной программы</w:t>
      </w:r>
    </w:p>
    <w:p w:rsidR="003B4C39" w:rsidRPr="00B35FA7" w:rsidRDefault="003B4C39" w:rsidP="003B4C39">
      <w:pPr>
        <w:ind w:left="8496"/>
        <w:rPr>
          <w:sz w:val="28"/>
          <w:szCs w:val="28"/>
        </w:rPr>
      </w:pPr>
      <w:r w:rsidRPr="00B35FA7">
        <w:rPr>
          <w:sz w:val="28"/>
          <w:szCs w:val="28"/>
        </w:rPr>
        <w:t xml:space="preserve">муниципального образования Динской район </w:t>
      </w:r>
    </w:p>
    <w:p w:rsidR="003B4C39" w:rsidRPr="00B35FA7" w:rsidRDefault="003B4C39" w:rsidP="003B4C39">
      <w:pPr>
        <w:ind w:left="8496"/>
        <w:rPr>
          <w:sz w:val="28"/>
          <w:szCs w:val="28"/>
        </w:rPr>
      </w:pPr>
      <w:r w:rsidRPr="00B35FA7">
        <w:rPr>
          <w:sz w:val="28"/>
          <w:szCs w:val="28"/>
        </w:rPr>
        <w:t>«Развитие образования»</w:t>
      </w:r>
    </w:p>
    <w:p w:rsidR="003B4C39" w:rsidRDefault="003B4C39" w:rsidP="003B4C39">
      <w:pPr>
        <w:ind w:left="5664"/>
        <w:jc w:val="center"/>
        <w:rPr>
          <w:b/>
          <w:sz w:val="28"/>
          <w:szCs w:val="28"/>
        </w:rPr>
      </w:pPr>
    </w:p>
    <w:p w:rsidR="003B4C39" w:rsidRPr="001D703D" w:rsidRDefault="003B4C39" w:rsidP="003B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Прогноз с</w:t>
      </w:r>
      <w:r w:rsidRPr="00AA6B0E">
        <w:rPr>
          <w:rFonts w:eastAsia="Calibri"/>
          <w:b/>
          <w:sz w:val="28"/>
          <w:szCs w:val="28"/>
          <w:lang w:eastAsia="en-US"/>
        </w:rPr>
        <w:t xml:space="preserve">водных показателей муниципальных заданий на оказание муниципальных услуг муниципальными учреждениями в сфере </w:t>
      </w:r>
      <w:r>
        <w:rPr>
          <w:rFonts w:eastAsia="Calibri"/>
          <w:b/>
          <w:sz w:val="28"/>
          <w:szCs w:val="28"/>
          <w:lang w:eastAsia="en-US"/>
        </w:rPr>
        <w:t xml:space="preserve"> дополнительного </w:t>
      </w:r>
      <w:r w:rsidRPr="00AA6B0E">
        <w:rPr>
          <w:rFonts w:eastAsia="Calibri"/>
          <w:b/>
          <w:sz w:val="28"/>
          <w:szCs w:val="28"/>
          <w:lang w:eastAsia="en-US"/>
        </w:rPr>
        <w:t>образования по под</w:t>
      </w:r>
      <w:r>
        <w:rPr>
          <w:rFonts w:eastAsia="Calibri"/>
          <w:b/>
          <w:sz w:val="28"/>
          <w:szCs w:val="28"/>
          <w:lang w:eastAsia="en-US"/>
        </w:rPr>
        <w:t>программе «</w:t>
      </w:r>
      <w:r w:rsidRPr="00AA6B0E">
        <w:rPr>
          <w:rFonts w:eastAsia="Calibri"/>
          <w:b/>
          <w:sz w:val="28"/>
          <w:szCs w:val="28"/>
          <w:lang w:eastAsia="en-US"/>
        </w:rPr>
        <w:t xml:space="preserve">Развитие системы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дополнительного  образования» муниципальной </w:t>
      </w:r>
      <w:r w:rsidRPr="00AA6B0E">
        <w:rPr>
          <w:rFonts w:eastAsia="Calibri"/>
          <w:b/>
          <w:sz w:val="28"/>
          <w:szCs w:val="28"/>
          <w:lang w:eastAsia="en-US"/>
        </w:rPr>
        <w:t xml:space="preserve"> программы муниципального образования Динской район « Развитие образования»</w:t>
      </w:r>
      <w:r>
        <w:rPr>
          <w:rFonts w:eastAsia="Calibri"/>
          <w:b/>
          <w:sz w:val="28"/>
          <w:szCs w:val="28"/>
          <w:lang w:eastAsia="en-US"/>
        </w:rPr>
        <w:t xml:space="preserve"> на 2015 и плановый период 2016 и 2017 годов</w:t>
      </w:r>
    </w:p>
    <w:p w:rsidR="003B4C39" w:rsidRPr="00AA6B0E" w:rsidRDefault="003B4C39" w:rsidP="003B4C39">
      <w:pPr>
        <w:ind w:left="708"/>
        <w:jc w:val="center"/>
        <w:rPr>
          <w:b/>
          <w:sz w:val="28"/>
          <w:szCs w:val="28"/>
        </w:rPr>
      </w:pPr>
    </w:p>
    <w:tbl>
      <w:tblPr>
        <w:tblW w:w="14283" w:type="dxa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8"/>
        <w:gridCol w:w="31"/>
        <w:gridCol w:w="1397"/>
        <w:gridCol w:w="13"/>
        <w:gridCol w:w="20"/>
        <w:gridCol w:w="1101"/>
        <w:gridCol w:w="17"/>
        <w:gridCol w:w="16"/>
        <w:gridCol w:w="1101"/>
        <w:gridCol w:w="21"/>
        <w:gridCol w:w="12"/>
        <w:gridCol w:w="865"/>
        <w:gridCol w:w="95"/>
        <w:gridCol w:w="25"/>
        <w:gridCol w:w="8"/>
        <w:gridCol w:w="865"/>
        <w:gridCol w:w="127"/>
        <w:gridCol w:w="1134"/>
        <w:gridCol w:w="164"/>
        <w:gridCol w:w="129"/>
        <w:gridCol w:w="35"/>
        <w:gridCol w:w="38"/>
        <w:gridCol w:w="925"/>
        <w:gridCol w:w="166"/>
        <w:gridCol w:w="6"/>
        <w:gridCol w:w="962"/>
        <w:gridCol w:w="109"/>
        <w:gridCol w:w="1103"/>
      </w:tblGrid>
      <w:tr w:rsidR="003B4C39" w:rsidRPr="003B4C39" w:rsidTr="008A7578">
        <w:trPr>
          <w:trHeight w:val="825"/>
        </w:trPr>
        <w:tc>
          <w:tcPr>
            <w:tcW w:w="3798" w:type="dxa"/>
            <w:vMerge w:val="restart"/>
          </w:tcPr>
          <w:p w:rsidR="003B4C39" w:rsidRPr="003B4C39" w:rsidRDefault="003B4C39" w:rsidP="003B4C39">
            <w:pPr>
              <w:jc w:val="center"/>
            </w:pPr>
            <w:r w:rsidRPr="003B4C39">
              <w:t>Наименование услуги, показателя качества услуги подпрограммы</w:t>
            </w:r>
          </w:p>
        </w:tc>
        <w:tc>
          <w:tcPr>
            <w:tcW w:w="5587" w:type="dxa"/>
            <w:gridSpan w:val="15"/>
          </w:tcPr>
          <w:p w:rsidR="003B4C39" w:rsidRPr="003B4C39" w:rsidRDefault="003B4C39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B4C39">
              <w:rPr>
                <w:rFonts w:eastAsia="Calibri"/>
                <w:lang w:eastAsia="en-US"/>
              </w:rPr>
              <w:t>Значение показателя объема качества услуги</w:t>
            </w:r>
          </w:p>
        </w:tc>
        <w:tc>
          <w:tcPr>
            <w:tcW w:w="4898" w:type="dxa"/>
            <w:gridSpan w:val="12"/>
          </w:tcPr>
          <w:p w:rsidR="003B4C39" w:rsidRPr="003B4C39" w:rsidRDefault="003B4C39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B4C39">
              <w:rPr>
                <w:rFonts w:eastAsia="Calibri"/>
                <w:lang w:eastAsia="en-US"/>
              </w:rPr>
              <w:t>Расходы местного бюджета на оказание муниципальной услуги, тыс. рублей</w:t>
            </w:r>
          </w:p>
        </w:tc>
      </w:tr>
      <w:tr w:rsidR="001E4E4E" w:rsidRPr="003B4C39" w:rsidTr="008A7578">
        <w:trPr>
          <w:trHeight w:val="810"/>
        </w:trPr>
        <w:tc>
          <w:tcPr>
            <w:tcW w:w="3798" w:type="dxa"/>
            <w:vMerge/>
          </w:tcPr>
          <w:p w:rsidR="001E4E4E" w:rsidRPr="003B4C39" w:rsidRDefault="001E4E4E" w:rsidP="003B4C39">
            <w:pPr>
              <w:ind w:left="708"/>
              <w:jc w:val="center"/>
            </w:pPr>
          </w:p>
        </w:tc>
        <w:tc>
          <w:tcPr>
            <w:tcW w:w="1428" w:type="dxa"/>
            <w:gridSpan w:val="2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B4C39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1134" w:type="dxa"/>
            <w:gridSpan w:val="3"/>
            <w:vAlign w:val="center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B4C39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134" w:type="dxa"/>
            <w:gridSpan w:val="3"/>
            <w:vAlign w:val="center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B4C39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898" w:type="dxa"/>
            <w:gridSpan w:val="3"/>
            <w:vAlign w:val="center"/>
          </w:tcPr>
          <w:p w:rsidR="001E4E4E" w:rsidRPr="003B4C39" w:rsidRDefault="001E4E4E" w:rsidP="00C87EC2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993" w:type="dxa"/>
            <w:gridSpan w:val="4"/>
            <w:vAlign w:val="center"/>
          </w:tcPr>
          <w:p w:rsidR="001E4E4E" w:rsidRPr="003B4C39" w:rsidRDefault="001E4E4E" w:rsidP="00C87EC2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261" w:type="dxa"/>
            <w:gridSpan w:val="2"/>
            <w:vAlign w:val="center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91" w:type="dxa"/>
            <w:gridSpan w:val="5"/>
            <w:vAlign w:val="center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134" w:type="dxa"/>
            <w:gridSpan w:val="3"/>
            <w:vAlign w:val="center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12" w:type="dxa"/>
            <w:gridSpan w:val="2"/>
            <w:vAlign w:val="center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</w:t>
            </w:r>
          </w:p>
        </w:tc>
      </w:tr>
      <w:tr w:rsidR="003B4C39" w:rsidRPr="003B4C39" w:rsidTr="001E4E4E">
        <w:trPr>
          <w:trHeight w:val="376"/>
        </w:trPr>
        <w:tc>
          <w:tcPr>
            <w:tcW w:w="14283" w:type="dxa"/>
            <w:gridSpan w:val="28"/>
          </w:tcPr>
          <w:p w:rsidR="003B4C39" w:rsidRPr="003B4C39" w:rsidRDefault="003B4C39" w:rsidP="003B4C39">
            <w:pPr>
              <w:spacing w:after="200"/>
              <w:jc w:val="center"/>
            </w:pPr>
            <w:r w:rsidRPr="003B4C39">
              <w:t xml:space="preserve">Финансовое обеспечение деятельности муниципальных дошкольных образовательных учреждений </w:t>
            </w:r>
            <w:proofErr w:type="spellStart"/>
            <w:r w:rsidRPr="003B4C39">
              <w:t>Динского</w:t>
            </w:r>
            <w:proofErr w:type="spellEnd"/>
            <w:r w:rsidRPr="003B4C39">
              <w:t xml:space="preserve"> района</w:t>
            </w:r>
          </w:p>
        </w:tc>
      </w:tr>
      <w:tr w:rsidR="003B4C39" w:rsidRPr="003B4C39" w:rsidTr="008A7578">
        <w:trPr>
          <w:trHeight w:val="580"/>
        </w:trPr>
        <w:tc>
          <w:tcPr>
            <w:tcW w:w="3829" w:type="dxa"/>
            <w:gridSpan w:val="2"/>
          </w:tcPr>
          <w:p w:rsidR="003B4C39" w:rsidRPr="003B4C39" w:rsidRDefault="003B4C39" w:rsidP="003B4C39">
            <w:pPr>
              <w:spacing w:after="200"/>
              <w:jc w:val="center"/>
            </w:pPr>
            <w:r w:rsidRPr="003B4C39">
              <w:t>Наименование услуги (работы) и ее содержание</w:t>
            </w:r>
          </w:p>
        </w:tc>
        <w:tc>
          <w:tcPr>
            <w:tcW w:w="10454" w:type="dxa"/>
            <w:gridSpan w:val="26"/>
          </w:tcPr>
          <w:p w:rsidR="003B4C39" w:rsidRPr="003B4C39" w:rsidRDefault="003B4C39" w:rsidP="003A19D4">
            <w:pPr>
              <w:spacing w:after="200"/>
              <w:jc w:val="center"/>
            </w:pPr>
            <w:r w:rsidRPr="003B4C39">
              <w:t xml:space="preserve">Предоставление общедоступного и бесплатного </w:t>
            </w:r>
            <w:r w:rsidR="003A19D4">
              <w:t xml:space="preserve"> дополнительного</w:t>
            </w:r>
            <w:r w:rsidRPr="003B4C39">
              <w:t xml:space="preserve">  образования по образовательным программам</w:t>
            </w:r>
          </w:p>
        </w:tc>
      </w:tr>
      <w:tr w:rsidR="003B4C39" w:rsidRPr="003B4C39" w:rsidTr="008A7578">
        <w:trPr>
          <w:trHeight w:val="407"/>
        </w:trPr>
        <w:tc>
          <w:tcPr>
            <w:tcW w:w="3829" w:type="dxa"/>
            <w:gridSpan w:val="2"/>
            <w:vMerge w:val="restart"/>
          </w:tcPr>
          <w:p w:rsidR="003B4C39" w:rsidRPr="003B4C39" w:rsidRDefault="003B4C39" w:rsidP="003B4C39">
            <w:pPr>
              <w:spacing w:after="200"/>
              <w:jc w:val="center"/>
            </w:pPr>
            <w:r w:rsidRPr="003B4C39">
              <w:t>Показатель объема (качества) услуги (работы)</w:t>
            </w:r>
          </w:p>
        </w:tc>
        <w:tc>
          <w:tcPr>
            <w:tcW w:w="10454" w:type="dxa"/>
            <w:gridSpan w:val="26"/>
          </w:tcPr>
          <w:p w:rsidR="003B4C39" w:rsidRPr="003B4C39" w:rsidRDefault="003B4C39" w:rsidP="003B4C39">
            <w:pPr>
              <w:spacing w:after="200"/>
              <w:jc w:val="center"/>
            </w:pPr>
            <w:r w:rsidRPr="003B4C39">
              <w:t xml:space="preserve">Укомплектованность  образовательного учреждения </w:t>
            </w:r>
            <w:proofErr w:type="gramStart"/>
            <w:r w:rsidRPr="003B4C39">
              <w:t>обучающимися</w:t>
            </w:r>
            <w:proofErr w:type="gramEnd"/>
          </w:p>
        </w:tc>
      </w:tr>
      <w:tr w:rsidR="001E4E4E" w:rsidRPr="003B4C39" w:rsidTr="008A7578">
        <w:trPr>
          <w:trHeight w:val="705"/>
        </w:trPr>
        <w:tc>
          <w:tcPr>
            <w:tcW w:w="3829" w:type="dxa"/>
            <w:gridSpan w:val="2"/>
            <w:vMerge/>
          </w:tcPr>
          <w:p w:rsidR="001E4E4E" w:rsidRPr="003B4C39" w:rsidRDefault="001E4E4E" w:rsidP="003B4C39">
            <w:pPr>
              <w:spacing w:after="200"/>
              <w:jc w:val="center"/>
            </w:pPr>
            <w:bookmarkStart w:id="0" w:name="_GoBack" w:colFirst="8" w:colLast="8"/>
          </w:p>
        </w:tc>
        <w:tc>
          <w:tcPr>
            <w:tcW w:w="1397" w:type="dxa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чел</w:t>
            </w:r>
          </w:p>
        </w:tc>
        <w:tc>
          <w:tcPr>
            <w:tcW w:w="1134" w:type="dxa"/>
            <w:gridSpan w:val="3"/>
          </w:tcPr>
          <w:p w:rsidR="001E4E4E" w:rsidRPr="003B4C39" w:rsidRDefault="001E4E4E" w:rsidP="003B4C39">
            <w:pPr>
              <w:jc w:val="center"/>
            </w:pPr>
            <w:r w:rsidRPr="003B4C39">
              <w:t>4 689</w:t>
            </w:r>
          </w:p>
        </w:tc>
        <w:tc>
          <w:tcPr>
            <w:tcW w:w="1134" w:type="dxa"/>
            <w:gridSpan w:val="3"/>
          </w:tcPr>
          <w:p w:rsidR="001E4E4E" w:rsidRPr="003B4C39" w:rsidRDefault="001E4E4E" w:rsidP="003B4C39">
            <w:pPr>
              <w:jc w:val="center"/>
            </w:pPr>
            <w:r w:rsidRPr="003B4C39">
              <w:t>4 699</w:t>
            </w:r>
          </w:p>
          <w:p w:rsidR="001E4E4E" w:rsidRPr="003B4C39" w:rsidRDefault="001E4E4E" w:rsidP="003B4C39">
            <w:pPr>
              <w:jc w:val="center"/>
            </w:pPr>
          </w:p>
        </w:tc>
        <w:tc>
          <w:tcPr>
            <w:tcW w:w="993" w:type="dxa"/>
            <w:gridSpan w:val="4"/>
          </w:tcPr>
          <w:p w:rsidR="001E4E4E" w:rsidRPr="003B4C39" w:rsidRDefault="001E4E4E" w:rsidP="003B4C39">
            <w:pPr>
              <w:jc w:val="center"/>
            </w:pPr>
            <w:r w:rsidRPr="003B4C39">
              <w:t>4 704</w:t>
            </w:r>
          </w:p>
        </w:tc>
        <w:tc>
          <w:tcPr>
            <w:tcW w:w="1025" w:type="dxa"/>
            <w:gridSpan w:val="4"/>
          </w:tcPr>
          <w:p w:rsidR="001E4E4E" w:rsidRPr="003B4C39" w:rsidRDefault="001E4E4E" w:rsidP="003B4C39">
            <w:pPr>
              <w:jc w:val="center"/>
            </w:pPr>
            <w:r>
              <w:t>5203</w:t>
            </w:r>
          </w:p>
        </w:tc>
        <w:tc>
          <w:tcPr>
            <w:tcW w:w="1134" w:type="dxa"/>
          </w:tcPr>
          <w:p w:rsidR="001E4E4E" w:rsidRPr="00BE22AC" w:rsidRDefault="001E4E4E" w:rsidP="00DA03BB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BE22AC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6</w:t>
            </w:r>
            <w:r w:rsidRPr="00BE22AC">
              <w:rPr>
                <w:rFonts w:eastAsia="Calibri"/>
                <w:lang w:eastAsia="en-US"/>
              </w:rPr>
              <w:t>202,9</w:t>
            </w:r>
          </w:p>
        </w:tc>
        <w:tc>
          <w:tcPr>
            <w:tcW w:w="1291" w:type="dxa"/>
            <w:gridSpan w:val="5"/>
          </w:tcPr>
          <w:p w:rsidR="001E4E4E" w:rsidRPr="00BE22AC" w:rsidRDefault="001E4E4E" w:rsidP="00DA03BB">
            <w:pPr>
              <w:jc w:val="center"/>
            </w:pPr>
            <w:r w:rsidRPr="00BE22AC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6</w:t>
            </w:r>
            <w:r w:rsidRPr="00BE22AC">
              <w:rPr>
                <w:rFonts w:eastAsia="Calibri"/>
                <w:lang w:eastAsia="en-US"/>
              </w:rPr>
              <w:t>202,9</w:t>
            </w:r>
          </w:p>
        </w:tc>
        <w:tc>
          <w:tcPr>
            <w:tcW w:w="1134" w:type="dxa"/>
            <w:gridSpan w:val="3"/>
          </w:tcPr>
          <w:p w:rsidR="001E4E4E" w:rsidRPr="00BE22AC" w:rsidRDefault="001E4E4E" w:rsidP="00DA03BB">
            <w:pPr>
              <w:jc w:val="center"/>
            </w:pPr>
            <w:r w:rsidRPr="00BE22AC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6</w:t>
            </w:r>
            <w:r w:rsidRPr="00BE22AC">
              <w:rPr>
                <w:rFonts w:eastAsia="Calibri"/>
                <w:lang w:eastAsia="en-US"/>
              </w:rPr>
              <w:t>202,9</w:t>
            </w:r>
          </w:p>
        </w:tc>
        <w:tc>
          <w:tcPr>
            <w:tcW w:w="1212" w:type="dxa"/>
            <w:gridSpan w:val="2"/>
          </w:tcPr>
          <w:p w:rsidR="001E4E4E" w:rsidRPr="00BE22AC" w:rsidRDefault="001E4E4E" w:rsidP="00DA03BB">
            <w:pPr>
              <w:jc w:val="center"/>
            </w:pPr>
            <w:r w:rsidRPr="00BE22AC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6</w:t>
            </w:r>
            <w:r w:rsidRPr="00BE22AC">
              <w:rPr>
                <w:rFonts w:eastAsia="Calibri"/>
                <w:lang w:eastAsia="en-US"/>
              </w:rPr>
              <w:t>202,9</w:t>
            </w:r>
          </w:p>
        </w:tc>
      </w:tr>
      <w:bookmarkEnd w:id="0"/>
      <w:tr w:rsidR="00C96DB5" w:rsidRPr="003B4C39" w:rsidTr="008A7578">
        <w:trPr>
          <w:trHeight w:val="469"/>
        </w:trPr>
        <w:tc>
          <w:tcPr>
            <w:tcW w:w="3829" w:type="dxa"/>
            <w:gridSpan w:val="2"/>
            <w:vMerge w:val="restart"/>
          </w:tcPr>
          <w:p w:rsidR="00C96DB5" w:rsidRPr="003B4C39" w:rsidRDefault="00C96DB5" w:rsidP="003B4C39">
            <w:pPr>
              <w:spacing w:after="200"/>
              <w:jc w:val="center"/>
            </w:pPr>
            <w:r w:rsidRPr="003B4C39">
              <w:t xml:space="preserve">Показатель объема (качества) </w:t>
            </w:r>
            <w:r w:rsidRPr="003B4C39">
              <w:lastRenderedPageBreak/>
              <w:t>услуги (работы)</w:t>
            </w:r>
          </w:p>
        </w:tc>
        <w:tc>
          <w:tcPr>
            <w:tcW w:w="10454" w:type="dxa"/>
            <w:gridSpan w:val="26"/>
          </w:tcPr>
          <w:p w:rsidR="00C96DB5" w:rsidRPr="003B4C39" w:rsidRDefault="00C96DB5" w:rsidP="003B4C39">
            <w:pPr>
              <w:spacing w:after="200"/>
              <w:jc w:val="center"/>
            </w:pPr>
            <w:r w:rsidRPr="003B4C39">
              <w:lastRenderedPageBreak/>
              <w:t>Укомплектованность   образовательного учреждения  кадрами</w:t>
            </w:r>
          </w:p>
        </w:tc>
      </w:tr>
      <w:tr w:rsidR="001E4E4E" w:rsidRPr="003B4C39" w:rsidTr="008A7578">
        <w:trPr>
          <w:trHeight w:val="570"/>
        </w:trPr>
        <w:tc>
          <w:tcPr>
            <w:tcW w:w="3829" w:type="dxa"/>
            <w:gridSpan w:val="2"/>
            <w:vMerge/>
          </w:tcPr>
          <w:p w:rsidR="001E4E4E" w:rsidRPr="003B4C39" w:rsidRDefault="001E4E4E" w:rsidP="003B4C39">
            <w:pPr>
              <w:spacing w:after="200"/>
              <w:jc w:val="center"/>
            </w:pPr>
          </w:p>
        </w:tc>
        <w:tc>
          <w:tcPr>
            <w:tcW w:w="1397" w:type="dxa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%</w:t>
            </w:r>
          </w:p>
        </w:tc>
        <w:tc>
          <w:tcPr>
            <w:tcW w:w="1134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100,0</w:t>
            </w:r>
          </w:p>
        </w:tc>
        <w:tc>
          <w:tcPr>
            <w:tcW w:w="1134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100,0</w:t>
            </w:r>
          </w:p>
        </w:tc>
        <w:tc>
          <w:tcPr>
            <w:tcW w:w="993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100,0</w:t>
            </w:r>
          </w:p>
        </w:tc>
        <w:tc>
          <w:tcPr>
            <w:tcW w:w="1025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98" w:type="dxa"/>
            <w:gridSpan w:val="2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299" w:type="dxa"/>
            <w:gridSpan w:val="6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071" w:type="dxa"/>
            <w:gridSpan w:val="2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103" w:type="dxa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</w:tr>
      <w:tr w:rsidR="00C96DB5" w:rsidRPr="003B4C39" w:rsidTr="008A7578">
        <w:trPr>
          <w:trHeight w:val="472"/>
        </w:trPr>
        <w:tc>
          <w:tcPr>
            <w:tcW w:w="3829" w:type="dxa"/>
            <w:gridSpan w:val="2"/>
            <w:vMerge w:val="restart"/>
          </w:tcPr>
          <w:p w:rsidR="00C96DB5" w:rsidRPr="003B4C39" w:rsidRDefault="00C96DB5" w:rsidP="003B4C39">
            <w:pPr>
              <w:spacing w:after="200"/>
              <w:jc w:val="center"/>
            </w:pPr>
            <w:r w:rsidRPr="003B4C39">
              <w:lastRenderedPageBreak/>
              <w:t>Показатель объема (качества) услуги (работы)</w:t>
            </w:r>
          </w:p>
        </w:tc>
        <w:tc>
          <w:tcPr>
            <w:tcW w:w="10454" w:type="dxa"/>
            <w:gridSpan w:val="26"/>
          </w:tcPr>
          <w:p w:rsidR="00C96DB5" w:rsidRPr="003B4C39" w:rsidRDefault="00C96DB5" w:rsidP="003B4C39">
            <w:pPr>
              <w:spacing w:after="200"/>
              <w:jc w:val="center"/>
            </w:pPr>
            <w:r w:rsidRPr="003B4C39">
              <w:t>Соответствие нормативного правового обеспечения образовательного процесса требованиям законодательства</w:t>
            </w:r>
          </w:p>
        </w:tc>
      </w:tr>
      <w:tr w:rsidR="001E4E4E" w:rsidRPr="003B4C39" w:rsidTr="008A7578">
        <w:trPr>
          <w:trHeight w:val="393"/>
        </w:trPr>
        <w:tc>
          <w:tcPr>
            <w:tcW w:w="3829" w:type="dxa"/>
            <w:gridSpan w:val="2"/>
            <w:vMerge/>
          </w:tcPr>
          <w:p w:rsidR="001E4E4E" w:rsidRPr="003B4C39" w:rsidRDefault="001E4E4E" w:rsidP="003B4C39">
            <w:pPr>
              <w:spacing w:after="200"/>
              <w:jc w:val="center"/>
            </w:pPr>
          </w:p>
        </w:tc>
        <w:tc>
          <w:tcPr>
            <w:tcW w:w="1410" w:type="dxa"/>
            <w:gridSpan w:val="2"/>
          </w:tcPr>
          <w:p w:rsidR="001E4E4E" w:rsidRPr="003B4C39" w:rsidRDefault="001E4E4E" w:rsidP="003B4C3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B4C39">
              <w:t>Соответствует</w:t>
            </w:r>
            <w:proofErr w:type="gramEnd"/>
            <w:r w:rsidRPr="003B4C39">
              <w:t>/не соответствует</w:t>
            </w:r>
          </w:p>
        </w:tc>
        <w:tc>
          <w:tcPr>
            <w:tcW w:w="1138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Соответствует</w:t>
            </w:r>
          </w:p>
        </w:tc>
        <w:tc>
          <w:tcPr>
            <w:tcW w:w="1138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Соответствует</w:t>
            </w:r>
          </w:p>
        </w:tc>
        <w:tc>
          <w:tcPr>
            <w:tcW w:w="997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Соответствует</w:t>
            </w:r>
          </w:p>
        </w:tc>
        <w:tc>
          <w:tcPr>
            <w:tcW w:w="1000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1E4E4E">
              <w:t>Соответствует</w:t>
            </w:r>
          </w:p>
        </w:tc>
        <w:tc>
          <w:tcPr>
            <w:tcW w:w="1462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</w:pPr>
            <w:r>
              <w:t>х</w:t>
            </w:r>
          </w:p>
        </w:tc>
        <w:tc>
          <w:tcPr>
            <w:tcW w:w="1135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071" w:type="dxa"/>
            <w:gridSpan w:val="2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103" w:type="dxa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</w:tr>
      <w:tr w:rsidR="00C96DB5" w:rsidRPr="003B4C39" w:rsidTr="008A7578">
        <w:trPr>
          <w:trHeight w:val="411"/>
        </w:trPr>
        <w:tc>
          <w:tcPr>
            <w:tcW w:w="3829" w:type="dxa"/>
            <w:gridSpan w:val="2"/>
            <w:vMerge w:val="restart"/>
          </w:tcPr>
          <w:p w:rsidR="00C96DB5" w:rsidRPr="003B4C39" w:rsidRDefault="00C96DB5" w:rsidP="003B4C39">
            <w:pPr>
              <w:jc w:val="center"/>
            </w:pPr>
            <w:r w:rsidRPr="003B4C39">
              <w:t>Показатель объема (качества) услуги (работы)</w:t>
            </w:r>
          </w:p>
        </w:tc>
        <w:tc>
          <w:tcPr>
            <w:tcW w:w="10454" w:type="dxa"/>
            <w:gridSpan w:val="26"/>
          </w:tcPr>
          <w:p w:rsidR="00C96DB5" w:rsidRPr="003B4C39" w:rsidRDefault="00C96DB5" w:rsidP="003A19D4">
            <w:pPr>
              <w:jc w:val="center"/>
            </w:pPr>
            <w:r>
              <w:t xml:space="preserve"> Создание безопасных условий для участников образовательного процесса</w:t>
            </w:r>
          </w:p>
        </w:tc>
      </w:tr>
      <w:tr w:rsidR="001E4E4E" w:rsidRPr="003B4C39" w:rsidTr="008A7578">
        <w:trPr>
          <w:trHeight w:val="450"/>
        </w:trPr>
        <w:tc>
          <w:tcPr>
            <w:tcW w:w="3829" w:type="dxa"/>
            <w:gridSpan w:val="2"/>
            <w:vMerge/>
          </w:tcPr>
          <w:p w:rsidR="001E4E4E" w:rsidRPr="003B4C39" w:rsidRDefault="001E4E4E" w:rsidP="003B4C39">
            <w:pPr>
              <w:jc w:val="center"/>
            </w:pPr>
          </w:p>
        </w:tc>
        <w:tc>
          <w:tcPr>
            <w:tcW w:w="1410" w:type="dxa"/>
            <w:gridSpan w:val="2"/>
          </w:tcPr>
          <w:p w:rsidR="001E4E4E" w:rsidRPr="003B4C39" w:rsidRDefault="001E4E4E" w:rsidP="003B4C3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B4C39">
              <w:t>Соответствует</w:t>
            </w:r>
            <w:proofErr w:type="gramEnd"/>
            <w:r w:rsidRPr="003B4C39">
              <w:t>/не соответствует</w:t>
            </w:r>
          </w:p>
        </w:tc>
        <w:tc>
          <w:tcPr>
            <w:tcW w:w="1138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Соответствует</w:t>
            </w:r>
          </w:p>
        </w:tc>
        <w:tc>
          <w:tcPr>
            <w:tcW w:w="1138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Соответствует</w:t>
            </w:r>
          </w:p>
        </w:tc>
        <w:tc>
          <w:tcPr>
            <w:tcW w:w="997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Соответствует</w:t>
            </w:r>
          </w:p>
        </w:tc>
        <w:tc>
          <w:tcPr>
            <w:tcW w:w="1000" w:type="dxa"/>
            <w:gridSpan w:val="3"/>
          </w:tcPr>
          <w:p w:rsidR="001E4E4E" w:rsidRPr="002125D4" w:rsidRDefault="001E4E4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 w:rsidRPr="003B4C39">
              <w:t>оответствует</w:t>
            </w:r>
            <w:proofErr w:type="spellEnd"/>
          </w:p>
        </w:tc>
        <w:tc>
          <w:tcPr>
            <w:tcW w:w="1500" w:type="dxa"/>
            <w:gridSpan w:val="5"/>
          </w:tcPr>
          <w:p w:rsidR="001E4E4E" w:rsidRPr="002125D4" w:rsidRDefault="001E4E4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94,0</w:t>
            </w:r>
          </w:p>
        </w:tc>
        <w:tc>
          <w:tcPr>
            <w:tcW w:w="1091" w:type="dxa"/>
            <w:gridSpan w:val="2"/>
          </w:tcPr>
          <w:p w:rsidR="001E4E4E" w:rsidRPr="002125D4" w:rsidRDefault="001E4E4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077" w:type="dxa"/>
            <w:gridSpan w:val="3"/>
          </w:tcPr>
          <w:p w:rsidR="001E4E4E" w:rsidRPr="002125D4" w:rsidRDefault="001E4E4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125D4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103" w:type="dxa"/>
          </w:tcPr>
          <w:p w:rsidR="001E4E4E" w:rsidRPr="002125D4" w:rsidRDefault="001E4E4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</w:t>
            </w:r>
          </w:p>
        </w:tc>
      </w:tr>
      <w:tr w:rsidR="00C96DB5" w:rsidRPr="003B4C39" w:rsidTr="008A7578">
        <w:trPr>
          <w:trHeight w:val="570"/>
        </w:trPr>
        <w:tc>
          <w:tcPr>
            <w:tcW w:w="3829" w:type="dxa"/>
            <w:gridSpan w:val="2"/>
            <w:vMerge w:val="restart"/>
          </w:tcPr>
          <w:p w:rsidR="00C96DB5" w:rsidRPr="003B4C39" w:rsidRDefault="00C96DB5" w:rsidP="003B4C39">
            <w:pPr>
              <w:jc w:val="center"/>
            </w:pPr>
            <w:r w:rsidRPr="003B4C39">
              <w:t>Показатель объема (качества) услуги (работы)</w:t>
            </w:r>
          </w:p>
        </w:tc>
        <w:tc>
          <w:tcPr>
            <w:tcW w:w="10454" w:type="dxa"/>
            <w:gridSpan w:val="26"/>
          </w:tcPr>
          <w:p w:rsidR="00C96DB5" w:rsidRPr="003B4C39" w:rsidRDefault="00C96DB5" w:rsidP="003B4C39">
            <w:pPr>
              <w:jc w:val="center"/>
            </w:pPr>
            <w:r w:rsidRPr="003B4C39">
              <w:t>Удовлетворенность качеством предоставляемой муниципальной услуги</w:t>
            </w:r>
          </w:p>
        </w:tc>
      </w:tr>
      <w:tr w:rsidR="001E4E4E" w:rsidRPr="003B4C39" w:rsidTr="008A7578">
        <w:trPr>
          <w:trHeight w:val="480"/>
        </w:trPr>
        <w:tc>
          <w:tcPr>
            <w:tcW w:w="3829" w:type="dxa"/>
            <w:gridSpan w:val="2"/>
            <w:vMerge/>
          </w:tcPr>
          <w:p w:rsidR="001E4E4E" w:rsidRPr="003B4C39" w:rsidRDefault="001E4E4E" w:rsidP="003B4C39">
            <w:pPr>
              <w:jc w:val="center"/>
            </w:pPr>
          </w:p>
        </w:tc>
        <w:tc>
          <w:tcPr>
            <w:tcW w:w="1430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%</w:t>
            </w:r>
          </w:p>
        </w:tc>
        <w:tc>
          <w:tcPr>
            <w:tcW w:w="1134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95,0</w:t>
            </w:r>
          </w:p>
        </w:tc>
        <w:tc>
          <w:tcPr>
            <w:tcW w:w="1134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96,0</w:t>
            </w:r>
          </w:p>
        </w:tc>
        <w:tc>
          <w:tcPr>
            <w:tcW w:w="993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</w:pPr>
            <w:r w:rsidRPr="003B4C39">
              <w:t>97,0</w:t>
            </w:r>
          </w:p>
        </w:tc>
        <w:tc>
          <w:tcPr>
            <w:tcW w:w="992" w:type="dxa"/>
            <w:gridSpan w:val="2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427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164" w:type="dxa"/>
            <w:gridSpan w:val="4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077" w:type="dxa"/>
            <w:gridSpan w:val="3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103" w:type="dxa"/>
          </w:tcPr>
          <w:p w:rsidR="001E4E4E" w:rsidRPr="003B4C39" w:rsidRDefault="001E4E4E" w:rsidP="003B4C39">
            <w:pPr>
              <w:spacing w:after="20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4C39"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</w:tr>
    </w:tbl>
    <w:p w:rsidR="003B4C39" w:rsidRPr="003B4C39" w:rsidRDefault="003B4C39" w:rsidP="003B4C39">
      <w:pPr>
        <w:rPr>
          <w:rFonts w:eastAsia="Calibri"/>
          <w:sz w:val="28"/>
          <w:szCs w:val="28"/>
          <w:lang w:eastAsia="en-US"/>
        </w:rPr>
      </w:pPr>
    </w:p>
    <w:p w:rsidR="003B4C39" w:rsidRPr="00AA6B0E" w:rsidRDefault="003B4C39" w:rsidP="003B4C39">
      <w:pPr>
        <w:spacing w:after="200"/>
        <w:ind w:left="360"/>
        <w:jc w:val="center"/>
        <w:rPr>
          <w:sz w:val="28"/>
          <w:szCs w:val="28"/>
        </w:rPr>
      </w:pPr>
    </w:p>
    <w:p w:rsidR="003B4C39" w:rsidRPr="001D703D" w:rsidRDefault="003B4C39" w:rsidP="003B4C39">
      <w:pPr>
        <w:rPr>
          <w:rFonts w:eastAsia="Calibri"/>
          <w:sz w:val="28"/>
          <w:szCs w:val="28"/>
          <w:lang w:eastAsia="en-US"/>
        </w:rPr>
      </w:pPr>
      <w:r w:rsidRPr="001D703D">
        <w:rPr>
          <w:rFonts w:eastAsia="Calibri"/>
          <w:sz w:val="28"/>
          <w:szCs w:val="28"/>
          <w:lang w:eastAsia="en-US"/>
        </w:rPr>
        <w:t xml:space="preserve">Начальник управления образования </w:t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</w:r>
      <w:r w:rsidRPr="001D703D">
        <w:rPr>
          <w:rFonts w:eastAsia="Calibri"/>
          <w:sz w:val="28"/>
          <w:szCs w:val="28"/>
          <w:lang w:eastAsia="en-US"/>
        </w:rPr>
        <w:tab/>
        <w:t>М.А. Ежкова</w:t>
      </w:r>
    </w:p>
    <w:p w:rsidR="003B4C39" w:rsidRPr="001D703D" w:rsidRDefault="003B4C39" w:rsidP="003B4C39">
      <w:pPr>
        <w:rPr>
          <w:rFonts w:eastAsia="Calibri"/>
          <w:sz w:val="28"/>
          <w:szCs w:val="28"/>
          <w:lang w:eastAsia="en-US"/>
        </w:rPr>
      </w:pPr>
      <w:r w:rsidRPr="001D703D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1D703D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3B4C39" w:rsidRPr="001D703D" w:rsidRDefault="003B4C39" w:rsidP="003B4C39">
      <w:pPr>
        <w:rPr>
          <w:rFonts w:eastAsia="Calibri"/>
          <w:sz w:val="28"/>
          <w:szCs w:val="28"/>
          <w:lang w:eastAsia="en-US"/>
        </w:rPr>
      </w:pPr>
      <w:r w:rsidRPr="001D703D">
        <w:rPr>
          <w:rFonts w:eastAsia="Calibri"/>
          <w:sz w:val="28"/>
          <w:szCs w:val="28"/>
          <w:lang w:eastAsia="en-US"/>
        </w:rPr>
        <w:t xml:space="preserve">образования Динской район                                          </w:t>
      </w:r>
    </w:p>
    <w:p w:rsidR="003B4C39" w:rsidRPr="00AA6B0E" w:rsidRDefault="003B4C39" w:rsidP="003B4C39">
      <w:pPr>
        <w:ind w:left="708"/>
        <w:jc w:val="center"/>
        <w:rPr>
          <w:rFonts w:eastAsia="Calibri"/>
          <w:b/>
          <w:sz w:val="28"/>
          <w:szCs w:val="28"/>
          <w:lang w:eastAsia="en-US"/>
        </w:rPr>
      </w:pPr>
    </w:p>
    <w:p w:rsidR="00A6239B" w:rsidRDefault="00A6239B"/>
    <w:sectPr w:rsidR="00A6239B" w:rsidSect="003B4C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EBA"/>
    <w:rsid w:val="00041EBA"/>
    <w:rsid w:val="001E4E4E"/>
    <w:rsid w:val="002125D4"/>
    <w:rsid w:val="003A19D4"/>
    <w:rsid w:val="003B4C39"/>
    <w:rsid w:val="00707561"/>
    <w:rsid w:val="008A7578"/>
    <w:rsid w:val="00946CD6"/>
    <w:rsid w:val="00A6239B"/>
    <w:rsid w:val="00C87EC2"/>
    <w:rsid w:val="00C96DB5"/>
    <w:rsid w:val="00CF3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4C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7E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E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4C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7E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E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2BF1-F12A-4EFF-BFD8-215E2566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14</cp:revision>
  <cp:lastPrinted>2015-09-14T10:35:00Z</cp:lastPrinted>
  <dcterms:created xsi:type="dcterms:W3CDTF">2014-08-30T11:09:00Z</dcterms:created>
  <dcterms:modified xsi:type="dcterms:W3CDTF">2015-09-14T10:44:00Z</dcterms:modified>
</cp:coreProperties>
</file>