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3D" w:rsidRPr="00EE6A32" w:rsidRDefault="00E02D3D" w:rsidP="00E02D3D">
      <w:pPr>
        <w:pStyle w:val="a3"/>
        <w:shd w:val="clear" w:color="auto" w:fill="FFFFFF"/>
        <w:spacing w:before="90" w:beforeAutospacing="0" w:after="210" w:afterAutospacing="0"/>
      </w:pPr>
      <w:r w:rsidRPr="00EE6A32">
        <w:rPr>
          <w:rStyle w:val="a4"/>
        </w:rPr>
        <w:t>Вопрос:</w:t>
      </w:r>
      <w:r w:rsidRPr="00EE6A32">
        <w:t> Что такое  имущественная поддержка?</w:t>
      </w:r>
    </w:p>
    <w:p w:rsidR="00E02D3D" w:rsidRPr="00EE6A32" w:rsidRDefault="00E02D3D" w:rsidP="00E02D3D">
      <w:pPr>
        <w:pStyle w:val="a3"/>
        <w:shd w:val="clear" w:color="auto" w:fill="FFFFFF"/>
        <w:spacing w:before="0" w:beforeAutospacing="0" w:after="0" w:afterAutospacing="0"/>
        <w:jc w:val="both"/>
      </w:pPr>
      <w:r w:rsidRPr="00EE6A32">
        <w:rPr>
          <w:rStyle w:val="a4"/>
        </w:rPr>
        <w:t>Ответ:</w:t>
      </w:r>
      <w:r w:rsidRPr="00EE6A32">
        <w:t> Имущественная поддержка оказывается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на возмездной, безвозмездной основе или на льготных условиях.</w:t>
      </w:r>
    </w:p>
    <w:p w:rsidR="00E02D3D" w:rsidRPr="00EE6A32" w:rsidRDefault="00E02D3D" w:rsidP="00E02D3D">
      <w:pPr>
        <w:pStyle w:val="a3"/>
        <w:shd w:val="clear" w:color="auto" w:fill="FFFFFF"/>
        <w:spacing w:before="0" w:beforeAutospacing="0" w:after="0" w:afterAutospacing="0"/>
        <w:jc w:val="both"/>
      </w:pPr>
      <w:r w:rsidRPr="00EE6A32">
        <w:t xml:space="preserve">            </w:t>
      </w:r>
      <w:proofErr w:type="gramStart"/>
      <w:r w:rsidRPr="00EE6A32">
        <w:t xml:space="preserve">Для получения </w:t>
      </w:r>
      <w:r w:rsidR="000A61A7" w:rsidRPr="00EE6A32">
        <w:t>информации по вопросу</w:t>
      </w:r>
      <w:r w:rsidRPr="00EE6A32">
        <w:t xml:space="preserve"> оказания и</w:t>
      </w:r>
      <w:r w:rsidR="000A61A7" w:rsidRPr="00EE6A32">
        <w:t>мущественной поддержки субъектам</w:t>
      </w:r>
      <w:r w:rsidRPr="00EE6A32">
        <w:t xml:space="preserve"> малого и среднего предпринимательства, </w:t>
      </w:r>
      <w:r w:rsidR="000A61A7" w:rsidRPr="00EE6A32">
        <w:t>организациям</w:t>
      </w:r>
      <w:r w:rsidRPr="00EE6A32">
        <w:t>, образующи</w:t>
      </w:r>
      <w:r w:rsidR="000A61A7" w:rsidRPr="00EE6A32">
        <w:t>м</w:t>
      </w:r>
      <w:r w:rsidRPr="00EE6A32">
        <w:t xml:space="preserve"> инфраструктуру поддержки субъектов малого и среднего предпринимательства (далее - субъекты МСП) и физическим лицам, не являющихся индивидуальными предпринимателями и применяющих специальный налоговый режим «Налог на профессиональный доход» (далее - </w:t>
      </w:r>
      <w:proofErr w:type="spellStart"/>
      <w:r w:rsidRPr="00EE6A32">
        <w:t>самозанятые</w:t>
      </w:r>
      <w:proofErr w:type="spellEnd"/>
      <w:r w:rsidRPr="00EE6A32">
        <w:t>), Вы можете обратиться в                              отдел имущественных отношений управления имущественных отношений администрации муниципального образования Динской район, расположенное по</w:t>
      </w:r>
      <w:proofErr w:type="gramEnd"/>
      <w:r w:rsidRPr="00EE6A32">
        <w:t xml:space="preserve"> адресу: Краснодарский край, Динской район, станица Динская, улица Красная, 53, кабинет 3, телефон                  8(86162)6-18-05.</w:t>
      </w:r>
    </w:p>
    <w:p w:rsidR="00E02D3D" w:rsidRPr="00EE6A32" w:rsidRDefault="00E02D3D" w:rsidP="00E02D3D">
      <w:pPr>
        <w:pStyle w:val="a3"/>
        <w:shd w:val="clear" w:color="auto" w:fill="FFFFFF"/>
        <w:spacing w:before="0" w:beforeAutospacing="0" w:after="0" w:afterAutospacing="0"/>
      </w:pPr>
    </w:p>
    <w:p w:rsidR="00E02D3D" w:rsidRPr="00EE6A32" w:rsidRDefault="00E02D3D" w:rsidP="00E02D3D">
      <w:pPr>
        <w:pStyle w:val="a3"/>
        <w:shd w:val="clear" w:color="auto" w:fill="FFFFFF"/>
        <w:spacing w:before="0" w:beforeAutospacing="0" w:after="0" w:afterAutospacing="0"/>
        <w:rPr>
          <w:b/>
        </w:rPr>
      </w:pPr>
      <w:r w:rsidRPr="00EE6A32">
        <w:rPr>
          <w:b/>
        </w:rPr>
        <w:t xml:space="preserve">Вопрос:  </w:t>
      </w:r>
      <w:r w:rsidRPr="00EE6A32">
        <w:t>Какое имущество передается во владение и (или) в пользование?</w:t>
      </w:r>
      <w:r w:rsidRPr="00EE6A32">
        <w:rPr>
          <w:b/>
        </w:rPr>
        <w:t xml:space="preserve"> </w:t>
      </w:r>
    </w:p>
    <w:p w:rsidR="00E02D3D" w:rsidRPr="00EE6A32" w:rsidRDefault="00E02D3D" w:rsidP="00E02D3D">
      <w:pPr>
        <w:pStyle w:val="a3"/>
        <w:shd w:val="clear" w:color="auto" w:fill="FFFFFF"/>
        <w:spacing w:before="0" w:beforeAutospacing="0" w:after="0" w:afterAutospacing="0"/>
        <w:rPr>
          <w:b/>
        </w:rPr>
      </w:pPr>
    </w:p>
    <w:p w:rsidR="00E02D3D" w:rsidRPr="00EE6A32" w:rsidRDefault="00E02D3D" w:rsidP="00E02D3D">
      <w:pPr>
        <w:pStyle w:val="a3"/>
        <w:shd w:val="clear" w:color="auto" w:fill="FFFFFF"/>
        <w:spacing w:before="0" w:beforeAutospacing="0" w:after="0" w:afterAutospacing="0"/>
        <w:jc w:val="both"/>
      </w:pPr>
      <w:r w:rsidRPr="00EE6A32">
        <w:rPr>
          <w:b/>
        </w:rPr>
        <w:t>Ответ:</w:t>
      </w:r>
      <w:r w:rsidRPr="00EE6A32">
        <w:t xml:space="preserve"> </w:t>
      </w:r>
      <w:proofErr w:type="gramStart"/>
      <w:r w:rsidRPr="00EE6A32">
        <w:t>Во владение и (или) в пользование) могут быть переданы:</w:t>
      </w:r>
      <w:proofErr w:type="gramEnd"/>
    </w:p>
    <w:p w:rsidR="00E02D3D" w:rsidRPr="00EE6A32" w:rsidRDefault="00E02D3D" w:rsidP="00E02D3D">
      <w:pPr>
        <w:pStyle w:val="a3"/>
        <w:shd w:val="clear" w:color="auto" w:fill="FFFFFF"/>
        <w:spacing w:before="0" w:beforeAutospacing="0" w:after="0" w:afterAutospacing="0"/>
        <w:jc w:val="both"/>
      </w:pPr>
      <w:r w:rsidRPr="00EE6A32">
        <w:t xml:space="preserve">     -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
    <w:p w:rsidR="00E02D3D" w:rsidRPr="00EE6A32" w:rsidRDefault="00E02D3D" w:rsidP="00E02D3D">
      <w:pPr>
        <w:pStyle w:val="a3"/>
        <w:shd w:val="clear" w:color="auto" w:fill="FFFFFF"/>
        <w:spacing w:before="0" w:beforeAutospacing="0" w:after="0" w:afterAutospacing="0"/>
        <w:jc w:val="both"/>
      </w:pPr>
      <w:r w:rsidRPr="00EE6A32">
        <w:t xml:space="preserve">     - здания;</w:t>
      </w:r>
    </w:p>
    <w:p w:rsidR="00E02D3D" w:rsidRPr="00EE6A32" w:rsidRDefault="00E02D3D" w:rsidP="00E02D3D">
      <w:pPr>
        <w:pStyle w:val="a3"/>
        <w:shd w:val="clear" w:color="auto" w:fill="FFFFFF"/>
        <w:spacing w:before="0" w:beforeAutospacing="0" w:after="0" w:afterAutospacing="0"/>
        <w:jc w:val="both"/>
      </w:pPr>
      <w:r w:rsidRPr="00EE6A32">
        <w:t xml:space="preserve">     - строения;</w:t>
      </w:r>
    </w:p>
    <w:p w:rsidR="00E02D3D" w:rsidRPr="00EE6A32" w:rsidRDefault="00E02D3D" w:rsidP="00E02D3D">
      <w:pPr>
        <w:pStyle w:val="a3"/>
        <w:shd w:val="clear" w:color="auto" w:fill="FFFFFF"/>
        <w:spacing w:before="0" w:beforeAutospacing="0" w:after="0" w:afterAutospacing="0"/>
        <w:jc w:val="both"/>
      </w:pPr>
      <w:r w:rsidRPr="00EE6A32">
        <w:t xml:space="preserve">     - сооружения;</w:t>
      </w:r>
    </w:p>
    <w:p w:rsidR="00E02D3D" w:rsidRPr="00EE6A32" w:rsidRDefault="00E02D3D" w:rsidP="00E02D3D">
      <w:pPr>
        <w:pStyle w:val="a3"/>
        <w:shd w:val="clear" w:color="auto" w:fill="FFFFFF"/>
        <w:spacing w:before="0" w:beforeAutospacing="0" w:after="0" w:afterAutospacing="0"/>
        <w:jc w:val="both"/>
      </w:pPr>
      <w:r w:rsidRPr="00EE6A32">
        <w:t xml:space="preserve">     - нежилые помещения;</w:t>
      </w:r>
    </w:p>
    <w:p w:rsidR="00E02D3D" w:rsidRPr="00EE6A32" w:rsidRDefault="00E02D3D" w:rsidP="00E02D3D">
      <w:pPr>
        <w:pStyle w:val="a3"/>
        <w:shd w:val="clear" w:color="auto" w:fill="FFFFFF"/>
        <w:spacing w:before="0" w:beforeAutospacing="0" w:after="0" w:afterAutospacing="0"/>
        <w:jc w:val="both"/>
      </w:pPr>
      <w:r w:rsidRPr="00EE6A32">
        <w:t xml:space="preserve">     - оборудование;</w:t>
      </w:r>
    </w:p>
    <w:p w:rsidR="00E02D3D" w:rsidRPr="00EE6A32" w:rsidRDefault="00E02D3D" w:rsidP="00E02D3D">
      <w:pPr>
        <w:pStyle w:val="a3"/>
        <w:shd w:val="clear" w:color="auto" w:fill="FFFFFF"/>
        <w:spacing w:before="0" w:beforeAutospacing="0" w:after="0" w:afterAutospacing="0"/>
        <w:jc w:val="both"/>
      </w:pPr>
      <w:r w:rsidRPr="00EE6A32">
        <w:t xml:space="preserve">     - машины;</w:t>
      </w:r>
    </w:p>
    <w:p w:rsidR="00E02D3D" w:rsidRPr="00EE6A32" w:rsidRDefault="00E02D3D" w:rsidP="00E02D3D">
      <w:pPr>
        <w:pStyle w:val="a3"/>
        <w:shd w:val="clear" w:color="auto" w:fill="FFFFFF"/>
        <w:spacing w:before="0" w:beforeAutospacing="0" w:after="0" w:afterAutospacing="0"/>
        <w:jc w:val="both"/>
      </w:pPr>
      <w:r w:rsidRPr="00EE6A32">
        <w:t xml:space="preserve">     - механизмы;</w:t>
      </w:r>
    </w:p>
    <w:p w:rsidR="00E02D3D" w:rsidRPr="00EE6A32" w:rsidRDefault="00E02D3D" w:rsidP="00E02D3D">
      <w:pPr>
        <w:pStyle w:val="a3"/>
        <w:shd w:val="clear" w:color="auto" w:fill="FFFFFF"/>
        <w:spacing w:before="0" w:beforeAutospacing="0" w:after="0" w:afterAutospacing="0"/>
        <w:jc w:val="both"/>
      </w:pPr>
      <w:r w:rsidRPr="00EE6A32">
        <w:t xml:space="preserve">     - установки;</w:t>
      </w:r>
    </w:p>
    <w:p w:rsidR="00E02D3D" w:rsidRPr="00EE6A32" w:rsidRDefault="00E02D3D" w:rsidP="00E02D3D">
      <w:pPr>
        <w:pStyle w:val="a3"/>
        <w:shd w:val="clear" w:color="auto" w:fill="FFFFFF"/>
        <w:spacing w:before="0" w:beforeAutospacing="0" w:after="0" w:afterAutospacing="0"/>
        <w:jc w:val="both"/>
      </w:pPr>
      <w:r w:rsidRPr="00EE6A32">
        <w:t xml:space="preserve">     - транспортные средства;</w:t>
      </w:r>
    </w:p>
    <w:p w:rsidR="00E02D3D" w:rsidRPr="00EE6A32" w:rsidRDefault="00E02D3D" w:rsidP="00E02D3D">
      <w:pPr>
        <w:pStyle w:val="a3"/>
        <w:shd w:val="clear" w:color="auto" w:fill="FFFFFF"/>
        <w:spacing w:before="0" w:beforeAutospacing="0" w:after="0" w:afterAutospacing="0"/>
        <w:jc w:val="both"/>
      </w:pPr>
      <w:r w:rsidRPr="00EE6A32">
        <w:t xml:space="preserve">     - инвентарь;</w:t>
      </w:r>
    </w:p>
    <w:p w:rsidR="00E02D3D" w:rsidRPr="00EE6A32" w:rsidRDefault="00E02D3D" w:rsidP="00E02D3D">
      <w:pPr>
        <w:pStyle w:val="a3"/>
        <w:shd w:val="clear" w:color="auto" w:fill="FFFFFF"/>
        <w:spacing w:before="0" w:beforeAutospacing="0" w:after="0" w:afterAutospacing="0"/>
        <w:jc w:val="both"/>
      </w:pPr>
      <w:r w:rsidRPr="00EE6A32">
        <w:t xml:space="preserve">     - инструменты. </w:t>
      </w:r>
    </w:p>
    <w:p w:rsidR="00E02D3D" w:rsidRPr="00EE6A32" w:rsidRDefault="00E02D3D" w:rsidP="00E02D3D">
      <w:pPr>
        <w:pStyle w:val="a3"/>
        <w:shd w:val="clear" w:color="auto" w:fill="FFFFFF"/>
        <w:spacing w:before="0" w:beforeAutospacing="0" w:after="0" w:afterAutospacing="0"/>
        <w:jc w:val="both"/>
      </w:pPr>
      <w:r w:rsidRPr="00EE6A32">
        <w:t xml:space="preserve">        </w:t>
      </w:r>
      <w:proofErr w:type="gramStart"/>
      <w:r w:rsidRPr="00EE6A32">
        <w:t>Объекты, предназначенные для субъектов МСП включаются в формируемые органами власти и местного самоуправления и ежегодно дополняемые перечни государственного и муниципального имущества</w:t>
      </w:r>
      <w:r w:rsidR="000A61A7" w:rsidRPr="00EE6A32">
        <w:t xml:space="preserve">, свободного от прав третьих лиц (за исключением имущественных прав субъектов МСП), предназначенного для предоставления его во владение и (или) пользование на долгосрочной основе субъектам МСП, организациям, образующим инфраструктуру поддержки субъектов МСП и  </w:t>
      </w:r>
      <w:proofErr w:type="spellStart"/>
      <w:r w:rsidR="000A61A7" w:rsidRPr="00EE6A32">
        <w:t>самозанятым</w:t>
      </w:r>
      <w:proofErr w:type="spellEnd"/>
      <w:r w:rsidR="000A61A7" w:rsidRPr="00EE6A32">
        <w:t xml:space="preserve"> гражданам (далее – Перечень).</w:t>
      </w:r>
      <w:proofErr w:type="gramEnd"/>
    </w:p>
    <w:p w:rsidR="00E02D3D" w:rsidRPr="00EE6A32" w:rsidRDefault="00E02D3D" w:rsidP="00E02D3D">
      <w:pPr>
        <w:pStyle w:val="a3"/>
        <w:shd w:val="clear" w:color="auto" w:fill="FFFFFF"/>
        <w:spacing w:before="0" w:beforeAutospacing="0" w:after="0" w:afterAutospacing="0"/>
        <w:jc w:val="both"/>
      </w:pPr>
    </w:p>
    <w:p w:rsidR="00E02D3D" w:rsidRPr="00EE6A32" w:rsidRDefault="00E02D3D" w:rsidP="00E02D3D">
      <w:pPr>
        <w:pStyle w:val="a3"/>
        <w:shd w:val="clear" w:color="auto" w:fill="FFFFFF"/>
        <w:spacing w:before="0" w:beforeAutospacing="0" w:after="0" w:afterAutospacing="0"/>
        <w:jc w:val="both"/>
      </w:pPr>
      <w:r w:rsidRPr="00EE6A32">
        <w:rPr>
          <w:b/>
        </w:rPr>
        <w:t xml:space="preserve">Вопрос: </w:t>
      </w:r>
      <w:r w:rsidRPr="00EE6A32">
        <w:t xml:space="preserve">На какой срок можно получить имущество </w:t>
      </w:r>
      <w:r w:rsidR="006E5E88" w:rsidRPr="00EE6A32">
        <w:t>из</w:t>
      </w:r>
      <w:r w:rsidRPr="00EE6A32">
        <w:t xml:space="preserve"> </w:t>
      </w:r>
      <w:r w:rsidR="000A61A7" w:rsidRPr="00EE6A32">
        <w:t>П</w:t>
      </w:r>
      <w:r w:rsidRPr="00EE6A32">
        <w:t xml:space="preserve">еречней </w:t>
      </w:r>
      <w:r w:rsidR="000A61A7" w:rsidRPr="00EE6A32">
        <w:t>имущества, предназначенных</w:t>
      </w:r>
      <w:r w:rsidRPr="00EE6A32">
        <w:t xml:space="preserve"> для </w:t>
      </w:r>
      <w:r w:rsidR="000A61A7" w:rsidRPr="00EE6A32">
        <w:t>предоставления субъектам</w:t>
      </w:r>
      <w:r w:rsidRPr="00EE6A32">
        <w:t xml:space="preserve"> МСП</w:t>
      </w:r>
      <w:r w:rsidR="000A61A7" w:rsidRPr="00EE6A32">
        <w:t xml:space="preserve"> и </w:t>
      </w:r>
      <w:proofErr w:type="spellStart"/>
      <w:r w:rsidR="000A61A7" w:rsidRPr="00EE6A32">
        <w:t>самозанятым</w:t>
      </w:r>
      <w:proofErr w:type="spellEnd"/>
      <w:r w:rsidR="000A61A7" w:rsidRPr="00EE6A32">
        <w:t xml:space="preserve"> </w:t>
      </w:r>
      <w:r w:rsidRPr="00EE6A32">
        <w:t xml:space="preserve"> в аренду?</w:t>
      </w:r>
    </w:p>
    <w:p w:rsidR="00E02D3D" w:rsidRPr="00EE6A32" w:rsidRDefault="00E02D3D" w:rsidP="00E02D3D">
      <w:pPr>
        <w:pStyle w:val="a3"/>
        <w:shd w:val="clear" w:color="auto" w:fill="FFFFFF"/>
        <w:spacing w:before="0" w:beforeAutospacing="0" w:after="0" w:afterAutospacing="0"/>
        <w:jc w:val="both"/>
      </w:pPr>
    </w:p>
    <w:p w:rsidR="00E02D3D" w:rsidRPr="00EE6A32" w:rsidRDefault="00E02D3D" w:rsidP="00E02D3D">
      <w:pPr>
        <w:pStyle w:val="a3"/>
        <w:shd w:val="clear" w:color="auto" w:fill="FFFFFF"/>
        <w:spacing w:before="90" w:beforeAutospacing="0" w:after="210" w:afterAutospacing="0"/>
        <w:jc w:val="both"/>
      </w:pPr>
      <w:r w:rsidRPr="00EE6A32">
        <w:rPr>
          <w:b/>
        </w:rPr>
        <w:t>Ответ:</w:t>
      </w:r>
      <w:r w:rsidRPr="00EE6A32">
        <w:t xml:space="preserve"> В соответствии с частью 4.3 статьи 18 Федерального закона от 24 июля 2007 года № 209-ФЗ «О развитии малого и среднего предпринимательства в Российской Федерации» (далее – Федеральный закон № 209-ФЗ), срок, на который заключаются договоры в отно</w:t>
      </w:r>
      <w:r w:rsidR="000A61A7" w:rsidRPr="00EE6A32">
        <w:t>шении имущества, включенного в П</w:t>
      </w:r>
      <w:r w:rsidRPr="00EE6A32">
        <w:t>еречни,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rsidR="00E02D3D" w:rsidRPr="00EE6A32" w:rsidRDefault="00E02D3D" w:rsidP="00E02D3D">
      <w:pPr>
        <w:pStyle w:val="a3"/>
        <w:shd w:val="clear" w:color="auto" w:fill="FFFFFF"/>
        <w:spacing w:before="90" w:beforeAutospacing="0" w:after="210" w:afterAutospacing="0"/>
      </w:pPr>
      <w:r w:rsidRPr="00EE6A32">
        <w:rPr>
          <w:b/>
        </w:rPr>
        <w:lastRenderedPageBreak/>
        <w:t>Вопрос:</w:t>
      </w:r>
      <w:r w:rsidRPr="00EE6A32">
        <w:t xml:space="preserve"> Как узнать, какие объекты предоставляются субъектам МСП и </w:t>
      </w:r>
      <w:proofErr w:type="spellStart"/>
      <w:r w:rsidRPr="00EE6A32">
        <w:t>самозанятым</w:t>
      </w:r>
      <w:proofErr w:type="spellEnd"/>
      <w:r w:rsidRPr="00EE6A32">
        <w:t xml:space="preserve"> гражданам в порядке оказания имущественной поддержки</w:t>
      </w:r>
    </w:p>
    <w:p w:rsidR="00E02D3D" w:rsidRPr="00EE6A32" w:rsidRDefault="00E02D3D" w:rsidP="00E02D3D">
      <w:pPr>
        <w:pStyle w:val="a3"/>
        <w:shd w:val="clear" w:color="auto" w:fill="FFFFFF"/>
        <w:spacing w:before="0" w:beforeAutospacing="0" w:after="0" w:afterAutospacing="0"/>
        <w:jc w:val="both"/>
      </w:pPr>
      <w:r w:rsidRPr="00EE6A32">
        <w:rPr>
          <w:b/>
        </w:rPr>
        <w:t xml:space="preserve">Ответ: </w:t>
      </w:r>
      <w:r w:rsidRPr="00EE6A32">
        <w:rPr>
          <w:bCs/>
        </w:rPr>
        <w:t>1)  На Едином портале государственных услуг (ЕПГУ)</w:t>
      </w:r>
    </w:p>
    <w:p w:rsidR="00E02D3D" w:rsidRPr="00EE6A32" w:rsidRDefault="00E02D3D" w:rsidP="00E02D3D">
      <w:pPr>
        <w:pStyle w:val="a3"/>
        <w:shd w:val="clear" w:color="auto" w:fill="FFFFFF"/>
        <w:spacing w:before="0" w:beforeAutospacing="0" w:after="0" w:afterAutospacing="0"/>
        <w:jc w:val="both"/>
        <w:rPr>
          <w:bCs/>
          <w:i/>
          <w:iCs/>
        </w:rPr>
      </w:pPr>
      <w:r w:rsidRPr="00EE6A32">
        <w:t xml:space="preserve">Для использования данного сервиса необходимо зарегистрироваться или войти (при наличии регистрации) на портал </w:t>
      </w:r>
      <w:hyperlink r:id="rId6" w:history="1">
        <w:r w:rsidRPr="00EE6A32">
          <w:rPr>
            <w:rStyle w:val="a5"/>
            <w:bCs/>
            <w:color w:val="auto"/>
            <w:lang w:val="en-US"/>
          </w:rPr>
          <w:t>https</w:t>
        </w:r>
        <w:r w:rsidRPr="00EE6A32">
          <w:rPr>
            <w:rStyle w:val="a5"/>
            <w:bCs/>
            <w:color w:val="auto"/>
          </w:rPr>
          <w:t>://</w:t>
        </w:r>
        <w:r w:rsidRPr="00EE6A32">
          <w:rPr>
            <w:rStyle w:val="a5"/>
            <w:bCs/>
            <w:color w:val="auto"/>
            <w:lang w:val="en-US"/>
          </w:rPr>
          <w:t>www</w:t>
        </w:r>
        <w:r w:rsidRPr="00EE6A32">
          <w:rPr>
            <w:rStyle w:val="a5"/>
            <w:bCs/>
            <w:color w:val="auto"/>
          </w:rPr>
          <w:t>.</w:t>
        </w:r>
        <w:proofErr w:type="spellStart"/>
        <w:r w:rsidRPr="00EE6A32">
          <w:rPr>
            <w:rStyle w:val="a5"/>
            <w:bCs/>
            <w:color w:val="auto"/>
            <w:lang w:val="en-US"/>
          </w:rPr>
          <w:t>gosuslugi</w:t>
        </w:r>
        <w:proofErr w:type="spellEnd"/>
        <w:r w:rsidRPr="00EE6A32">
          <w:rPr>
            <w:rStyle w:val="a5"/>
            <w:bCs/>
            <w:color w:val="auto"/>
          </w:rPr>
          <w:t>.</w:t>
        </w:r>
        <w:proofErr w:type="spellStart"/>
        <w:r w:rsidRPr="00EE6A32">
          <w:rPr>
            <w:rStyle w:val="a5"/>
            <w:bCs/>
            <w:color w:val="auto"/>
            <w:lang w:val="en-US"/>
          </w:rPr>
          <w:t>ru</w:t>
        </w:r>
        <w:proofErr w:type="spellEnd"/>
        <w:r w:rsidRPr="00EE6A32">
          <w:rPr>
            <w:rStyle w:val="a5"/>
            <w:bCs/>
            <w:color w:val="auto"/>
          </w:rPr>
          <w:t>/</w:t>
        </w:r>
      </w:hyperlink>
      <w:r w:rsidRPr="00EE6A32">
        <w:t xml:space="preserve">, который содержит информацию о государственном и муниципальном имуществе, включённом в перечни имущества для субъектов МСП, во всех субъектах РФ и муниципальных образованиях, </w:t>
      </w:r>
      <w:r w:rsidRPr="00EE6A32">
        <w:br/>
        <w:t xml:space="preserve">в которых такие перечни утверждены; </w:t>
      </w:r>
      <w:r w:rsidRPr="00EE6A32">
        <w:rPr>
          <w:bCs/>
          <w:i/>
          <w:iCs/>
        </w:rPr>
        <w:t xml:space="preserve"> </w:t>
      </w:r>
    </w:p>
    <w:p w:rsidR="00E02D3D" w:rsidRPr="00EE6A32" w:rsidRDefault="00E02D3D" w:rsidP="00E02D3D">
      <w:pPr>
        <w:pStyle w:val="a3"/>
        <w:shd w:val="clear" w:color="auto" w:fill="FFFFFF"/>
        <w:spacing w:before="0" w:beforeAutospacing="0" w:after="0" w:afterAutospacing="0"/>
        <w:jc w:val="both"/>
      </w:pPr>
      <w:r w:rsidRPr="00EE6A32">
        <w:rPr>
          <w:bCs/>
        </w:rPr>
        <w:t xml:space="preserve">       2) На официальном сайте органа исполнительной власти субъекта РФ, органа местного самоуправления </w:t>
      </w:r>
      <w:r w:rsidRPr="00EE6A32">
        <w:t xml:space="preserve">в разделе «Имущественная поддержка» </w:t>
      </w:r>
    </w:p>
    <w:p w:rsidR="00E02D3D" w:rsidRPr="00EE6A32" w:rsidRDefault="00AE2B77" w:rsidP="00E02D3D">
      <w:pPr>
        <w:pStyle w:val="a3"/>
        <w:shd w:val="clear" w:color="auto" w:fill="FFFFFF"/>
        <w:spacing w:before="0" w:beforeAutospacing="0" w:after="0" w:afterAutospacing="0"/>
        <w:jc w:val="both"/>
      </w:pPr>
      <w:r w:rsidRPr="00EE6A32">
        <w:rPr>
          <w:b/>
        </w:rPr>
        <w:t xml:space="preserve">         </w:t>
      </w:r>
      <w:r w:rsidR="00E02D3D" w:rsidRPr="00EE6A32">
        <w:rPr>
          <w:b/>
        </w:rPr>
        <w:t>Информацию о наличии невостребованных объектах муниципальной собственности</w:t>
      </w:r>
      <w:r w:rsidRPr="00EE6A32">
        <w:t>, включенных в Перечень (П</w:t>
      </w:r>
      <w:r w:rsidR="00E02D3D" w:rsidRPr="00EE6A32">
        <w:t xml:space="preserve">еречни) муниципального имущества </w:t>
      </w:r>
      <w:r w:rsidR="00E02D3D" w:rsidRPr="00EE6A32">
        <w:rPr>
          <w:b/>
        </w:rPr>
        <w:t>муниципального образования Динской район</w:t>
      </w:r>
      <w:r w:rsidR="00E02D3D" w:rsidRPr="00EE6A32">
        <w:t xml:space="preserve"> можно получить на официальном сайте муниципального образования Динской район в информационно-телекоммуникационной сети «Интернет» по ссылке:</w:t>
      </w:r>
    </w:p>
    <w:p w:rsidR="00E02D3D" w:rsidRPr="00EE6A32" w:rsidRDefault="00AE2B77" w:rsidP="00E02D3D">
      <w:pPr>
        <w:pStyle w:val="a3"/>
        <w:shd w:val="clear" w:color="auto" w:fill="FFFFFF"/>
        <w:spacing w:before="0" w:beforeAutospacing="0" w:after="0" w:afterAutospacing="0"/>
        <w:jc w:val="both"/>
      </w:pPr>
      <w:r w:rsidRPr="00EE6A32">
        <w:t xml:space="preserve">     </w:t>
      </w:r>
      <w:r w:rsidR="00E02D3D" w:rsidRPr="00EE6A32">
        <w:t xml:space="preserve"> </w:t>
      </w:r>
      <w:hyperlink r:id="rId7" w:history="1">
        <w:r w:rsidR="00E02D3D" w:rsidRPr="00EE6A32">
          <w:rPr>
            <w:rStyle w:val="a5"/>
            <w:bCs/>
            <w:color w:val="auto"/>
            <w:lang w:val="en-US"/>
          </w:rPr>
          <w:t>https</w:t>
        </w:r>
        <w:r w:rsidR="00E02D3D" w:rsidRPr="00EE6A32">
          <w:rPr>
            <w:rStyle w:val="a5"/>
            <w:bCs/>
            <w:color w:val="auto"/>
          </w:rPr>
          <w:t>://</w:t>
        </w:r>
        <w:proofErr w:type="spellStart"/>
        <w:r w:rsidR="00E02D3D" w:rsidRPr="00EE6A32">
          <w:rPr>
            <w:rStyle w:val="a5"/>
            <w:bCs/>
            <w:color w:val="auto"/>
            <w:lang w:val="en-US"/>
          </w:rPr>
          <w:t>navigatohttps</w:t>
        </w:r>
        <w:proofErr w:type="spellEnd"/>
        <w:r w:rsidR="00E02D3D" w:rsidRPr="00EE6A32">
          <w:rPr>
            <w:rStyle w:val="a5"/>
            <w:bCs/>
            <w:color w:val="auto"/>
          </w:rPr>
          <w:t>://</w:t>
        </w:r>
        <w:proofErr w:type="spellStart"/>
        <w:r w:rsidR="00E02D3D" w:rsidRPr="00EE6A32">
          <w:rPr>
            <w:rStyle w:val="a5"/>
            <w:bCs/>
            <w:color w:val="auto"/>
            <w:lang w:val="en-US"/>
          </w:rPr>
          <w:t>dinskoi</w:t>
        </w:r>
        <w:proofErr w:type="spellEnd"/>
        <w:r w:rsidR="00E02D3D" w:rsidRPr="00EE6A32">
          <w:rPr>
            <w:rStyle w:val="a5"/>
            <w:bCs/>
            <w:color w:val="auto"/>
          </w:rPr>
          <w:t>-</w:t>
        </w:r>
        <w:proofErr w:type="spellStart"/>
        <w:r w:rsidR="00E02D3D" w:rsidRPr="00EE6A32">
          <w:rPr>
            <w:rStyle w:val="a5"/>
            <w:bCs/>
            <w:color w:val="auto"/>
            <w:lang w:val="en-US"/>
          </w:rPr>
          <w:t>raion</w:t>
        </w:r>
        <w:proofErr w:type="spellEnd"/>
        <w:r w:rsidR="00E02D3D" w:rsidRPr="00EE6A32">
          <w:rPr>
            <w:rStyle w:val="a5"/>
            <w:bCs/>
            <w:color w:val="auto"/>
          </w:rPr>
          <w:t>.</w:t>
        </w:r>
        <w:proofErr w:type="spellStart"/>
        <w:r w:rsidR="00E02D3D" w:rsidRPr="00EE6A32">
          <w:rPr>
            <w:rStyle w:val="a5"/>
            <w:bCs/>
            <w:color w:val="auto"/>
            <w:lang w:val="en-US"/>
          </w:rPr>
          <w:t>ru</w:t>
        </w:r>
        <w:proofErr w:type="spellEnd"/>
        <w:r w:rsidR="00E02D3D" w:rsidRPr="00EE6A32">
          <w:rPr>
            <w:rStyle w:val="a5"/>
            <w:bCs/>
            <w:color w:val="auto"/>
          </w:rPr>
          <w:t>/</w:t>
        </w:r>
        <w:proofErr w:type="spellStart"/>
        <w:r w:rsidR="00E02D3D" w:rsidRPr="00EE6A32">
          <w:rPr>
            <w:rStyle w:val="a5"/>
            <w:bCs/>
            <w:color w:val="auto"/>
            <w:lang w:val="en-US"/>
          </w:rPr>
          <w:t>gosserv</w:t>
        </w:r>
        <w:proofErr w:type="spellEnd"/>
        <w:r w:rsidR="00E02D3D" w:rsidRPr="00EE6A32">
          <w:rPr>
            <w:rStyle w:val="a5"/>
            <w:bCs/>
            <w:color w:val="auto"/>
          </w:rPr>
          <w:t>/</w:t>
        </w:r>
        <w:proofErr w:type="spellStart"/>
        <w:r w:rsidR="00E02D3D" w:rsidRPr="00EE6A32">
          <w:rPr>
            <w:rStyle w:val="a5"/>
            <w:bCs/>
            <w:color w:val="auto"/>
            <w:lang w:val="en-US"/>
          </w:rPr>
          <w:t>imushchestvo</w:t>
        </w:r>
        <w:proofErr w:type="spellEnd"/>
        <w:r w:rsidR="00E02D3D" w:rsidRPr="00EE6A32">
          <w:rPr>
            <w:rStyle w:val="a5"/>
            <w:bCs/>
            <w:color w:val="auto"/>
          </w:rPr>
          <w:t>-</w:t>
        </w:r>
        <w:proofErr w:type="spellStart"/>
        <w:r w:rsidR="00E02D3D" w:rsidRPr="00EE6A32">
          <w:rPr>
            <w:rStyle w:val="a5"/>
            <w:bCs/>
            <w:color w:val="auto"/>
            <w:lang w:val="en-US"/>
          </w:rPr>
          <w:t>dlya</w:t>
        </w:r>
        <w:proofErr w:type="spellEnd"/>
        <w:r w:rsidR="00E02D3D" w:rsidRPr="00EE6A32">
          <w:rPr>
            <w:rStyle w:val="a5"/>
            <w:bCs/>
            <w:color w:val="auto"/>
          </w:rPr>
          <w:t>-</w:t>
        </w:r>
        <w:proofErr w:type="spellStart"/>
        <w:r w:rsidR="00E02D3D" w:rsidRPr="00EE6A32">
          <w:rPr>
            <w:rStyle w:val="a5"/>
            <w:bCs/>
            <w:color w:val="auto"/>
            <w:lang w:val="en-US"/>
          </w:rPr>
          <w:t>biznesa</w:t>
        </w:r>
        <w:proofErr w:type="spellEnd"/>
        <w:r w:rsidR="00E02D3D" w:rsidRPr="00EE6A32">
          <w:rPr>
            <w:rStyle w:val="a5"/>
            <w:bCs/>
            <w:color w:val="auto"/>
          </w:rPr>
          <w:t>.</w:t>
        </w:r>
        <w:proofErr w:type="spellStart"/>
        <w:r w:rsidR="00E02D3D" w:rsidRPr="00EE6A32">
          <w:rPr>
            <w:rStyle w:val="a5"/>
            <w:bCs/>
            <w:color w:val="auto"/>
            <w:lang w:val="en-US"/>
          </w:rPr>
          <w:t>phpr</w:t>
        </w:r>
        <w:proofErr w:type="spellEnd"/>
        <w:r w:rsidR="00E02D3D" w:rsidRPr="00EE6A32">
          <w:rPr>
            <w:rStyle w:val="a5"/>
            <w:bCs/>
            <w:color w:val="auto"/>
          </w:rPr>
          <w:t>.</w:t>
        </w:r>
        <w:proofErr w:type="spellStart"/>
        <w:r w:rsidR="00E02D3D" w:rsidRPr="00EE6A32">
          <w:rPr>
            <w:rStyle w:val="a5"/>
            <w:bCs/>
            <w:color w:val="auto"/>
            <w:lang w:val="en-US"/>
          </w:rPr>
          <w:t>smbn</w:t>
        </w:r>
        <w:proofErr w:type="spellEnd"/>
        <w:r w:rsidR="00E02D3D" w:rsidRPr="00EE6A32">
          <w:rPr>
            <w:rStyle w:val="a5"/>
            <w:bCs/>
            <w:color w:val="auto"/>
          </w:rPr>
          <w:t>.</w:t>
        </w:r>
        <w:proofErr w:type="spellStart"/>
        <w:r w:rsidR="00E02D3D" w:rsidRPr="00EE6A32">
          <w:rPr>
            <w:rStyle w:val="a5"/>
            <w:bCs/>
            <w:color w:val="auto"/>
            <w:lang w:val="en-US"/>
          </w:rPr>
          <w:t>ru</w:t>
        </w:r>
        <w:proofErr w:type="spellEnd"/>
        <w:r w:rsidR="00E02D3D" w:rsidRPr="00EE6A32">
          <w:rPr>
            <w:rStyle w:val="a5"/>
            <w:bCs/>
            <w:color w:val="auto"/>
          </w:rPr>
          <w:t>/</w:t>
        </w:r>
      </w:hyperlink>
    </w:p>
    <w:p w:rsidR="00E02D3D" w:rsidRPr="00EE6A32" w:rsidRDefault="00E02D3D" w:rsidP="003529FF">
      <w:pPr>
        <w:pStyle w:val="a3"/>
        <w:shd w:val="clear" w:color="auto" w:fill="FFFFFF"/>
        <w:spacing w:before="0" w:beforeAutospacing="0" w:after="0" w:afterAutospacing="0"/>
      </w:pPr>
      <w:r w:rsidRPr="00EE6A32">
        <w:rPr>
          <w:bCs/>
        </w:rPr>
        <w:t xml:space="preserve">        3) На сайте Бизнес-навигатора МСП</w:t>
      </w:r>
    </w:p>
    <w:p w:rsidR="00E02D3D" w:rsidRPr="00EE6A32" w:rsidRDefault="00E02D3D" w:rsidP="003529FF">
      <w:pPr>
        <w:pStyle w:val="a3"/>
        <w:shd w:val="clear" w:color="auto" w:fill="FFFFFF"/>
        <w:spacing w:before="0" w:beforeAutospacing="0" w:after="0" w:afterAutospacing="0"/>
        <w:jc w:val="both"/>
      </w:pPr>
      <w:r w:rsidRPr="00EE6A32">
        <w:t xml:space="preserve">Для использования данного сервиса необходимо зарегистрировать на портале </w:t>
      </w:r>
      <w:hyperlink r:id="rId8" w:history="1">
        <w:r w:rsidRPr="00EE6A32">
          <w:rPr>
            <w:rStyle w:val="a5"/>
            <w:bCs/>
            <w:color w:val="auto"/>
            <w:lang w:val="en-US"/>
          </w:rPr>
          <w:t>https</w:t>
        </w:r>
        <w:r w:rsidRPr="00EE6A32">
          <w:rPr>
            <w:rStyle w:val="a5"/>
            <w:bCs/>
            <w:color w:val="auto"/>
          </w:rPr>
          <w:t>://</w:t>
        </w:r>
        <w:r w:rsidRPr="00EE6A32">
          <w:rPr>
            <w:rStyle w:val="a5"/>
            <w:bCs/>
            <w:color w:val="auto"/>
            <w:lang w:val="en-US"/>
          </w:rPr>
          <w:t>navigator</w:t>
        </w:r>
        <w:r w:rsidRPr="00EE6A32">
          <w:rPr>
            <w:rStyle w:val="a5"/>
            <w:bCs/>
            <w:color w:val="auto"/>
          </w:rPr>
          <w:t>.</w:t>
        </w:r>
        <w:proofErr w:type="spellStart"/>
        <w:r w:rsidRPr="00EE6A32">
          <w:rPr>
            <w:rStyle w:val="a5"/>
            <w:bCs/>
            <w:color w:val="auto"/>
            <w:lang w:val="en-US"/>
          </w:rPr>
          <w:t>smbn</w:t>
        </w:r>
        <w:proofErr w:type="spellEnd"/>
        <w:r w:rsidRPr="00EE6A32">
          <w:rPr>
            <w:rStyle w:val="a5"/>
            <w:bCs/>
            <w:color w:val="auto"/>
          </w:rPr>
          <w:t>.</w:t>
        </w:r>
        <w:proofErr w:type="spellStart"/>
        <w:r w:rsidRPr="00EE6A32">
          <w:rPr>
            <w:rStyle w:val="a5"/>
            <w:bCs/>
            <w:color w:val="auto"/>
            <w:lang w:val="en-US"/>
          </w:rPr>
          <w:t>ru</w:t>
        </w:r>
        <w:proofErr w:type="spellEnd"/>
        <w:r w:rsidRPr="00EE6A32">
          <w:rPr>
            <w:rStyle w:val="a5"/>
            <w:bCs/>
            <w:color w:val="auto"/>
          </w:rPr>
          <w:t>/</w:t>
        </w:r>
      </w:hyperlink>
      <w:r w:rsidRPr="00EE6A32">
        <w:t xml:space="preserve">, который содержит информацию о государственном и муниципальном имуществе, включённом в перечни имущества для субъектов МСП, </w:t>
      </w:r>
      <w:r w:rsidRPr="00EE6A32">
        <w:br/>
        <w:t xml:space="preserve">в крупных городах России, а также иную полезную информацию для предпринимателей; </w:t>
      </w:r>
    </w:p>
    <w:p w:rsidR="00E02D3D" w:rsidRPr="00EE6A32" w:rsidRDefault="00E02D3D" w:rsidP="003529FF">
      <w:pPr>
        <w:pStyle w:val="a3"/>
        <w:shd w:val="clear" w:color="auto" w:fill="FFFFFF"/>
        <w:spacing w:before="0" w:beforeAutospacing="0" w:after="0" w:afterAutospacing="0"/>
        <w:jc w:val="both"/>
      </w:pPr>
      <w:r w:rsidRPr="00EE6A32">
        <w:rPr>
          <w:b/>
        </w:rPr>
        <w:t xml:space="preserve">        </w:t>
      </w:r>
      <w:r w:rsidRPr="00EE6A32">
        <w:rPr>
          <w:bCs/>
        </w:rPr>
        <w:t>4)</w:t>
      </w:r>
      <w:r w:rsidRPr="00EE6A32">
        <w:t xml:space="preserve"> </w:t>
      </w:r>
      <w:r w:rsidRPr="00EE6A32">
        <w:rPr>
          <w:bCs/>
        </w:rPr>
        <w:t>По результатам обращения в Многофункциональный центр (МФЦ)</w:t>
      </w:r>
    </w:p>
    <w:p w:rsidR="00E02D3D" w:rsidRPr="00EE6A32" w:rsidRDefault="00E02D3D" w:rsidP="003529FF">
      <w:pPr>
        <w:pStyle w:val="a3"/>
        <w:shd w:val="clear" w:color="auto" w:fill="FFFFFF"/>
        <w:spacing w:before="0" w:beforeAutospacing="0" w:after="0" w:afterAutospacing="0"/>
        <w:jc w:val="both"/>
      </w:pPr>
      <w:r w:rsidRPr="00EE6A32">
        <w:t xml:space="preserve">В МФЦ можно обратиться за подбором по заданным параметрам информации </w:t>
      </w:r>
      <w:r w:rsidRPr="00EE6A32">
        <w:br/>
        <w:t>о недвижимом имуществе, включенном в перечни государственного и муниципального имущества.</w:t>
      </w:r>
    </w:p>
    <w:p w:rsidR="00E02D3D" w:rsidRPr="00EE6A32" w:rsidRDefault="00E02D3D" w:rsidP="00E02D3D">
      <w:pPr>
        <w:pStyle w:val="a3"/>
        <w:shd w:val="clear" w:color="auto" w:fill="FFFFFF"/>
        <w:spacing w:before="0" w:beforeAutospacing="0" w:after="0" w:afterAutospacing="0"/>
        <w:jc w:val="both"/>
      </w:pPr>
    </w:p>
    <w:p w:rsidR="00E02D3D" w:rsidRPr="00EE6A32" w:rsidRDefault="00E02D3D" w:rsidP="00E02D3D">
      <w:pPr>
        <w:pStyle w:val="a3"/>
        <w:shd w:val="clear" w:color="auto" w:fill="FFFFFF"/>
        <w:spacing w:before="0" w:beforeAutospacing="0" w:after="0" w:afterAutospacing="0"/>
        <w:jc w:val="both"/>
      </w:pPr>
      <w:r w:rsidRPr="00EE6A32">
        <w:rPr>
          <w:b/>
        </w:rPr>
        <w:t xml:space="preserve">Вопрос: </w:t>
      </w:r>
      <w:r w:rsidRPr="00EE6A32">
        <w:t>Как заключить договор аренды в отношении муниципального имущества</w:t>
      </w:r>
      <w:r w:rsidR="00AE2B77" w:rsidRPr="00EE6A32">
        <w:t>, включенного в П</w:t>
      </w:r>
      <w:r w:rsidRPr="00EE6A32">
        <w:t>еречень</w:t>
      </w:r>
      <w:r w:rsidR="00AE2B77" w:rsidRPr="00EE6A32">
        <w:t xml:space="preserve"> имущества</w:t>
      </w:r>
      <w:r w:rsidRPr="00EE6A32">
        <w:t xml:space="preserve"> для предоставления субъектам МСП, организациям, образующим инфраструктуру поддержки субъектов МСП и  </w:t>
      </w:r>
      <w:proofErr w:type="spellStart"/>
      <w:r w:rsidRPr="00EE6A32">
        <w:t>самозанятым</w:t>
      </w:r>
      <w:proofErr w:type="spellEnd"/>
      <w:r w:rsidRPr="00EE6A32">
        <w:t xml:space="preserve"> гражданам?</w:t>
      </w:r>
    </w:p>
    <w:p w:rsidR="00E02D3D" w:rsidRPr="00EE6A32" w:rsidRDefault="00E02D3D" w:rsidP="00E02D3D">
      <w:pPr>
        <w:pStyle w:val="a3"/>
        <w:shd w:val="clear" w:color="auto" w:fill="FFFFFF"/>
        <w:spacing w:before="0" w:beforeAutospacing="0" w:after="0" w:afterAutospacing="0"/>
        <w:jc w:val="both"/>
      </w:pPr>
    </w:p>
    <w:p w:rsidR="00E02D3D" w:rsidRPr="00EE6A32" w:rsidRDefault="00E02D3D" w:rsidP="00E02D3D">
      <w:pPr>
        <w:pStyle w:val="a3"/>
        <w:shd w:val="clear" w:color="auto" w:fill="FFFFFF"/>
        <w:spacing w:before="0" w:beforeAutospacing="0" w:after="0" w:afterAutospacing="0"/>
        <w:jc w:val="both"/>
      </w:pPr>
      <w:r w:rsidRPr="00EE6A32">
        <w:rPr>
          <w:b/>
        </w:rPr>
        <w:t xml:space="preserve">Ответ: </w:t>
      </w:r>
      <w:proofErr w:type="gramStart"/>
      <w:r w:rsidR="00AE2B77" w:rsidRPr="00EE6A32">
        <w:rPr>
          <w:rFonts w:eastAsia="Calibri"/>
        </w:rPr>
        <w:t>Имущество, включенное в П</w:t>
      </w:r>
      <w:r w:rsidRPr="00EE6A32">
        <w:rPr>
          <w:rFonts w:eastAsia="Calibri"/>
        </w:rPr>
        <w:t xml:space="preserve">еречень, предоставляется в аренду </w:t>
      </w:r>
      <w:r w:rsidRPr="00614879">
        <w:rPr>
          <w:rFonts w:eastAsia="Calibri"/>
        </w:rPr>
        <w:t xml:space="preserve"> </w:t>
      </w:r>
      <w:r w:rsidRPr="00EE6A32">
        <w:rPr>
          <w:rFonts w:eastAsia="Calibri"/>
        </w:rPr>
        <w:t xml:space="preserve">субъектам МСП, организациям, образующим инфраструктуру поддержки субъектов МСП и  </w:t>
      </w:r>
      <w:proofErr w:type="spellStart"/>
      <w:r w:rsidRPr="00EE6A32">
        <w:rPr>
          <w:rFonts w:eastAsia="Calibri"/>
        </w:rPr>
        <w:t>самозанятым</w:t>
      </w:r>
      <w:proofErr w:type="spellEnd"/>
      <w:r w:rsidRPr="00EE6A32">
        <w:rPr>
          <w:rFonts w:eastAsia="Calibri"/>
        </w:rPr>
        <w:t xml:space="preserve"> гражданам по результатам проведения аукциона или конкурса на право заключения договора аренды, за исключением случаев, установленных частями 1 и 9 статьи 17.1 Федерального Закона от 26 июля 2006 г. № 135-ФЗ «О защите конкуренции» (далее – Федеральный закон № 135-ФЗ), а в отношении земельных участков – подпунктом</w:t>
      </w:r>
      <w:proofErr w:type="gramEnd"/>
      <w:r w:rsidRPr="00EE6A32">
        <w:rPr>
          <w:rFonts w:eastAsia="Calibri"/>
        </w:rPr>
        <w:t xml:space="preserve"> 12 пункта 2 статьи 39.6 Земельного кодекса Российской Федерации</w:t>
      </w:r>
      <w:r w:rsidR="00AE2B77" w:rsidRPr="00EE6A32">
        <w:rPr>
          <w:rFonts w:eastAsia="Calibri"/>
        </w:rPr>
        <w:t>.</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r w:rsidRPr="00614879">
        <w:rPr>
          <w:rFonts w:ascii="Times New Roman" w:eastAsia="Calibri" w:hAnsi="Times New Roman" w:cs="Times New Roman"/>
          <w:sz w:val="24"/>
          <w:szCs w:val="24"/>
        </w:rPr>
        <w:t xml:space="preserve">   </w:t>
      </w:r>
      <w:r w:rsidRPr="00EE6A32">
        <w:rPr>
          <w:rFonts w:ascii="Times New Roman" w:eastAsia="Calibri" w:hAnsi="Times New Roman" w:cs="Times New Roman"/>
          <w:sz w:val="24"/>
          <w:szCs w:val="24"/>
        </w:rPr>
        <w:t xml:space="preserve">       </w:t>
      </w:r>
      <w:proofErr w:type="gramStart"/>
      <w:r w:rsidRPr="00EE6A32">
        <w:rPr>
          <w:rFonts w:ascii="Times New Roman" w:eastAsia="Calibri" w:hAnsi="Times New Roman" w:cs="Times New Roman"/>
          <w:sz w:val="24"/>
          <w:szCs w:val="24"/>
        </w:rPr>
        <w:t>Аукционы, конкурсы на право заключения договора аренды проводятся в соответствии с приказом Федеральной антимонопольной службы России от 10 февраля 2010 г. № 67 «О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EE6A32">
        <w:rPr>
          <w:rFonts w:ascii="Times New Roman" w:eastAsia="Calibri" w:hAnsi="Times New Roman" w:cs="Times New Roman"/>
          <w:sz w:val="24"/>
          <w:szCs w:val="24"/>
        </w:rPr>
        <w:t xml:space="preserve"> может осуществляться путем проведения торгов в форме конкурса».</w:t>
      </w:r>
    </w:p>
    <w:p w:rsidR="006E5E88" w:rsidRPr="00EE6A32" w:rsidRDefault="006E5E88"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proofErr w:type="gramStart"/>
      <w:r w:rsidRPr="00EE6A32">
        <w:rPr>
          <w:rFonts w:ascii="Times New Roman" w:eastAsia="Calibri" w:hAnsi="Times New Roman" w:cs="Times New Roman"/>
          <w:sz w:val="24"/>
          <w:szCs w:val="24"/>
        </w:rPr>
        <w:t xml:space="preserve">Право заключить договор аренды в отношении имущества, включенного в Перечень, имеют субъекты малого и среднего предпринимательства, за исключением перечисленных в части 3 статьи 14 Федерального Закона № 209-ФЗ, организации инфраструктуры поддержки, </w:t>
      </w:r>
      <w:proofErr w:type="spellStart"/>
      <w:r w:rsidRPr="00EE6A32">
        <w:rPr>
          <w:rFonts w:ascii="Times New Roman" w:eastAsia="Calibri" w:hAnsi="Times New Roman" w:cs="Times New Roman"/>
          <w:sz w:val="24"/>
          <w:szCs w:val="24"/>
        </w:rPr>
        <w:t>самозанятые</w:t>
      </w:r>
      <w:proofErr w:type="spellEnd"/>
      <w:r w:rsidRPr="00EE6A32">
        <w:rPr>
          <w:rFonts w:ascii="Times New Roman" w:eastAsia="Calibri" w:hAnsi="Times New Roman" w:cs="Times New Roman"/>
          <w:sz w:val="24"/>
          <w:szCs w:val="24"/>
        </w:rPr>
        <w:t xml:space="preserve">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 209-ФЗ.</w:t>
      </w:r>
      <w:proofErr w:type="gramEnd"/>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lastRenderedPageBreak/>
        <w:t xml:space="preserve">Вопрос: </w:t>
      </w:r>
      <w:r w:rsidRPr="00EE6A32">
        <w:rPr>
          <w:rFonts w:ascii="Times New Roman" w:eastAsia="Calibri" w:hAnsi="Times New Roman" w:cs="Times New Roman"/>
          <w:sz w:val="24"/>
          <w:szCs w:val="24"/>
        </w:rPr>
        <w:t>Как рассчитывается  арендная плата по договору аренды</w:t>
      </w:r>
      <w:r w:rsidRPr="00EE6A32">
        <w:rPr>
          <w:rFonts w:ascii="Times New Roman" w:eastAsia="Calibri" w:hAnsi="Times New Roman" w:cs="Times New Roman"/>
          <w:b/>
          <w:sz w:val="24"/>
          <w:szCs w:val="24"/>
        </w:rPr>
        <w:t xml:space="preserve"> </w:t>
      </w:r>
      <w:r w:rsidRPr="00EE6A32">
        <w:rPr>
          <w:rFonts w:ascii="Times New Roman" w:eastAsia="Calibri" w:hAnsi="Times New Roman" w:cs="Times New Roman"/>
          <w:sz w:val="24"/>
          <w:szCs w:val="24"/>
        </w:rPr>
        <w:t>муниципального имущества</w:t>
      </w:r>
      <w:r w:rsidR="00AE2B77" w:rsidRPr="00EE6A32">
        <w:rPr>
          <w:rFonts w:ascii="Times New Roman" w:eastAsia="Calibri" w:hAnsi="Times New Roman" w:cs="Times New Roman"/>
          <w:sz w:val="24"/>
          <w:szCs w:val="24"/>
        </w:rPr>
        <w:t>?</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 xml:space="preserve">Ответ: </w:t>
      </w:r>
      <w:r w:rsidRPr="00EE6A32">
        <w:rPr>
          <w:rFonts w:ascii="Times New Roman" w:eastAsia="Calibri" w:hAnsi="Times New Roman" w:cs="Times New Roman"/>
          <w:sz w:val="24"/>
          <w:szCs w:val="24"/>
        </w:rPr>
        <w:t xml:space="preserve">Размер годовой арендной платы (начальная цена договора) за пользование муниципальным имуществом, включенного в </w:t>
      </w:r>
      <w:r w:rsidR="006644B6" w:rsidRPr="00EE6A32">
        <w:rPr>
          <w:rFonts w:ascii="Times New Roman" w:eastAsia="Calibri" w:hAnsi="Times New Roman" w:cs="Times New Roman"/>
          <w:sz w:val="24"/>
          <w:szCs w:val="24"/>
        </w:rPr>
        <w:t>П</w:t>
      </w:r>
      <w:r w:rsidRPr="00EE6A32">
        <w:rPr>
          <w:rFonts w:ascii="Times New Roman" w:eastAsia="Calibri" w:hAnsi="Times New Roman" w:cs="Times New Roman"/>
          <w:sz w:val="24"/>
          <w:szCs w:val="24"/>
        </w:rPr>
        <w:t>еречень, должен соответствовать рыночной стоимости годовой арендной платы, определяемой независимым оценщиком, в соответствии с Федеральным законом  № 135-ФЗ.</w:t>
      </w:r>
      <w:r w:rsidR="006644B6" w:rsidRPr="00EE6A32">
        <w:rPr>
          <w:rFonts w:ascii="Times New Roman" w:eastAsia="Calibri" w:hAnsi="Times New Roman" w:cs="Times New Roman"/>
          <w:sz w:val="24"/>
          <w:szCs w:val="24"/>
        </w:rPr>
        <w:t xml:space="preserve"> Арендная плата по договору определяется по результатам торгов на право аренды на основе наибольшей цены, предложенной победителем торгов.</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 xml:space="preserve">Вопрос: </w:t>
      </w:r>
      <w:r w:rsidRPr="00EE6A32">
        <w:rPr>
          <w:rFonts w:ascii="Times New Roman" w:eastAsia="Calibri" w:hAnsi="Times New Roman" w:cs="Times New Roman"/>
          <w:sz w:val="24"/>
          <w:szCs w:val="24"/>
        </w:rPr>
        <w:t>Предусмотрены ли льготы по арендной пл</w:t>
      </w:r>
      <w:r w:rsidR="00AE2B77" w:rsidRPr="00EE6A32">
        <w:rPr>
          <w:rFonts w:ascii="Times New Roman" w:eastAsia="Calibri" w:hAnsi="Times New Roman" w:cs="Times New Roman"/>
          <w:sz w:val="24"/>
          <w:szCs w:val="24"/>
        </w:rPr>
        <w:t>ате за имущество, включенное в П</w:t>
      </w:r>
      <w:r w:rsidRPr="00EE6A32">
        <w:rPr>
          <w:rFonts w:ascii="Times New Roman" w:eastAsia="Calibri" w:hAnsi="Times New Roman" w:cs="Times New Roman"/>
          <w:sz w:val="24"/>
          <w:szCs w:val="24"/>
        </w:rPr>
        <w:t>еречень</w:t>
      </w:r>
      <w:r w:rsidR="00AE2B77" w:rsidRPr="00EE6A32">
        <w:rPr>
          <w:rFonts w:ascii="Times New Roman" w:eastAsia="Calibri" w:hAnsi="Times New Roman" w:cs="Times New Roman"/>
          <w:sz w:val="24"/>
          <w:szCs w:val="24"/>
        </w:rPr>
        <w:t>?</w:t>
      </w:r>
    </w:p>
    <w:p w:rsidR="00E02D3D" w:rsidRPr="00EE6A32" w:rsidRDefault="00E02D3D" w:rsidP="00E02D3D">
      <w:pPr>
        <w:tabs>
          <w:tab w:val="left" w:pos="993"/>
        </w:tabs>
        <w:spacing w:after="0" w:line="240" w:lineRule="auto"/>
        <w:jc w:val="both"/>
        <w:rPr>
          <w:rFonts w:ascii="Times New Roman" w:eastAsia="Calibri" w:hAnsi="Times New Roman" w:cs="Times New Roman"/>
          <w:b/>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 xml:space="preserve">Ответ: </w:t>
      </w:r>
      <w:r w:rsidRPr="00EE6A32">
        <w:rPr>
          <w:rFonts w:ascii="Times New Roman" w:eastAsia="Calibri" w:hAnsi="Times New Roman" w:cs="Times New Roman"/>
          <w:sz w:val="24"/>
          <w:szCs w:val="24"/>
        </w:rPr>
        <w:t>И</w:t>
      </w:r>
      <w:r w:rsidR="006E5E88" w:rsidRPr="00EE6A32">
        <w:rPr>
          <w:rFonts w:ascii="Times New Roman" w:eastAsia="Calibri" w:hAnsi="Times New Roman" w:cs="Times New Roman"/>
          <w:sz w:val="24"/>
          <w:szCs w:val="24"/>
        </w:rPr>
        <w:t>мущество, включенное в П</w:t>
      </w:r>
      <w:r w:rsidRPr="00EE6A32">
        <w:rPr>
          <w:rFonts w:ascii="Times New Roman" w:eastAsia="Calibri" w:hAnsi="Times New Roman" w:cs="Times New Roman"/>
          <w:sz w:val="24"/>
          <w:szCs w:val="24"/>
        </w:rPr>
        <w:t>еречень</w:t>
      </w:r>
      <w:r w:rsidRPr="00EE6A32">
        <w:rPr>
          <w:rFonts w:ascii="Times New Roman" w:hAnsi="Times New Roman" w:cs="Times New Roman"/>
          <w:sz w:val="24"/>
          <w:szCs w:val="24"/>
        </w:rPr>
        <w:t xml:space="preserve"> </w:t>
      </w:r>
      <w:r w:rsidRPr="00EE6A32">
        <w:rPr>
          <w:rFonts w:ascii="Times New Roman" w:eastAsia="Calibri" w:hAnsi="Times New Roman" w:cs="Times New Roman"/>
          <w:sz w:val="24"/>
          <w:szCs w:val="24"/>
        </w:rPr>
        <w:t>(за исключением земельных участков), предоставляется в аренду на льготных условиях в отношении субъектов МСП, указанных в части 1.1 статьи 18 Федерального закона № 209-ФЗ.</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Льготы для вышеуказанных заявителей устанавливаются в следующем порядке:</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в первый год аренды – 40 процентов размера арендной платы;</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во второй год аренды – 60 процентов размера арендной платы;</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в третий год аренды – 80 процентов размера арендной платы;</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в четвертый год аренды и далее – 100 процентов размера арендной платы.</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Льготы по арендной плате за имущество, включенное в Перечень, применяются при выполнении всей совокупности следующих условий:</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а) соблюдение заявительного порядка для предоставления льготы по арендной плате;</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б) отсутствие у арендатора задолженности по арендной плате за имущество, включенное в Перечень, на день подачи обращения за предоставлением льготы;</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в)  срок действия договора аренды составляет не менее 5 лет;</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г) целевое использование арендуемого имущества согласно соответствующему социально значимому или приоритетному виду деятельности, подтвержденному выпиской из Единого государственного реестра юридических лиц/индивидуальных предпринимателей, а также при предоставлении документа, подтверждающего основной вид деятельности налогоплательщика, применяющего специальный налоговый режим «Налог на профессиональный доход»;</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д) сохранность муниципального имущества - отсутствие фактов его порчи, несогласованных перепланировок, переустройств, передачи третьим лицам с нарушением установленного законодательством порядка.</w:t>
      </w:r>
    </w:p>
    <w:p w:rsidR="00173183" w:rsidRPr="00EE6A32" w:rsidRDefault="00173183" w:rsidP="00E02D3D">
      <w:pPr>
        <w:tabs>
          <w:tab w:val="left" w:pos="993"/>
        </w:tabs>
        <w:spacing w:after="0" w:line="240" w:lineRule="auto"/>
        <w:jc w:val="both"/>
        <w:rPr>
          <w:rFonts w:ascii="Times New Roman" w:eastAsia="Calibri" w:hAnsi="Times New Roman" w:cs="Times New Roman"/>
          <w:b/>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b/>
          <w:sz w:val="24"/>
          <w:szCs w:val="24"/>
        </w:rPr>
      </w:pPr>
      <w:r w:rsidRPr="00EE6A32">
        <w:rPr>
          <w:rFonts w:ascii="Times New Roman" w:eastAsia="Calibri" w:hAnsi="Times New Roman" w:cs="Times New Roman"/>
          <w:b/>
          <w:sz w:val="24"/>
          <w:szCs w:val="24"/>
        </w:rPr>
        <w:t xml:space="preserve">Вопрос: </w:t>
      </w:r>
      <w:r w:rsidRPr="00EE6A32">
        <w:rPr>
          <w:rFonts w:ascii="Times New Roman" w:eastAsia="Calibri" w:hAnsi="Times New Roman" w:cs="Times New Roman"/>
          <w:sz w:val="24"/>
          <w:szCs w:val="24"/>
        </w:rPr>
        <w:t>При каких условиях субъекту МСП может быть предоставлено преимущественное право на приобретение арендуемого имущества</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Ответ:</w:t>
      </w:r>
      <w:r w:rsidRPr="00EE6A32">
        <w:rPr>
          <w:rFonts w:ascii="Times New Roman" w:eastAsia="Calibri" w:hAnsi="Times New Roman" w:cs="Times New Roman"/>
          <w:sz w:val="24"/>
          <w:szCs w:val="24"/>
        </w:rPr>
        <w:t xml:space="preserve"> </w:t>
      </w:r>
      <w:r w:rsidR="00173183" w:rsidRPr="00EE6A32">
        <w:rPr>
          <w:rFonts w:ascii="Times New Roman" w:eastAsia="Calibri" w:hAnsi="Times New Roman" w:cs="Times New Roman"/>
          <w:sz w:val="24"/>
          <w:szCs w:val="24"/>
        </w:rPr>
        <w:t xml:space="preserve"> </w:t>
      </w:r>
      <w:proofErr w:type="gramStart"/>
      <w:r w:rsidR="00173183" w:rsidRPr="00EE6A32">
        <w:rPr>
          <w:rFonts w:ascii="Times New Roman" w:eastAsia="Calibri" w:hAnsi="Times New Roman" w:cs="Times New Roman"/>
          <w:sz w:val="24"/>
          <w:szCs w:val="24"/>
        </w:rPr>
        <w:t>В соответствии со статьей</w:t>
      </w:r>
      <w:r w:rsidRPr="00EE6A32">
        <w:rPr>
          <w:rFonts w:ascii="Times New Roman" w:eastAsia="Calibri" w:hAnsi="Times New Roman" w:cs="Times New Roman"/>
          <w:sz w:val="24"/>
          <w:szCs w:val="24"/>
        </w:rPr>
        <w:t xml:space="preserve"> 3 Федерального закона от 22 июля 2008 года № 159-ФЗ «</w:t>
      </w:r>
      <w:r w:rsidR="00173183" w:rsidRPr="00EE6A32">
        <w:rPr>
          <w:rFonts w:ascii="Times New Roman" w:eastAsia="Calibri" w:hAnsi="Times New Roman" w:cs="Times New Roman"/>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254B8" w:rsidRPr="00EE6A32">
        <w:rPr>
          <w:rFonts w:ascii="Times New Roman" w:eastAsia="Calibri" w:hAnsi="Times New Roman" w:cs="Times New Roman"/>
          <w:sz w:val="24"/>
          <w:szCs w:val="24"/>
        </w:rPr>
        <w:t xml:space="preserve"> (далее – Федеральный закон № 159-ФЗ)</w:t>
      </w:r>
      <w:r w:rsidR="00173183" w:rsidRPr="00EE6A32">
        <w:rPr>
          <w:rFonts w:ascii="Times New Roman" w:eastAsia="Calibri" w:hAnsi="Times New Roman" w:cs="Times New Roman"/>
          <w:sz w:val="24"/>
          <w:szCs w:val="24"/>
        </w:rPr>
        <w:t xml:space="preserve">,  </w:t>
      </w:r>
      <w:r w:rsidRPr="00EE6A32">
        <w:rPr>
          <w:rFonts w:ascii="Times New Roman" w:eastAsia="Calibri" w:hAnsi="Times New Roman" w:cs="Times New Roman"/>
          <w:sz w:val="24"/>
          <w:szCs w:val="24"/>
        </w:rPr>
        <w:t>преимущественное право может быть предоставлено при условии, что:</w:t>
      </w:r>
      <w:proofErr w:type="gramEnd"/>
    </w:p>
    <w:p w:rsidR="00E254B8"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r w:rsidR="00E43DF0" w:rsidRPr="00EE6A32">
        <w:rPr>
          <w:rFonts w:ascii="Times New Roman" w:eastAsia="Calibri" w:hAnsi="Times New Roman" w:cs="Times New Roman"/>
          <w:sz w:val="24"/>
          <w:szCs w:val="24"/>
        </w:rPr>
        <w:t>1</w:t>
      </w:r>
      <w:r w:rsidRPr="00EE6A32">
        <w:rPr>
          <w:rFonts w:ascii="Times New Roman" w:eastAsia="Calibri" w:hAnsi="Times New Roman" w:cs="Times New Roman"/>
          <w:sz w:val="24"/>
          <w:szCs w:val="24"/>
        </w:rPr>
        <w:t xml:space="preserve">)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настоящего Федерального закона, а в случае, предусмотренном частью 2 или частью 2.1 статьи 9 </w:t>
      </w:r>
      <w:r w:rsidR="00E254B8" w:rsidRPr="00EE6A32">
        <w:rPr>
          <w:rFonts w:ascii="Times New Roman" w:eastAsia="Calibri" w:hAnsi="Times New Roman" w:cs="Times New Roman"/>
          <w:sz w:val="24"/>
          <w:szCs w:val="24"/>
        </w:rPr>
        <w:t>настоящего</w:t>
      </w:r>
      <w:r w:rsidRPr="00EE6A32">
        <w:rPr>
          <w:rFonts w:ascii="Times New Roman" w:eastAsia="Calibri" w:hAnsi="Times New Roman" w:cs="Times New Roman"/>
          <w:sz w:val="24"/>
          <w:szCs w:val="24"/>
        </w:rPr>
        <w:t xml:space="preserve"> Федерального закона,</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на день подачи субъектом </w:t>
      </w:r>
      <w:r w:rsidR="00D62BFF" w:rsidRPr="00EE6A32">
        <w:rPr>
          <w:rFonts w:ascii="Times New Roman" w:eastAsia="Calibri" w:hAnsi="Times New Roman" w:cs="Times New Roman"/>
          <w:sz w:val="24"/>
          <w:szCs w:val="24"/>
        </w:rPr>
        <w:t>МСП</w:t>
      </w:r>
      <w:r w:rsidRPr="00EE6A32">
        <w:rPr>
          <w:rFonts w:ascii="Times New Roman" w:eastAsia="Calibri" w:hAnsi="Times New Roman" w:cs="Times New Roman"/>
          <w:sz w:val="24"/>
          <w:szCs w:val="24"/>
        </w:rPr>
        <w:t xml:space="preserve"> заявления;</w:t>
      </w:r>
    </w:p>
    <w:p w:rsidR="00E43DF0" w:rsidRPr="00EE6A32" w:rsidRDefault="00E43DF0"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lastRenderedPageBreak/>
        <w:t xml:space="preserve">           2) сведения о субъекте </w:t>
      </w:r>
      <w:r w:rsidR="00D62BFF" w:rsidRPr="00EE6A32">
        <w:rPr>
          <w:rFonts w:ascii="Times New Roman" w:eastAsia="Calibri" w:hAnsi="Times New Roman" w:cs="Times New Roman"/>
          <w:sz w:val="24"/>
          <w:szCs w:val="24"/>
        </w:rPr>
        <w:t>МСП</w:t>
      </w:r>
      <w:r w:rsidRPr="00EE6A32">
        <w:rPr>
          <w:rFonts w:ascii="Times New Roman" w:eastAsia="Calibri" w:hAnsi="Times New Roman" w:cs="Times New Roman"/>
          <w:sz w:val="24"/>
          <w:szCs w:val="24"/>
        </w:rPr>
        <w:t xml:space="preserve">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E43DF0"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r w:rsidR="00E43DF0" w:rsidRPr="00EE6A32">
        <w:rPr>
          <w:rFonts w:ascii="Times New Roman" w:eastAsia="Calibri" w:hAnsi="Times New Roman" w:cs="Times New Roman"/>
          <w:sz w:val="24"/>
          <w:szCs w:val="24"/>
        </w:rPr>
        <w:t xml:space="preserve"> </w:t>
      </w:r>
      <w:r w:rsidRPr="00EE6A32">
        <w:rPr>
          <w:rFonts w:ascii="Times New Roman" w:eastAsia="Calibri" w:hAnsi="Times New Roman" w:cs="Times New Roman"/>
          <w:sz w:val="24"/>
          <w:szCs w:val="24"/>
        </w:rPr>
        <w:t xml:space="preserve">3) арендуемое имущество не включено в </w:t>
      </w:r>
      <w:r w:rsidR="00E43DF0" w:rsidRPr="00EE6A32">
        <w:rPr>
          <w:rFonts w:ascii="Times New Roman" w:eastAsia="Calibri" w:hAnsi="Times New Roman" w:cs="Times New Roman"/>
          <w:sz w:val="24"/>
          <w:szCs w:val="24"/>
        </w:rPr>
        <w:t>П</w:t>
      </w:r>
      <w:r w:rsidRPr="00EE6A32">
        <w:rPr>
          <w:rFonts w:ascii="Times New Roman" w:eastAsia="Calibri" w:hAnsi="Times New Roman" w:cs="Times New Roman"/>
          <w:sz w:val="24"/>
          <w:szCs w:val="24"/>
        </w:rPr>
        <w:t xml:space="preserve">еречень государственного имущества или муниципального имущества, предназначенного для передачи во владение и (или) в пользование субъектам </w:t>
      </w:r>
      <w:r w:rsidR="00D62BFF" w:rsidRPr="00EE6A32">
        <w:rPr>
          <w:rFonts w:ascii="Times New Roman" w:eastAsia="Calibri" w:hAnsi="Times New Roman" w:cs="Times New Roman"/>
          <w:sz w:val="24"/>
          <w:szCs w:val="24"/>
        </w:rPr>
        <w:t>МСП</w:t>
      </w:r>
      <w:r w:rsidRPr="00EE6A32">
        <w:rPr>
          <w:rFonts w:ascii="Times New Roman" w:eastAsia="Calibri" w:hAnsi="Times New Roman" w:cs="Times New Roman"/>
          <w:sz w:val="24"/>
          <w:szCs w:val="24"/>
        </w:rPr>
        <w:t xml:space="preserve">, за исключением случая, предусмотренного частью 2.1. статьи 9 настоящего Федерального закона, а именно: </w:t>
      </w:r>
    </w:p>
    <w:p w:rsidR="00E02D3D" w:rsidRPr="00EE6A32" w:rsidRDefault="00D62BFF"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r w:rsidR="00E43DF0" w:rsidRPr="00EE6A32">
        <w:rPr>
          <w:rFonts w:ascii="Times New Roman" w:eastAsia="Calibri" w:hAnsi="Times New Roman" w:cs="Times New Roman"/>
          <w:sz w:val="24"/>
          <w:szCs w:val="24"/>
        </w:rPr>
        <w:t xml:space="preserve"> </w:t>
      </w:r>
      <w:r w:rsidRPr="00EE6A32">
        <w:rPr>
          <w:rFonts w:ascii="Times New Roman" w:eastAsia="Calibri" w:hAnsi="Times New Roman" w:cs="Times New Roman"/>
          <w:sz w:val="24"/>
          <w:szCs w:val="24"/>
        </w:rPr>
        <w:t>З</w:t>
      </w:r>
      <w:r w:rsidR="00E02D3D" w:rsidRPr="00EE6A32">
        <w:rPr>
          <w:rFonts w:ascii="Times New Roman" w:eastAsia="Calibri" w:hAnsi="Times New Roman" w:cs="Times New Roman"/>
          <w:sz w:val="24"/>
          <w:szCs w:val="24"/>
        </w:rPr>
        <w:t xml:space="preserve">аявитель по своей инициативе вправе направить в уполномоченный орган заявление в отношении имущества, включенного </w:t>
      </w:r>
      <w:r w:rsidRPr="00EE6A32">
        <w:rPr>
          <w:rFonts w:ascii="Times New Roman" w:eastAsia="Calibri" w:hAnsi="Times New Roman" w:cs="Times New Roman"/>
          <w:sz w:val="24"/>
          <w:szCs w:val="24"/>
        </w:rPr>
        <w:t>П</w:t>
      </w:r>
      <w:r w:rsidR="00E02D3D" w:rsidRPr="00EE6A32">
        <w:rPr>
          <w:rFonts w:ascii="Times New Roman" w:eastAsia="Calibri" w:hAnsi="Times New Roman" w:cs="Times New Roman"/>
          <w:sz w:val="24"/>
          <w:szCs w:val="24"/>
        </w:rPr>
        <w:t xml:space="preserve">еречень государственного имущества или муниципального имущества, предназначенного для передачи во владение и (или) в пользование субъектам </w:t>
      </w:r>
      <w:r w:rsidRPr="00EE6A32">
        <w:rPr>
          <w:rFonts w:ascii="Times New Roman" w:eastAsia="Calibri" w:hAnsi="Times New Roman" w:cs="Times New Roman"/>
          <w:sz w:val="24"/>
          <w:szCs w:val="24"/>
        </w:rPr>
        <w:t>МСП</w:t>
      </w:r>
      <w:r w:rsidR="00E02D3D" w:rsidRPr="00EE6A32">
        <w:rPr>
          <w:rFonts w:ascii="Times New Roman" w:eastAsia="Calibri" w:hAnsi="Times New Roman" w:cs="Times New Roman"/>
          <w:sz w:val="24"/>
          <w:szCs w:val="24"/>
        </w:rPr>
        <w:t>, при условии, что:</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E43DF0" w:rsidRPr="00EE6A32" w:rsidRDefault="00E43DF0"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в отношении арендуемого движимого имущества в утвержденном </w:t>
      </w:r>
      <w:r w:rsidR="00D62BFF" w:rsidRPr="00EE6A32">
        <w:rPr>
          <w:rFonts w:ascii="Times New Roman" w:eastAsia="Calibri" w:hAnsi="Times New Roman" w:cs="Times New Roman"/>
          <w:sz w:val="24"/>
          <w:szCs w:val="24"/>
        </w:rPr>
        <w:t>П</w:t>
      </w:r>
      <w:r w:rsidRPr="00EE6A32">
        <w:rPr>
          <w:rFonts w:ascii="Times New Roman" w:eastAsia="Calibri" w:hAnsi="Times New Roman" w:cs="Times New Roman"/>
          <w:sz w:val="24"/>
          <w:szCs w:val="24"/>
        </w:rPr>
        <w:t xml:space="preserve">еречне государственного имущества или муниципального имущества, предназначенного для передачи во владение и (или) в пользование субъектам </w:t>
      </w:r>
      <w:r w:rsidR="00D62BFF" w:rsidRPr="00EE6A32">
        <w:rPr>
          <w:rFonts w:ascii="Times New Roman" w:eastAsia="Calibri" w:hAnsi="Times New Roman" w:cs="Times New Roman"/>
          <w:sz w:val="24"/>
          <w:szCs w:val="24"/>
        </w:rPr>
        <w:t>МСП</w:t>
      </w:r>
      <w:r w:rsidRPr="00EE6A32">
        <w:rPr>
          <w:rFonts w:ascii="Times New Roman" w:eastAsia="Calibri" w:hAnsi="Times New Roman" w:cs="Times New Roman"/>
          <w:sz w:val="24"/>
          <w:szCs w:val="24"/>
        </w:rPr>
        <w:t>, отсутствуют сведения об отнесении такого имущества к имуществу, указанному в части 4 статьи 2 настоящего Федерального закона.</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  арендуемое имущество включено в </w:t>
      </w:r>
      <w:r w:rsidR="00D62BFF" w:rsidRPr="00EE6A32">
        <w:rPr>
          <w:rFonts w:ascii="Times New Roman" w:eastAsia="Calibri" w:hAnsi="Times New Roman" w:cs="Times New Roman"/>
          <w:sz w:val="24"/>
          <w:szCs w:val="24"/>
        </w:rPr>
        <w:t>П</w:t>
      </w:r>
      <w:r w:rsidRPr="00EE6A32">
        <w:rPr>
          <w:rFonts w:ascii="Times New Roman" w:eastAsia="Calibri" w:hAnsi="Times New Roman" w:cs="Times New Roman"/>
          <w:sz w:val="24"/>
          <w:szCs w:val="24"/>
        </w:rPr>
        <w:t xml:space="preserve">еречень государственного имущества или муниципального имущества, предназначенного для передачи во владение и (или) в пользование субъектам </w:t>
      </w:r>
      <w:r w:rsidR="00D62BFF" w:rsidRPr="00EE6A32">
        <w:rPr>
          <w:rFonts w:ascii="Times New Roman" w:eastAsia="Calibri" w:hAnsi="Times New Roman" w:cs="Times New Roman"/>
          <w:sz w:val="24"/>
          <w:szCs w:val="24"/>
        </w:rPr>
        <w:t>МСП</w:t>
      </w:r>
      <w:r w:rsidRPr="00EE6A32">
        <w:rPr>
          <w:rFonts w:ascii="Times New Roman" w:eastAsia="Calibri" w:hAnsi="Times New Roman" w:cs="Times New Roman"/>
          <w:sz w:val="24"/>
          <w:szCs w:val="24"/>
        </w:rPr>
        <w:t>, в течение пяти и более лет до дня подачи этого заявления.</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sz w:val="24"/>
          <w:szCs w:val="24"/>
        </w:rPr>
        <w:t xml:space="preserve">          </w:t>
      </w:r>
      <w:bookmarkStart w:id="0" w:name="_GoBack"/>
      <w:bookmarkEnd w:id="0"/>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Вопрос:</w:t>
      </w:r>
      <w:r w:rsidRPr="00EE6A32">
        <w:rPr>
          <w:rFonts w:ascii="Times New Roman" w:eastAsia="Calibri" w:hAnsi="Times New Roman" w:cs="Times New Roman"/>
          <w:sz w:val="24"/>
          <w:szCs w:val="24"/>
        </w:rPr>
        <w:t xml:space="preserve"> Какой порядок оплаты установлен при реализации преимущественного права на приобретение арендуемого муниципального имущества?</w:t>
      </w: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p>
    <w:p w:rsidR="00E02D3D" w:rsidRPr="00EE6A32" w:rsidRDefault="00E02D3D" w:rsidP="00E02D3D">
      <w:pPr>
        <w:tabs>
          <w:tab w:val="left" w:pos="993"/>
        </w:tabs>
        <w:spacing w:after="0" w:line="240" w:lineRule="auto"/>
        <w:jc w:val="both"/>
        <w:rPr>
          <w:rFonts w:ascii="Times New Roman" w:eastAsia="Calibri" w:hAnsi="Times New Roman" w:cs="Times New Roman"/>
          <w:sz w:val="24"/>
          <w:szCs w:val="24"/>
        </w:rPr>
      </w:pPr>
      <w:r w:rsidRPr="00EE6A32">
        <w:rPr>
          <w:rFonts w:ascii="Times New Roman" w:eastAsia="Calibri" w:hAnsi="Times New Roman" w:cs="Times New Roman"/>
          <w:b/>
          <w:sz w:val="24"/>
          <w:szCs w:val="24"/>
        </w:rPr>
        <w:t>Ответ:</w:t>
      </w:r>
      <w:r w:rsidRPr="00EE6A32">
        <w:rPr>
          <w:rFonts w:ascii="Times New Roman" w:eastAsia="Calibri" w:hAnsi="Times New Roman" w:cs="Times New Roman"/>
          <w:sz w:val="24"/>
          <w:szCs w:val="24"/>
        </w:rPr>
        <w:t xml:space="preserve"> В соответствии с ч.1 ст.5 Ф</w:t>
      </w:r>
      <w:r w:rsidR="00E254B8" w:rsidRPr="00EE6A32">
        <w:rPr>
          <w:rFonts w:ascii="Times New Roman" w:eastAsia="Calibri" w:hAnsi="Times New Roman" w:cs="Times New Roman"/>
          <w:sz w:val="24"/>
          <w:szCs w:val="24"/>
        </w:rPr>
        <w:t xml:space="preserve">едерального закона </w:t>
      </w:r>
      <w:r w:rsidRPr="00EE6A32">
        <w:rPr>
          <w:rFonts w:ascii="Times New Roman" w:eastAsia="Calibri" w:hAnsi="Times New Roman" w:cs="Times New Roman"/>
          <w:sz w:val="24"/>
          <w:szCs w:val="24"/>
        </w:rPr>
        <w:t xml:space="preserve"> № 159-ФЗ </w:t>
      </w:r>
      <w:r w:rsidR="00E254B8" w:rsidRPr="00EE6A32">
        <w:rPr>
          <w:rFonts w:ascii="Times New Roman" w:eastAsia="Calibri" w:hAnsi="Times New Roman" w:cs="Times New Roman"/>
          <w:sz w:val="24"/>
          <w:szCs w:val="24"/>
        </w:rPr>
        <w:t>оплата арендуемого имущества, находящегося в государственной или в муниципальной собственности и приобретаемого субъектами МСП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342177" w:rsidRPr="00EE6A32" w:rsidRDefault="00342177"/>
    <w:sectPr w:rsidR="00342177" w:rsidRPr="00EE6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57F7"/>
    <w:multiLevelType w:val="multilevel"/>
    <w:tmpl w:val="CDD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850A7F"/>
    <w:multiLevelType w:val="multilevel"/>
    <w:tmpl w:val="AAE0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A1"/>
    <w:rsid w:val="000A61A7"/>
    <w:rsid w:val="00173183"/>
    <w:rsid w:val="002843B9"/>
    <w:rsid w:val="00342177"/>
    <w:rsid w:val="003529FF"/>
    <w:rsid w:val="00445986"/>
    <w:rsid w:val="006644B6"/>
    <w:rsid w:val="00684D7D"/>
    <w:rsid w:val="006E5E88"/>
    <w:rsid w:val="008F1088"/>
    <w:rsid w:val="009006A1"/>
    <w:rsid w:val="00981E45"/>
    <w:rsid w:val="00AE2B77"/>
    <w:rsid w:val="00D62BFF"/>
    <w:rsid w:val="00E02D3D"/>
    <w:rsid w:val="00E254B8"/>
    <w:rsid w:val="00E43DF0"/>
    <w:rsid w:val="00EE6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D3D"/>
    <w:rPr>
      <w:b/>
      <w:bCs/>
    </w:rPr>
  </w:style>
  <w:style w:type="character" w:styleId="a5">
    <w:name w:val="Hyperlink"/>
    <w:basedOn w:val="a0"/>
    <w:uiPriority w:val="99"/>
    <w:unhideWhenUsed/>
    <w:rsid w:val="00E02D3D"/>
    <w:rPr>
      <w:color w:val="0000FF" w:themeColor="hyperlink"/>
      <w:u w:val="single"/>
    </w:rPr>
  </w:style>
  <w:style w:type="paragraph" w:styleId="a6">
    <w:name w:val="List Paragraph"/>
    <w:basedOn w:val="a"/>
    <w:uiPriority w:val="34"/>
    <w:qFormat/>
    <w:rsid w:val="00E43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D3D"/>
    <w:rPr>
      <w:b/>
      <w:bCs/>
    </w:rPr>
  </w:style>
  <w:style w:type="character" w:styleId="a5">
    <w:name w:val="Hyperlink"/>
    <w:basedOn w:val="a0"/>
    <w:uiPriority w:val="99"/>
    <w:unhideWhenUsed/>
    <w:rsid w:val="00E02D3D"/>
    <w:rPr>
      <w:color w:val="0000FF" w:themeColor="hyperlink"/>
      <w:u w:val="single"/>
    </w:rPr>
  </w:style>
  <w:style w:type="paragraph" w:styleId="a6">
    <w:name w:val="List Paragraph"/>
    <w:basedOn w:val="a"/>
    <w:uiPriority w:val="34"/>
    <w:qFormat/>
    <w:rsid w:val="00E43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79103">
      <w:bodyDiv w:val="1"/>
      <w:marLeft w:val="0"/>
      <w:marRight w:val="0"/>
      <w:marTop w:val="0"/>
      <w:marBottom w:val="0"/>
      <w:divBdr>
        <w:top w:val="none" w:sz="0" w:space="0" w:color="auto"/>
        <w:left w:val="none" w:sz="0" w:space="0" w:color="auto"/>
        <w:bottom w:val="none" w:sz="0" w:space="0" w:color="auto"/>
        <w:right w:val="none" w:sz="0" w:space="0" w:color="auto"/>
      </w:divBdr>
      <w:divsChild>
        <w:div w:id="507519686">
          <w:marLeft w:val="0"/>
          <w:marRight w:val="0"/>
          <w:marTop w:val="0"/>
          <w:marBottom w:val="0"/>
          <w:divBdr>
            <w:top w:val="none" w:sz="0" w:space="0" w:color="auto"/>
            <w:left w:val="none" w:sz="0" w:space="0" w:color="auto"/>
            <w:bottom w:val="none" w:sz="0" w:space="0" w:color="auto"/>
            <w:right w:val="none" w:sz="0" w:space="0" w:color="auto"/>
          </w:divBdr>
        </w:div>
        <w:div w:id="244923695">
          <w:marLeft w:val="0"/>
          <w:marRight w:val="0"/>
          <w:marTop w:val="0"/>
          <w:marBottom w:val="0"/>
          <w:divBdr>
            <w:top w:val="none" w:sz="0" w:space="0" w:color="auto"/>
            <w:left w:val="none" w:sz="0" w:space="0" w:color="auto"/>
            <w:bottom w:val="none" w:sz="0" w:space="0" w:color="auto"/>
            <w:right w:val="none" w:sz="0" w:space="0" w:color="auto"/>
          </w:divBdr>
        </w:div>
        <w:div w:id="1422289807">
          <w:marLeft w:val="0"/>
          <w:marRight w:val="0"/>
          <w:marTop w:val="0"/>
          <w:marBottom w:val="0"/>
          <w:divBdr>
            <w:top w:val="none" w:sz="0" w:space="0" w:color="auto"/>
            <w:left w:val="none" w:sz="0" w:space="0" w:color="auto"/>
            <w:bottom w:val="none" w:sz="0" w:space="0" w:color="auto"/>
            <w:right w:val="none" w:sz="0" w:space="0" w:color="auto"/>
          </w:divBdr>
        </w:div>
        <w:div w:id="161363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or.smbn.ru/" TargetMode="External"/><Relationship Id="rId3" Type="http://schemas.microsoft.com/office/2007/relationships/stylesWithEffects" Target="stylesWithEffects.xml"/><Relationship Id="rId7" Type="http://schemas.openxmlformats.org/officeDocument/2006/relationships/hyperlink" Target="https://navigator.smb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user362</dc:creator>
  <cp:keywords/>
  <dc:description/>
  <cp:lastModifiedBy>user362</cp:lastModifiedBy>
  <cp:revision>7</cp:revision>
  <cp:lastPrinted>2023-10-27T09:17:00Z</cp:lastPrinted>
  <dcterms:created xsi:type="dcterms:W3CDTF">2023-10-26T14:46:00Z</dcterms:created>
  <dcterms:modified xsi:type="dcterms:W3CDTF">2023-10-27T09:17:00Z</dcterms:modified>
</cp:coreProperties>
</file>