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customXml/itemProps1.xml" ContentType="application/vnd.openxmlformats-officedocument.customXmlProperties+xml"/>
  <Override PartName="/word/numbering.xml" ContentType="application/vnd.openxmlformats-officedocument.wordprocessingml.numbering+xml"/>
  <Override PartName="/word/styles.xml" ContentType="application/vnd.openxmlformats-officedocument.wordprocessingml.styles+xml"/>
  <Override PartName="/word/stylesWithEffects.xml" ContentType="application/vnd.ms-word.stylesWithEffect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otnotes.xml" ContentType="application/vnd.openxmlformats-officedocument.wordprocessingml.footnotes+xml"/>
  <Override PartName="/word/endnotes.xml" ContentType="application/vnd.openxmlformats-officedocument.wordprocessingml.endnotes+xml"/>
  <Override PartName="/word/header1.xml" ContentType="application/vnd.openxmlformats-officedocument.wordprocessingml.header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body>
    <w:p w:rsidR="00332489" w:rsidRPr="00A15393" w:rsidRDefault="0022595E" w:rsidP="00B2793F">
      <w:pPr>
        <w:spacing w:after="0" w:line="240" w:lineRule="auto"/>
        <w:jc w:val="center"/>
        <w:rPr>
          <w:rFonts w:ascii="Times New Roman" w:eastAsia="Times New Roman" w:hAnsi="Times New Roman" w:cs="Times New Roman"/>
          <w:sz w:val="28"/>
          <w:szCs w:val="28"/>
          <w:lang w:eastAsia="ru-RU"/>
        </w:rPr>
      </w:pPr>
      <w:r w:rsidRPr="00A15393">
        <w:rPr>
          <w:rFonts w:ascii="Times New Roman" w:eastAsia="Times New Roman" w:hAnsi="Times New Roman" w:cs="Times New Roman"/>
          <w:sz w:val="28"/>
          <w:szCs w:val="28"/>
          <w:lang w:eastAsia="ru-RU"/>
        </w:rPr>
        <w:t xml:space="preserve">Выписка из акта от </w:t>
      </w:r>
      <w:r w:rsidR="00D45D60">
        <w:rPr>
          <w:rFonts w:ascii="Times New Roman" w:eastAsia="Times New Roman" w:hAnsi="Times New Roman" w:cs="Times New Roman"/>
          <w:sz w:val="28"/>
          <w:szCs w:val="28"/>
          <w:lang w:eastAsia="ru-RU"/>
        </w:rPr>
        <w:t>1</w:t>
      </w:r>
      <w:r w:rsidR="000240F3">
        <w:rPr>
          <w:rFonts w:ascii="Times New Roman" w:eastAsia="Times New Roman" w:hAnsi="Times New Roman" w:cs="Times New Roman"/>
          <w:sz w:val="28"/>
          <w:szCs w:val="28"/>
          <w:lang w:eastAsia="ru-RU"/>
        </w:rPr>
        <w:t>3</w:t>
      </w:r>
      <w:r w:rsidR="00D45D60">
        <w:rPr>
          <w:rFonts w:ascii="Times New Roman" w:eastAsia="Times New Roman" w:hAnsi="Times New Roman" w:cs="Times New Roman"/>
          <w:sz w:val="28"/>
          <w:szCs w:val="28"/>
          <w:lang w:eastAsia="ru-RU"/>
        </w:rPr>
        <w:t xml:space="preserve"> </w:t>
      </w:r>
      <w:r w:rsidR="000240F3">
        <w:rPr>
          <w:rFonts w:ascii="Times New Roman" w:eastAsia="Times New Roman" w:hAnsi="Times New Roman" w:cs="Times New Roman"/>
          <w:sz w:val="28"/>
          <w:szCs w:val="28"/>
          <w:lang w:eastAsia="ru-RU"/>
        </w:rPr>
        <w:t>ноября</w:t>
      </w:r>
      <w:r w:rsidRPr="00A15393">
        <w:rPr>
          <w:rFonts w:ascii="Times New Roman" w:eastAsia="Times New Roman" w:hAnsi="Times New Roman" w:cs="Times New Roman"/>
          <w:sz w:val="28"/>
          <w:szCs w:val="28"/>
          <w:lang w:eastAsia="ru-RU"/>
        </w:rPr>
        <w:t xml:space="preserve"> 2023 г. №</w:t>
      </w:r>
      <w:r w:rsidR="00332489" w:rsidRPr="00A15393">
        <w:rPr>
          <w:rFonts w:ascii="Times New Roman" w:eastAsia="Times New Roman" w:hAnsi="Times New Roman" w:cs="Times New Roman"/>
          <w:sz w:val="28"/>
          <w:szCs w:val="28"/>
          <w:lang w:eastAsia="ru-RU"/>
        </w:rPr>
        <w:t xml:space="preserve"> </w:t>
      </w:r>
      <w:r w:rsidR="000240F3">
        <w:rPr>
          <w:rFonts w:ascii="Times New Roman" w:eastAsia="Times New Roman" w:hAnsi="Times New Roman" w:cs="Times New Roman"/>
          <w:sz w:val="28"/>
          <w:szCs w:val="28"/>
          <w:lang w:eastAsia="ru-RU"/>
        </w:rPr>
        <w:t>10</w:t>
      </w:r>
    </w:p>
    <w:p w:rsidR="00AE23BB" w:rsidRDefault="00332489" w:rsidP="000240F3">
      <w:pPr>
        <w:spacing w:after="100" w:afterAutospacing="1" w:line="240" w:lineRule="auto"/>
        <w:contextualSpacing/>
        <w:jc w:val="center"/>
        <w:rPr>
          <w:rFonts w:ascii="Times New Roman" w:eastAsia="Times New Roman" w:hAnsi="Times New Roman" w:cs="Times New Roman"/>
          <w:sz w:val="28"/>
          <w:szCs w:val="28"/>
          <w:lang w:eastAsia="ru-RU"/>
        </w:rPr>
      </w:pPr>
      <w:r w:rsidRPr="00EA69F3">
        <w:rPr>
          <w:rFonts w:ascii="Times New Roman" w:eastAsia="Times New Roman" w:hAnsi="Times New Roman" w:cs="Times New Roman"/>
          <w:sz w:val="28"/>
          <w:szCs w:val="28"/>
          <w:lang w:eastAsia="ru-RU"/>
        </w:rPr>
        <w:t>плановой проверки соблюдения</w:t>
      </w:r>
      <w:r w:rsidR="007C0C11" w:rsidRPr="00EA69F3">
        <w:rPr>
          <w:rFonts w:ascii="Times New Roman" w:eastAsia="Times New Roman" w:hAnsi="Times New Roman" w:cs="Times New Roman"/>
          <w:sz w:val="28"/>
          <w:szCs w:val="28"/>
          <w:lang w:eastAsia="ru-RU"/>
        </w:rPr>
        <w:t xml:space="preserve"> </w:t>
      </w:r>
      <w:r w:rsidR="000240F3" w:rsidRPr="000240F3">
        <w:rPr>
          <w:rFonts w:ascii="Times New Roman" w:eastAsia="Calibri" w:hAnsi="Times New Roman" w:cs="Times New Roman"/>
          <w:sz w:val="28"/>
          <w:szCs w:val="28"/>
        </w:rPr>
        <w:t>муниципальным бюджетным учреждением «</w:t>
      </w:r>
      <w:r w:rsidR="000240F3" w:rsidRPr="000240F3">
        <w:rPr>
          <w:rFonts w:ascii="Times New Roman" w:hAnsi="Times New Roman" w:cs="Times New Roman"/>
          <w:sz w:val="28"/>
        </w:rPr>
        <w:t xml:space="preserve">Культурно-досуговый центр» станицы </w:t>
      </w:r>
      <w:proofErr w:type="spellStart"/>
      <w:r w:rsidR="000240F3" w:rsidRPr="000240F3">
        <w:rPr>
          <w:rFonts w:ascii="Times New Roman" w:hAnsi="Times New Roman" w:cs="Times New Roman"/>
          <w:sz w:val="28"/>
        </w:rPr>
        <w:t>Васюринской</w:t>
      </w:r>
      <w:proofErr w:type="spellEnd"/>
      <w:r w:rsidR="000240F3" w:rsidRPr="000240F3">
        <w:rPr>
          <w:rFonts w:ascii="Times New Roman" w:eastAsia="Times New Roman" w:hAnsi="Times New Roman" w:cs="Times New Roman"/>
          <w:sz w:val="28"/>
          <w:szCs w:val="28"/>
          <w:lang w:eastAsia="ru-RU"/>
        </w:rPr>
        <w:t xml:space="preserve"> требований законодательства Российской Федерации и иных нормативных правовых актов о контрактной системе в сфере закупок</w:t>
      </w:r>
    </w:p>
    <w:p w:rsidR="000240F3" w:rsidRDefault="000240F3" w:rsidP="000240F3">
      <w:pPr>
        <w:spacing w:after="100" w:afterAutospacing="1" w:line="240" w:lineRule="auto"/>
        <w:contextualSpacing/>
        <w:jc w:val="center"/>
        <w:rPr>
          <w:rFonts w:ascii="Times New Roman" w:eastAsia="Times New Roman" w:hAnsi="Times New Roman" w:cs="Times New Roman"/>
          <w:b/>
          <w:sz w:val="28"/>
          <w:szCs w:val="28"/>
          <w:lang w:eastAsia="ru-RU"/>
        </w:rPr>
      </w:pPr>
    </w:p>
    <w:p w:rsidR="000240F3" w:rsidRPr="0086172B" w:rsidRDefault="000240F3" w:rsidP="000240F3">
      <w:pPr>
        <w:spacing w:after="0" w:line="240" w:lineRule="auto"/>
        <w:ind w:firstLine="709"/>
        <w:jc w:val="both"/>
        <w:rPr>
          <w:rFonts w:ascii="Times New Roman" w:eastAsia="Times New Roman" w:hAnsi="Times New Roman" w:cs="Times New Roman"/>
          <w:sz w:val="28"/>
          <w:szCs w:val="28"/>
          <w:lang w:eastAsia="ru-RU"/>
        </w:rPr>
      </w:pPr>
      <w:proofErr w:type="gramStart"/>
      <w:r w:rsidRPr="0086172B">
        <w:rPr>
          <w:rFonts w:ascii="Times New Roman" w:eastAsia="Times New Roman" w:hAnsi="Times New Roman" w:cs="Times New Roman"/>
          <w:sz w:val="28"/>
          <w:szCs w:val="28"/>
          <w:lang w:eastAsia="ru-RU"/>
        </w:rPr>
        <w:t xml:space="preserve">На основании распоряжения администрации муниципального образования Динской район от </w:t>
      </w:r>
      <w:r>
        <w:rPr>
          <w:rFonts w:ascii="Times New Roman" w:eastAsia="Times New Roman" w:hAnsi="Times New Roman" w:cs="Times New Roman"/>
          <w:sz w:val="28"/>
          <w:szCs w:val="28"/>
          <w:lang w:eastAsia="ru-RU"/>
        </w:rPr>
        <w:t>15 сентября</w:t>
      </w:r>
      <w:r w:rsidRPr="0086172B">
        <w:rPr>
          <w:rFonts w:ascii="Times New Roman" w:eastAsia="Times New Roman" w:hAnsi="Times New Roman" w:cs="Times New Roman"/>
          <w:sz w:val="28"/>
          <w:szCs w:val="28"/>
          <w:lang w:eastAsia="ru-RU"/>
        </w:rPr>
        <w:t xml:space="preserve"> 2023 г. № 1</w:t>
      </w:r>
      <w:r>
        <w:rPr>
          <w:rFonts w:ascii="Times New Roman" w:eastAsia="Times New Roman" w:hAnsi="Times New Roman" w:cs="Times New Roman"/>
          <w:sz w:val="28"/>
          <w:szCs w:val="28"/>
          <w:lang w:eastAsia="ru-RU"/>
        </w:rPr>
        <w:t>94</w:t>
      </w:r>
      <w:r w:rsidRPr="0086172B">
        <w:rPr>
          <w:rFonts w:ascii="Times New Roman" w:eastAsia="Times New Roman" w:hAnsi="Times New Roman" w:cs="Times New Roman"/>
          <w:sz w:val="28"/>
          <w:szCs w:val="28"/>
          <w:lang w:eastAsia="ru-RU"/>
        </w:rPr>
        <w:t xml:space="preserve">-р, пункта </w:t>
      </w:r>
      <w:r>
        <w:rPr>
          <w:rFonts w:ascii="Times New Roman" w:eastAsia="Times New Roman" w:hAnsi="Times New Roman" w:cs="Times New Roman"/>
          <w:sz w:val="28"/>
          <w:szCs w:val="28"/>
          <w:lang w:eastAsia="ru-RU"/>
        </w:rPr>
        <w:t>10</w:t>
      </w:r>
      <w:r w:rsidRPr="0086172B">
        <w:rPr>
          <w:rFonts w:ascii="Times New Roman" w:eastAsia="Times New Roman" w:hAnsi="Times New Roman" w:cs="Times New Roman"/>
          <w:sz w:val="28"/>
          <w:szCs w:val="28"/>
          <w:lang w:eastAsia="ru-RU"/>
        </w:rPr>
        <w:t xml:space="preserve"> плана проведения проверок отделом внутреннего финансового контроля администрации муниципального образования Динской район по соблюдению требований законодательства Российской Федерации и иных нормативных правовых актов о контрактной системе в сфере закупок на 2023 год, утвержденного распоряжением администрации муниципального образования Динской район от  29 декабря 2022 г</w:t>
      </w:r>
      <w:proofErr w:type="gramEnd"/>
      <w:r w:rsidRPr="0086172B">
        <w:rPr>
          <w:rFonts w:ascii="Times New Roman" w:eastAsia="Times New Roman" w:hAnsi="Times New Roman" w:cs="Times New Roman"/>
          <w:sz w:val="28"/>
          <w:szCs w:val="28"/>
          <w:lang w:eastAsia="ru-RU"/>
        </w:rPr>
        <w:t xml:space="preserve">. № 261-р проведена плановая проверка на предмет соблюдения требований законодательства Российской Федерации и иных нормативных правовых актов о контрактной системе в сфере закупок </w:t>
      </w:r>
      <w:r>
        <w:rPr>
          <w:rFonts w:ascii="Times New Roman" w:eastAsia="Calibri" w:hAnsi="Times New Roman" w:cs="Times New Roman"/>
          <w:sz w:val="28"/>
          <w:szCs w:val="28"/>
        </w:rPr>
        <w:t>муниципальным бюджетным учреждением «</w:t>
      </w:r>
      <w:r>
        <w:rPr>
          <w:rFonts w:ascii="Times New Roman" w:hAnsi="Times New Roman" w:cs="Times New Roman"/>
          <w:sz w:val="28"/>
        </w:rPr>
        <w:t>К</w:t>
      </w:r>
      <w:r w:rsidRPr="009C6D37">
        <w:rPr>
          <w:rFonts w:ascii="Times New Roman" w:hAnsi="Times New Roman" w:cs="Times New Roman"/>
          <w:sz w:val="28"/>
        </w:rPr>
        <w:t xml:space="preserve">ультурно-досуговый центр» станицы </w:t>
      </w:r>
      <w:proofErr w:type="spellStart"/>
      <w:r w:rsidRPr="009C6D37">
        <w:rPr>
          <w:rFonts w:ascii="Times New Roman" w:hAnsi="Times New Roman" w:cs="Times New Roman"/>
          <w:sz w:val="28"/>
        </w:rPr>
        <w:t>Васюринской</w:t>
      </w:r>
      <w:proofErr w:type="spellEnd"/>
      <w:r w:rsidRPr="0086172B">
        <w:rPr>
          <w:rFonts w:ascii="Times New Roman" w:eastAsia="Times New Roman" w:hAnsi="Times New Roman" w:cs="Times New Roman"/>
          <w:sz w:val="28"/>
          <w:szCs w:val="28"/>
          <w:lang w:eastAsia="ru-RU"/>
        </w:rPr>
        <w:t>.</w:t>
      </w:r>
    </w:p>
    <w:p w:rsidR="000240F3" w:rsidRPr="0086172B" w:rsidRDefault="000240F3" w:rsidP="000240F3">
      <w:pPr>
        <w:spacing w:after="0" w:line="240" w:lineRule="auto"/>
        <w:ind w:firstLine="709"/>
        <w:jc w:val="both"/>
        <w:rPr>
          <w:rFonts w:ascii="Times New Roman" w:eastAsia="Times New Roman" w:hAnsi="Times New Roman" w:cs="Times New Roman"/>
          <w:sz w:val="28"/>
          <w:szCs w:val="28"/>
          <w:lang w:eastAsia="ru-RU"/>
        </w:rPr>
      </w:pPr>
      <w:r w:rsidRPr="0086172B">
        <w:rPr>
          <w:rFonts w:ascii="Times New Roman" w:eastAsia="Times New Roman" w:hAnsi="Times New Roman" w:cs="Times New Roman"/>
          <w:sz w:val="28"/>
          <w:szCs w:val="28"/>
          <w:lang w:eastAsia="ru-RU"/>
        </w:rPr>
        <w:t>Цель проверки: предупреждение и выявление нарушений законодательства Российской Федерации и иных нормативных правовых актов о контрактной системе в сфере закупок.</w:t>
      </w:r>
    </w:p>
    <w:p w:rsidR="000240F3" w:rsidRDefault="000240F3" w:rsidP="000240F3">
      <w:pPr>
        <w:spacing w:after="0" w:line="240" w:lineRule="auto"/>
        <w:ind w:firstLine="709"/>
        <w:jc w:val="both"/>
      </w:pPr>
      <w:r w:rsidRPr="0086172B">
        <w:rPr>
          <w:rFonts w:ascii="Times New Roman" w:eastAsia="Times New Roman" w:hAnsi="Times New Roman" w:cs="Times New Roman"/>
          <w:sz w:val="28"/>
          <w:szCs w:val="28"/>
          <w:lang w:eastAsia="ru-RU"/>
        </w:rPr>
        <w:t>Правовое основание проведения проверки: пункт 3 части 3 статьи 99 Федерального закона от 5 апреля 2013 г. № 44-ФЗ «О контрактной системе в сфере закупок товаров, работ, услуг для обеспечения государственных и муниципальных нужд» (далее – Закон о контрактной системе).</w:t>
      </w:r>
      <w:r w:rsidRPr="0086172B">
        <w:t xml:space="preserve"> </w:t>
      </w:r>
    </w:p>
    <w:p w:rsidR="000240F3" w:rsidRPr="0086172B" w:rsidRDefault="000240F3" w:rsidP="000240F3">
      <w:pPr>
        <w:spacing w:after="0" w:line="240" w:lineRule="auto"/>
        <w:ind w:firstLine="709"/>
        <w:jc w:val="both"/>
        <w:rPr>
          <w:rFonts w:ascii="Times New Roman" w:eastAsia="Calibri" w:hAnsi="Times New Roman" w:cs="Times New Roman"/>
          <w:sz w:val="28"/>
          <w:szCs w:val="28"/>
        </w:rPr>
      </w:pPr>
      <w:r w:rsidRPr="0086172B">
        <w:rPr>
          <w:rFonts w:ascii="Times New Roman" w:eastAsia="Times New Roman" w:hAnsi="Times New Roman" w:cs="Times New Roman"/>
          <w:sz w:val="28"/>
          <w:szCs w:val="28"/>
          <w:lang w:eastAsia="ru-RU"/>
        </w:rPr>
        <w:t xml:space="preserve">Дата начала проверки: </w:t>
      </w:r>
      <w:r>
        <w:rPr>
          <w:rFonts w:ascii="Times New Roman" w:eastAsia="Calibri" w:hAnsi="Times New Roman" w:cs="Times New Roman"/>
          <w:sz w:val="28"/>
          <w:szCs w:val="28"/>
        </w:rPr>
        <w:t>2</w:t>
      </w:r>
      <w:r w:rsidRPr="0086172B">
        <w:rPr>
          <w:rFonts w:ascii="Times New Roman" w:eastAsia="Calibri" w:hAnsi="Times New Roman" w:cs="Times New Roman"/>
          <w:sz w:val="28"/>
          <w:szCs w:val="28"/>
        </w:rPr>
        <w:t xml:space="preserve"> </w:t>
      </w:r>
      <w:r>
        <w:rPr>
          <w:rFonts w:ascii="Times New Roman" w:eastAsia="Calibri" w:hAnsi="Times New Roman" w:cs="Times New Roman"/>
          <w:sz w:val="28"/>
          <w:szCs w:val="28"/>
        </w:rPr>
        <w:t>октября</w:t>
      </w:r>
      <w:r w:rsidRPr="0086172B">
        <w:rPr>
          <w:rFonts w:ascii="Times New Roman" w:eastAsia="Calibri" w:hAnsi="Times New Roman" w:cs="Times New Roman"/>
          <w:sz w:val="28"/>
          <w:szCs w:val="28"/>
        </w:rPr>
        <w:t xml:space="preserve"> 2023 г</w:t>
      </w:r>
      <w:r w:rsidRPr="0086172B">
        <w:rPr>
          <w:rFonts w:ascii="Times New Roman" w:eastAsia="Times New Roman" w:hAnsi="Times New Roman" w:cs="Times New Roman"/>
          <w:sz w:val="28"/>
          <w:szCs w:val="28"/>
          <w:lang w:eastAsia="ru-RU"/>
        </w:rPr>
        <w:t xml:space="preserve">., дата окончания проверки:                 </w:t>
      </w:r>
      <w:r w:rsidRPr="0086172B">
        <w:rPr>
          <w:rFonts w:ascii="Times New Roman" w:eastAsia="Calibri" w:hAnsi="Times New Roman" w:cs="Times New Roman"/>
          <w:sz w:val="28"/>
          <w:szCs w:val="28"/>
        </w:rPr>
        <w:t>2</w:t>
      </w:r>
      <w:r>
        <w:rPr>
          <w:rFonts w:ascii="Times New Roman" w:eastAsia="Calibri" w:hAnsi="Times New Roman" w:cs="Times New Roman"/>
          <w:sz w:val="28"/>
          <w:szCs w:val="28"/>
        </w:rPr>
        <w:t>7</w:t>
      </w:r>
      <w:r w:rsidRPr="0086172B">
        <w:rPr>
          <w:rFonts w:ascii="Times New Roman" w:eastAsia="Calibri" w:hAnsi="Times New Roman" w:cs="Times New Roman"/>
          <w:sz w:val="28"/>
          <w:szCs w:val="28"/>
        </w:rPr>
        <w:t xml:space="preserve"> </w:t>
      </w:r>
      <w:r>
        <w:rPr>
          <w:rFonts w:ascii="Times New Roman" w:eastAsia="Calibri" w:hAnsi="Times New Roman" w:cs="Times New Roman"/>
          <w:sz w:val="28"/>
          <w:szCs w:val="28"/>
        </w:rPr>
        <w:t>октября</w:t>
      </w:r>
      <w:r w:rsidRPr="0086172B">
        <w:rPr>
          <w:rFonts w:ascii="Times New Roman" w:eastAsia="Calibri" w:hAnsi="Times New Roman" w:cs="Times New Roman"/>
          <w:sz w:val="28"/>
          <w:szCs w:val="28"/>
        </w:rPr>
        <w:t xml:space="preserve"> 2023 г.</w:t>
      </w:r>
    </w:p>
    <w:p w:rsidR="000240F3" w:rsidRPr="0086172B" w:rsidRDefault="000240F3" w:rsidP="000240F3">
      <w:pPr>
        <w:tabs>
          <w:tab w:val="left" w:pos="1134"/>
        </w:tabs>
        <w:spacing w:after="0" w:line="240" w:lineRule="auto"/>
        <w:ind w:firstLine="709"/>
        <w:jc w:val="both"/>
        <w:rPr>
          <w:rFonts w:ascii="Times New Roman" w:eastAsia="Calibri" w:hAnsi="Times New Roman" w:cs="Times New Roman"/>
          <w:sz w:val="28"/>
          <w:szCs w:val="28"/>
        </w:rPr>
      </w:pPr>
      <w:r w:rsidRPr="0086172B">
        <w:rPr>
          <w:rFonts w:ascii="Times New Roman" w:eastAsia="Calibri" w:hAnsi="Times New Roman" w:cs="Times New Roman"/>
          <w:sz w:val="28"/>
          <w:szCs w:val="28"/>
        </w:rPr>
        <w:t>Проверяемый период: с 3</w:t>
      </w:r>
      <w:r>
        <w:rPr>
          <w:rFonts w:ascii="Times New Roman" w:eastAsia="Calibri" w:hAnsi="Times New Roman" w:cs="Times New Roman"/>
          <w:sz w:val="28"/>
          <w:szCs w:val="28"/>
        </w:rPr>
        <w:t>0</w:t>
      </w:r>
      <w:r w:rsidRPr="0086172B">
        <w:rPr>
          <w:rFonts w:ascii="Times New Roman" w:eastAsia="Calibri" w:hAnsi="Times New Roman" w:cs="Times New Roman"/>
          <w:sz w:val="28"/>
          <w:szCs w:val="28"/>
        </w:rPr>
        <w:t xml:space="preserve"> </w:t>
      </w:r>
      <w:r>
        <w:rPr>
          <w:rFonts w:ascii="Times New Roman" w:eastAsia="Calibri" w:hAnsi="Times New Roman" w:cs="Times New Roman"/>
          <w:sz w:val="28"/>
          <w:szCs w:val="28"/>
        </w:rPr>
        <w:t>сентября</w:t>
      </w:r>
      <w:r w:rsidRPr="0086172B">
        <w:rPr>
          <w:rFonts w:ascii="Times New Roman" w:eastAsia="Calibri" w:hAnsi="Times New Roman" w:cs="Times New Roman"/>
          <w:sz w:val="28"/>
          <w:szCs w:val="28"/>
        </w:rPr>
        <w:t xml:space="preserve"> 2020 г. по </w:t>
      </w:r>
      <w:r>
        <w:rPr>
          <w:rFonts w:ascii="Times New Roman" w:eastAsia="Calibri" w:hAnsi="Times New Roman" w:cs="Times New Roman"/>
          <w:sz w:val="28"/>
          <w:szCs w:val="28"/>
        </w:rPr>
        <w:t>30 сентябр</w:t>
      </w:r>
      <w:r w:rsidRPr="0086172B">
        <w:rPr>
          <w:rFonts w:ascii="Times New Roman" w:eastAsia="Calibri" w:hAnsi="Times New Roman" w:cs="Times New Roman"/>
          <w:sz w:val="28"/>
          <w:szCs w:val="28"/>
        </w:rPr>
        <w:t>я 2023 г.</w:t>
      </w:r>
    </w:p>
    <w:p w:rsidR="00D45D60" w:rsidRDefault="00D45D60" w:rsidP="00D45D60">
      <w:pPr>
        <w:spacing w:after="0" w:line="240" w:lineRule="auto"/>
        <w:ind w:firstLine="709"/>
        <w:jc w:val="both"/>
        <w:rPr>
          <w:rFonts w:ascii="Times New Roman" w:eastAsia="Times New Roman" w:hAnsi="Times New Roman" w:cs="Times New Roman"/>
          <w:sz w:val="28"/>
          <w:szCs w:val="28"/>
          <w:lang w:eastAsia="ru-RU"/>
        </w:rPr>
      </w:pPr>
      <w:r>
        <w:rPr>
          <w:rFonts w:ascii="Times New Roman" w:eastAsia="Times New Roman" w:hAnsi="Times New Roman" w:cs="Times New Roman"/>
          <w:sz w:val="28"/>
          <w:szCs w:val="28"/>
          <w:lang w:eastAsia="ru-RU"/>
        </w:rPr>
        <w:t>П</w:t>
      </w:r>
      <w:r w:rsidRPr="006B5208">
        <w:rPr>
          <w:rFonts w:ascii="Times New Roman" w:eastAsia="Times New Roman" w:hAnsi="Times New Roman" w:cs="Times New Roman"/>
          <w:sz w:val="28"/>
          <w:szCs w:val="28"/>
          <w:lang w:eastAsia="ru-RU"/>
        </w:rPr>
        <w:t>о результатам плановой выборочной проверки установлено</w:t>
      </w:r>
      <w:r>
        <w:rPr>
          <w:rFonts w:ascii="Times New Roman" w:eastAsia="Times New Roman" w:hAnsi="Times New Roman" w:cs="Times New Roman"/>
          <w:sz w:val="28"/>
          <w:szCs w:val="28"/>
          <w:lang w:eastAsia="ru-RU"/>
        </w:rPr>
        <w:t>:</w:t>
      </w:r>
    </w:p>
    <w:p w:rsidR="000240F3" w:rsidRDefault="000240F3" w:rsidP="000240F3">
      <w:pPr>
        <w:spacing w:after="0" w:line="240" w:lineRule="auto"/>
        <w:ind w:firstLine="709"/>
        <w:jc w:val="both"/>
        <w:rPr>
          <w:rFonts w:ascii="Times New Roman" w:eastAsia="Times New Roman" w:hAnsi="Times New Roman" w:cs="Times New Roman"/>
          <w:sz w:val="28"/>
          <w:szCs w:val="28"/>
          <w:lang w:eastAsia="ru-RU"/>
        </w:rPr>
      </w:pPr>
      <w:proofErr w:type="gramStart"/>
      <w:r>
        <w:rPr>
          <w:rFonts w:ascii="Times New Roman" w:eastAsia="Times New Roman" w:hAnsi="Times New Roman" w:cs="Times New Roman"/>
          <w:sz w:val="28"/>
          <w:szCs w:val="28"/>
          <w:lang w:eastAsia="ru-RU"/>
        </w:rPr>
        <w:t xml:space="preserve">в </w:t>
      </w:r>
      <w:r w:rsidRPr="0054547C">
        <w:rPr>
          <w:rFonts w:ascii="Times New Roman" w:eastAsia="Times New Roman" w:hAnsi="Times New Roman" w:cs="Times New Roman"/>
          <w:sz w:val="28"/>
          <w:szCs w:val="28"/>
          <w:lang w:eastAsia="ru-RU"/>
        </w:rPr>
        <w:t>нарушение части 3 статьи 7, части 4.1 статьи 30 Закона</w:t>
      </w:r>
      <w:r>
        <w:rPr>
          <w:rFonts w:ascii="Times New Roman" w:eastAsia="Times New Roman" w:hAnsi="Times New Roman" w:cs="Times New Roman"/>
          <w:sz w:val="28"/>
          <w:szCs w:val="28"/>
          <w:lang w:eastAsia="ru-RU"/>
        </w:rPr>
        <w:t xml:space="preserve"> о контрактной системе</w:t>
      </w:r>
      <w:r w:rsidRPr="0054547C">
        <w:rPr>
          <w:rFonts w:ascii="Times New Roman" w:eastAsia="Times New Roman" w:hAnsi="Times New Roman" w:cs="Times New Roman"/>
          <w:sz w:val="28"/>
          <w:szCs w:val="28"/>
          <w:lang w:eastAsia="ru-RU"/>
        </w:rPr>
        <w:t xml:space="preserve">, пункта 2 Требований </w:t>
      </w:r>
      <w:r>
        <w:rPr>
          <w:rFonts w:ascii="Times New Roman" w:eastAsia="Times New Roman" w:hAnsi="Times New Roman" w:cs="Times New Roman"/>
          <w:sz w:val="28"/>
          <w:szCs w:val="28"/>
          <w:lang w:eastAsia="ru-RU"/>
        </w:rPr>
        <w:t>в о</w:t>
      </w:r>
      <w:r w:rsidRPr="0054547C">
        <w:rPr>
          <w:rFonts w:ascii="Times New Roman" w:eastAsia="Times New Roman" w:hAnsi="Times New Roman" w:cs="Times New Roman"/>
          <w:sz w:val="28"/>
          <w:szCs w:val="28"/>
          <w:lang w:eastAsia="ru-RU"/>
        </w:rPr>
        <w:t>тчет</w:t>
      </w:r>
      <w:r>
        <w:rPr>
          <w:rFonts w:ascii="Times New Roman" w:eastAsia="Times New Roman" w:hAnsi="Times New Roman" w:cs="Times New Roman"/>
          <w:sz w:val="28"/>
          <w:szCs w:val="28"/>
          <w:lang w:eastAsia="ru-RU"/>
        </w:rPr>
        <w:t>е</w:t>
      </w:r>
      <w:r w:rsidRPr="0054547C">
        <w:rPr>
          <w:rFonts w:ascii="Times New Roman" w:eastAsia="Times New Roman" w:hAnsi="Times New Roman" w:cs="Times New Roman"/>
          <w:sz w:val="28"/>
          <w:szCs w:val="28"/>
          <w:lang w:eastAsia="ru-RU"/>
        </w:rPr>
        <w:t xml:space="preserve"> учреждения</w:t>
      </w:r>
      <w:r w:rsidRPr="00D402A8">
        <w:rPr>
          <w:rFonts w:ascii="Times New Roman" w:eastAsia="Times New Roman" w:hAnsi="Times New Roman" w:cs="Times New Roman"/>
          <w:sz w:val="28"/>
          <w:szCs w:val="28"/>
          <w:lang w:eastAsia="ru-RU"/>
        </w:rPr>
        <w:t xml:space="preserve"> об объеме закупок у СМП, СОНКО</w:t>
      </w:r>
      <w:r>
        <w:rPr>
          <w:rFonts w:ascii="Times New Roman" w:eastAsia="Times New Roman" w:hAnsi="Times New Roman" w:cs="Times New Roman"/>
          <w:sz w:val="28"/>
          <w:szCs w:val="28"/>
          <w:lang w:eastAsia="ru-RU"/>
        </w:rPr>
        <w:t xml:space="preserve"> </w:t>
      </w:r>
      <w:r w:rsidRPr="0054547C">
        <w:rPr>
          <w:rFonts w:ascii="Times New Roman" w:eastAsia="Times New Roman" w:hAnsi="Times New Roman" w:cs="Times New Roman"/>
          <w:sz w:val="28"/>
          <w:szCs w:val="28"/>
          <w:lang w:eastAsia="ru-RU"/>
        </w:rPr>
        <w:t xml:space="preserve">за 2021 г. и 2022 г. </w:t>
      </w:r>
      <w:r>
        <w:rPr>
          <w:rFonts w:ascii="Times New Roman" w:eastAsia="Times New Roman" w:hAnsi="Times New Roman" w:cs="Times New Roman"/>
          <w:sz w:val="28"/>
          <w:szCs w:val="28"/>
          <w:lang w:eastAsia="ru-RU"/>
        </w:rPr>
        <w:t xml:space="preserve">отражен ряд </w:t>
      </w:r>
      <w:r w:rsidRPr="0054547C">
        <w:rPr>
          <w:rFonts w:ascii="Times New Roman" w:eastAsia="Times New Roman" w:hAnsi="Times New Roman" w:cs="Times New Roman"/>
          <w:sz w:val="28"/>
          <w:szCs w:val="28"/>
          <w:lang w:eastAsia="ru-RU"/>
        </w:rPr>
        <w:t>недостоверны</w:t>
      </w:r>
      <w:r>
        <w:rPr>
          <w:rFonts w:ascii="Times New Roman" w:eastAsia="Times New Roman" w:hAnsi="Times New Roman" w:cs="Times New Roman"/>
          <w:sz w:val="28"/>
          <w:szCs w:val="28"/>
          <w:lang w:eastAsia="ru-RU"/>
        </w:rPr>
        <w:t xml:space="preserve">х сведений, </w:t>
      </w:r>
      <w:r w:rsidRPr="00D402A8">
        <w:rPr>
          <w:rFonts w:ascii="Times New Roman" w:eastAsia="Times New Roman" w:hAnsi="Times New Roman" w:cs="Times New Roman"/>
          <w:sz w:val="28"/>
          <w:szCs w:val="28"/>
          <w:lang w:eastAsia="ru-RU"/>
        </w:rPr>
        <w:t>содержащи</w:t>
      </w:r>
      <w:r>
        <w:rPr>
          <w:rFonts w:ascii="Times New Roman" w:eastAsia="Times New Roman" w:hAnsi="Times New Roman" w:cs="Times New Roman"/>
          <w:sz w:val="28"/>
          <w:szCs w:val="28"/>
          <w:lang w:eastAsia="ru-RU"/>
        </w:rPr>
        <w:t>х</w:t>
      </w:r>
      <w:r w:rsidRPr="00D402A8">
        <w:rPr>
          <w:rFonts w:ascii="Times New Roman" w:eastAsia="Times New Roman" w:hAnsi="Times New Roman" w:cs="Times New Roman"/>
          <w:sz w:val="28"/>
          <w:szCs w:val="28"/>
          <w:lang w:eastAsia="ru-RU"/>
        </w:rPr>
        <w:t xml:space="preserve"> признаки административного правонарушения, предусмотренного частью 1.4 статьи 7.30 КоАП РФ (за 2021 г. срок давности привлечения истек);</w:t>
      </w:r>
      <w:proofErr w:type="gramEnd"/>
    </w:p>
    <w:p w:rsidR="000240F3" w:rsidRDefault="000240F3" w:rsidP="000240F3">
      <w:pPr>
        <w:spacing w:after="0" w:line="240" w:lineRule="auto"/>
        <w:ind w:firstLine="709"/>
        <w:jc w:val="both"/>
        <w:rPr>
          <w:rFonts w:ascii="Times New Roman" w:hAnsi="Times New Roman" w:cs="Times New Roman"/>
          <w:sz w:val="28"/>
          <w:szCs w:val="28"/>
        </w:rPr>
      </w:pPr>
      <w:r w:rsidRPr="00BC3C41">
        <w:rPr>
          <w:rFonts w:ascii="Times New Roman" w:eastAsia="Times New Roman" w:hAnsi="Times New Roman" w:cs="Times New Roman"/>
          <w:sz w:val="28"/>
          <w:szCs w:val="28"/>
          <w:lang w:eastAsia="ru-RU"/>
        </w:rPr>
        <w:t xml:space="preserve">в нарушение 2 статьи 93 Закона о контрактной системе </w:t>
      </w:r>
      <w:proofErr w:type="gramStart"/>
      <w:r w:rsidRPr="00BC3C41">
        <w:rPr>
          <w:rFonts w:ascii="Times New Roman" w:eastAsia="Times New Roman" w:hAnsi="Times New Roman" w:cs="Times New Roman"/>
          <w:sz w:val="28"/>
          <w:szCs w:val="28"/>
          <w:lang w:eastAsia="ru-RU"/>
        </w:rPr>
        <w:t>уведомление</w:t>
      </w:r>
      <w:proofErr w:type="gramEnd"/>
      <w:r w:rsidRPr="00BC3C41">
        <w:rPr>
          <w:rFonts w:ascii="Times New Roman" w:eastAsia="Times New Roman" w:hAnsi="Times New Roman" w:cs="Times New Roman"/>
          <w:sz w:val="28"/>
          <w:szCs w:val="28"/>
          <w:lang w:eastAsia="ru-RU"/>
        </w:rPr>
        <w:t xml:space="preserve"> о заключении контракта от 23 ноября 2022 г. № 1559 на основании пункта 6 части 1 статьи 93 Закона о контрактной системе с приложением копии заключенного контракта и обоснованием его заключения, учреждением не предоставлено в отдел внутреннего финансового контроля, являющ</w:t>
      </w:r>
      <w:r>
        <w:rPr>
          <w:rFonts w:ascii="Times New Roman" w:eastAsia="Times New Roman" w:hAnsi="Times New Roman" w:cs="Times New Roman"/>
          <w:sz w:val="28"/>
          <w:szCs w:val="28"/>
          <w:lang w:eastAsia="ru-RU"/>
        </w:rPr>
        <w:t>имся</w:t>
      </w:r>
      <w:r w:rsidRPr="00BC3C41">
        <w:rPr>
          <w:rFonts w:ascii="Times New Roman" w:eastAsia="Times New Roman" w:hAnsi="Times New Roman" w:cs="Times New Roman"/>
          <w:sz w:val="28"/>
          <w:szCs w:val="28"/>
          <w:lang w:eastAsia="ru-RU"/>
        </w:rPr>
        <w:t xml:space="preserve"> функциональным органом администрации муниципального образования </w:t>
      </w:r>
      <w:r w:rsidRPr="0014005B">
        <w:rPr>
          <w:rFonts w:ascii="Times New Roman" w:eastAsia="Times New Roman" w:hAnsi="Times New Roman" w:cs="Times New Roman"/>
          <w:sz w:val="28"/>
          <w:szCs w:val="28"/>
          <w:lang w:eastAsia="ru-RU"/>
        </w:rPr>
        <w:t xml:space="preserve"> Динской район, уполномоченным на осуществление контроля в сфере закупок</w:t>
      </w:r>
      <w:r>
        <w:rPr>
          <w:rFonts w:ascii="Times New Roman" w:eastAsia="Times New Roman" w:hAnsi="Times New Roman" w:cs="Times New Roman"/>
          <w:sz w:val="28"/>
          <w:szCs w:val="28"/>
          <w:lang w:eastAsia="ru-RU"/>
        </w:rPr>
        <w:t xml:space="preserve">. </w:t>
      </w:r>
      <w:proofErr w:type="gramStart"/>
      <w:r w:rsidRPr="00AA54B8">
        <w:rPr>
          <w:rFonts w:ascii="Times New Roman" w:hAnsi="Times New Roman" w:cs="Times New Roman"/>
          <w:sz w:val="28"/>
          <w:szCs w:val="28"/>
        </w:rPr>
        <w:t xml:space="preserve">Вышеуказанное нарушение имеет признаки административного правонарушения, предусмотренного частью 1 статьи 19.7.2 </w:t>
      </w:r>
      <w:r w:rsidRPr="00555AFC">
        <w:rPr>
          <w:rFonts w:ascii="Times New Roman" w:hAnsi="Times New Roman" w:cs="Times New Roman"/>
          <w:sz w:val="28"/>
          <w:szCs w:val="28"/>
        </w:rPr>
        <w:t>КоАП РФ</w:t>
      </w:r>
      <w:r>
        <w:rPr>
          <w:rFonts w:ascii="Times New Roman" w:hAnsi="Times New Roman" w:cs="Times New Roman"/>
          <w:sz w:val="28"/>
          <w:szCs w:val="28"/>
        </w:rPr>
        <w:t>;</w:t>
      </w:r>
      <w:proofErr w:type="gramEnd"/>
    </w:p>
    <w:p w:rsidR="000240F3" w:rsidRPr="005F0E53" w:rsidRDefault="000240F3" w:rsidP="000240F3">
      <w:pPr>
        <w:spacing w:after="0" w:line="240" w:lineRule="auto"/>
        <w:ind w:firstLine="709"/>
        <w:jc w:val="both"/>
        <w:rPr>
          <w:rFonts w:ascii="Times New Roman" w:eastAsia="Times New Roman" w:hAnsi="Times New Roman" w:cs="Times New Roman"/>
          <w:sz w:val="28"/>
          <w:szCs w:val="28"/>
          <w:lang w:eastAsia="ru-RU"/>
        </w:rPr>
      </w:pPr>
      <w:r>
        <w:rPr>
          <w:rFonts w:ascii="Times New Roman" w:eastAsia="Times New Roman" w:hAnsi="Times New Roman" w:cs="Times New Roman"/>
          <w:sz w:val="28"/>
          <w:szCs w:val="28"/>
          <w:lang w:eastAsia="ru-RU"/>
        </w:rPr>
        <w:t xml:space="preserve">в </w:t>
      </w:r>
      <w:r w:rsidRPr="00AF65AC">
        <w:rPr>
          <w:rFonts w:ascii="Times New Roman" w:eastAsia="Times New Roman" w:hAnsi="Times New Roman" w:cs="Times New Roman"/>
          <w:sz w:val="28"/>
          <w:szCs w:val="28"/>
          <w:lang w:eastAsia="ru-RU"/>
        </w:rPr>
        <w:t>нарушения части 3 статьи 103 Закона о контрактной системе</w:t>
      </w:r>
      <w:r>
        <w:rPr>
          <w:rFonts w:ascii="Times New Roman" w:eastAsia="Times New Roman" w:hAnsi="Times New Roman" w:cs="Times New Roman"/>
          <w:sz w:val="28"/>
          <w:szCs w:val="28"/>
          <w:lang w:eastAsia="ru-RU"/>
        </w:rPr>
        <w:t xml:space="preserve"> учреждением не размещена информация и документы в рамках заключенного контракта</w:t>
      </w:r>
      <w:r w:rsidRPr="00AF65AC">
        <w:rPr>
          <w:rFonts w:ascii="Times New Roman" w:eastAsia="Times New Roman" w:hAnsi="Times New Roman" w:cs="Times New Roman"/>
          <w:sz w:val="28"/>
          <w:szCs w:val="28"/>
          <w:lang w:eastAsia="ru-RU"/>
        </w:rPr>
        <w:t xml:space="preserve"> </w:t>
      </w:r>
      <w:r w:rsidRPr="00CB3BD5">
        <w:rPr>
          <w:rFonts w:ascii="Times New Roman" w:eastAsia="Times New Roman" w:hAnsi="Times New Roman" w:cs="Times New Roman"/>
          <w:sz w:val="28"/>
          <w:szCs w:val="28"/>
          <w:lang w:eastAsia="ru-RU"/>
        </w:rPr>
        <w:t>от 23 ноября 2022 г. № 1559</w:t>
      </w:r>
      <w:r>
        <w:rPr>
          <w:rFonts w:ascii="Times New Roman" w:eastAsia="Times New Roman" w:hAnsi="Times New Roman" w:cs="Times New Roman"/>
          <w:sz w:val="28"/>
          <w:szCs w:val="28"/>
          <w:lang w:eastAsia="ru-RU"/>
        </w:rPr>
        <w:t xml:space="preserve"> на сумму 788 873,96 рублей, </w:t>
      </w:r>
      <w:r w:rsidRPr="00AF65AC">
        <w:rPr>
          <w:rFonts w:ascii="Times New Roman" w:eastAsia="Times New Roman" w:hAnsi="Times New Roman" w:cs="Times New Roman"/>
          <w:sz w:val="28"/>
          <w:szCs w:val="28"/>
          <w:lang w:eastAsia="ru-RU"/>
        </w:rPr>
        <w:t xml:space="preserve">имеющие </w:t>
      </w:r>
      <w:r w:rsidRPr="00AF65AC">
        <w:rPr>
          <w:rFonts w:ascii="Times New Roman" w:eastAsia="Times New Roman" w:hAnsi="Times New Roman" w:cs="Times New Roman"/>
          <w:sz w:val="28"/>
          <w:szCs w:val="28"/>
          <w:lang w:eastAsia="ru-RU"/>
        </w:rPr>
        <w:lastRenderedPageBreak/>
        <w:t>признаки административного правонарушения, предусмотренного частью 2 статьи 7.31 КоАП РФ.</w:t>
      </w:r>
    </w:p>
    <w:p w:rsidR="007459EA" w:rsidRPr="00836DDE" w:rsidRDefault="007459EA" w:rsidP="000240F3">
      <w:pPr>
        <w:spacing w:after="0" w:line="240" w:lineRule="auto"/>
        <w:jc w:val="both"/>
        <w:rPr>
          <w:rFonts w:ascii="Times New Roman" w:eastAsia="Times New Roman" w:hAnsi="Times New Roman" w:cs="Times New Roman"/>
          <w:sz w:val="28"/>
          <w:szCs w:val="28"/>
          <w:lang w:eastAsia="ru-RU"/>
        </w:rPr>
      </w:pPr>
      <w:bookmarkStart w:id="0" w:name="_GoBack"/>
      <w:bookmarkEnd w:id="0"/>
    </w:p>
    <w:p w:rsidR="007459EA" w:rsidRPr="00836DDE" w:rsidRDefault="007459EA" w:rsidP="007459EA">
      <w:pPr>
        <w:spacing w:after="0" w:line="240" w:lineRule="auto"/>
        <w:ind w:firstLine="709"/>
        <w:jc w:val="both"/>
        <w:rPr>
          <w:rFonts w:ascii="Times New Roman" w:eastAsia="Times New Roman" w:hAnsi="Times New Roman" w:cs="Times New Roman"/>
          <w:sz w:val="28"/>
          <w:szCs w:val="28"/>
          <w:lang w:eastAsia="ru-RU"/>
        </w:rPr>
      </w:pPr>
      <w:r w:rsidRPr="00836DDE">
        <w:rPr>
          <w:rFonts w:ascii="Times New Roman" w:eastAsia="Times New Roman" w:hAnsi="Times New Roman" w:cs="Times New Roman"/>
          <w:sz w:val="28"/>
          <w:szCs w:val="28"/>
          <w:lang w:eastAsia="ru-RU"/>
        </w:rPr>
        <w:t>По результатам проведенной проверки комиссией принято решение:</w:t>
      </w:r>
    </w:p>
    <w:p w:rsidR="000240F3" w:rsidRDefault="000240F3" w:rsidP="000240F3">
      <w:pPr>
        <w:spacing w:after="0" w:line="240" w:lineRule="auto"/>
        <w:ind w:firstLine="709"/>
        <w:jc w:val="both"/>
        <w:rPr>
          <w:rFonts w:ascii="Times New Roman" w:eastAsia="Times New Roman" w:hAnsi="Times New Roman" w:cs="Times New Roman"/>
          <w:sz w:val="28"/>
          <w:szCs w:val="28"/>
          <w:lang w:eastAsia="ru-RU"/>
        </w:rPr>
      </w:pPr>
      <w:r w:rsidRPr="0086172B">
        <w:rPr>
          <w:rFonts w:ascii="Times New Roman" w:eastAsia="Times New Roman" w:hAnsi="Times New Roman" w:cs="Times New Roman"/>
          <w:sz w:val="28"/>
          <w:szCs w:val="28"/>
          <w:lang w:eastAsia="ru-RU"/>
        </w:rPr>
        <w:t xml:space="preserve">направить копию настоящего акта проверки директору </w:t>
      </w:r>
      <w:r>
        <w:rPr>
          <w:rFonts w:ascii="Times New Roman" w:eastAsia="Calibri" w:hAnsi="Times New Roman" w:cs="Times New Roman"/>
          <w:sz w:val="28"/>
          <w:szCs w:val="28"/>
        </w:rPr>
        <w:t>муниципального бюджетного учреждения «</w:t>
      </w:r>
      <w:r>
        <w:rPr>
          <w:rFonts w:ascii="Times New Roman" w:hAnsi="Times New Roman" w:cs="Times New Roman"/>
          <w:sz w:val="28"/>
        </w:rPr>
        <w:t>К</w:t>
      </w:r>
      <w:r w:rsidRPr="009C6D37">
        <w:rPr>
          <w:rFonts w:ascii="Times New Roman" w:hAnsi="Times New Roman" w:cs="Times New Roman"/>
          <w:sz w:val="28"/>
        </w:rPr>
        <w:t xml:space="preserve">ультурно-досуговый центр» станицы </w:t>
      </w:r>
      <w:proofErr w:type="spellStart"/>
      <w:r w:rsidRPr="009C6D37">
        <w:rPr>
          <w:rFonts w:ascii="Times New Roman" w:hAnsi="Times New Roman" w:cs="Times New Roman"/>
          <w:sz w:val="28"/>
        </w:rPr>
        <w:t>Васюринской</w:t>
      </w:r>
      <w:proofErr w:type="spellEnd"/>
      <w:r w:rsidRPr="0086172B">
        <w:rPr>
          <w:rFonts w:ascii="Times New Roman" w:eastAsia="Times New Roman" w:hAnsi="Times New Roman" w:cs="Times New Roman"/>
          <w:sz w:val="28"/>
          <w:szCs w:val="28"/>
          <w:lang w:eastAsia="ru-RU"/>
        </w:rPr>
        <w:t xml:space="preserve">                      </w:t>
      </w:r>
      <w:r>
        <w:rPr>
          <w:rFonts w:ascii="Times New Roman" w:eastAsia="Times New Roman" w:hAnsi="Times New Roman" w:cs="Times New Roman"/>
          <w:sz w:val="28"/>
          <w:szCs w:val="28"/>
          <w:lang w:eastAsia="ru-RU"/>
        </w:rPr>
        <w:t>А.А. Волковой-</w:t>
      </w:r>
      <w:proofErr w:type="spellStart"/>
      <w:r>
        <w:rPr>
          <w:rFonts w:ascii="Times New Roman" w:eastAsia="Times New Roman" w:hAnsi="Times New Roman" w:cs="Times New Roman"/>
          <w:sz w:val="28"/>
          <w:szCs w:val="28"/>
          <w:lang w:eastAsia="ru-RU"/>
        </w:rPr>
        <w:t>Волченок</w:t>
      </w:r>
      <w:proofErr w:type="spellEnd"/>
      <w:r>
        <w:rPr>
          <w:rFonts w:ascii="Times New Roman" w:eastAsia="Times New Roman" w:hAnsi="Times New Roman" w:cs="Times New Roman"/>
          <w:sz w:val="28"/>
          <w:szCs w:val="28"/>
          <w:lang w:eastAsia="ru-RU"/>
        </w:rPr>
        <w:t>;</w:t>
      </w:r>
    </w:p>
    <w:p w:rsidR="000240F3" w:rsidRDefault="000240F3" w:rsidP="000240F3">
      <w:pPr>
        <w:spacing w:after="0" w:line="240" w:lineRule="auto"/>
        <w:ind w:firstLine="709"/>
        <w:jc w:val="both"/>
        <w:rPr>
          <w:rFonts w:ascii="Times New Roman" w:eastAsia="Times New Roman" w:hAnsi="Times New Roman" w:cs="Times New Roman"/>
          <w:sz w:val="28"/>
          <w:szCs w:val="28"/>
          <w:lang w:eastAsia="ru-RU"/>
        </w:rPr>
      </w:pPr>
      <w:r w:rsidRPr="003009F2">
        <w:rPr>
          <w:rFonts w:ascii="Times New Roman" w:eastAsia="Times New Roman" w:hAnsi="Times New Roman" w:cs="Times New Roman"/>
          <w:sz w:val="28"/>
          <w:szCs w:val="28"/>
          <w:lang w:eastAsia="ru-RU"/>
        </w:rPr>
        <w:t>направить копии материалов настоящей проверки</w:t>
      </w:r>
      <w:r>
        <w:rPr>
          <w:rFonts w:ascii="Times New Roman" w:eastAsia="Times New Roman" w:hAnsi="Times New Roman" w:cs="Times New Roman"/>
          <w:sz w:val="28"/>
          <w:szCs w:val="28"/>
          <w:lang w:eastAsia="ru-RU"/>
        </w:rPr>
        <w:t>,</w:t>
      </w:r>
      <w:r w:rsidRPr="003009F2">
        <w:rPr>
          <w:rFonts w:ascii="Times New Roman" w:eastAsia="Times New Roman" w:hAnsi="Times New Roman" w:cs="Times New Roman"/>
          <w:sz w:val="28"/>
          <w:szCs w:val="28"/>
          <w:lang w:eastAsia="ru-RU"/>
        </w:rPr>
        <w:t xml:space="preserve"> </w:t>
      </w:r>
      <w:r w:rsidRPr="00445329">
        <w:rPr>
          <w:rFonts w:ascii="Times New Roman" w:eastAsia="Times New Roman" w:hAnsi="Times New Roman" w:cs="Times New Roman"/>
          <w:sz w:val="28"/>
          <w:szCs w:val="28"/>
          <w:lang w:eastAsia="ru-RU"/>
        </w:rPr>
        <w:t>в отношении которых усматриваются признаки административного правонарушения</w:t>
      </w:r>
      <w:r>
        <w:rPr>
          <w:rFonts w:ascii="Times New Roman" w:eastAsia="Times New Roman" w:hAnsi="Times New Roman" w:cs="Times New Roman"/>
          <w:sz w:val="28"/>
          <w:szCs w:val="28"/>
          <w:lang w:eastAsia="ru-RU"/>
        </w:rPr>
        <w:t xml:space="preserve">, </w:t>
      </w:r>
      <w:r w:rsidRPr="003009F2">
        <w:rPr>
          <w:rFonts w:ascii="Times New Roman" w:eastAsia="Times New Roman" w:hAnsi="Times New Roman" w:cs="Times New Roman"/>
          <w:sz w:val="28"/>
          <w:szCs w:val="28"/>
          <w:lang w:eastAsia="ru-RU"/>
        </w:rPr>
        <w:t>для рассмотрения и принятия решения в рамках предоставленной компетенции в министерство экономики Краснодарского края</w:t>
      </w:r>
      <w:r>
        <w:rPr>
          <w:rFonts w:ascii="Times New Roman" w:eastAsia="Times New Roman" w:hAnsi="Times New Roman" w:cs="Times New Roman"/>
          <w:sz w:val="28"/>
          <w:szCs w:val="28"/>
          <w:lang w:eastAsia="ru-RU"/>
        </w:rPr>
        <w:t xml:space="preserve"> </w:t>
      </w:r>
      <w:r w:rsidRPr="00445329">
        <w:rPr>
          <w:rFonts w:ascii="Times New Roman" w:eastAsia="Times New Roman" w:hAnsi="Times New Roman" w:cs="Times New Roman"/>
          <w:sz w:val="28"/>
          <w:szCs w:val="28"/>
          <w:lang w:eastAsia="ru-RU"/>
        </w:rPr>
        <w:t>(кроме материалов, где срок давности привлечения к административной ответственности истек)</w:t>
      </w:r>
      <w:r w:rsidRPr="003009F2">
        <w:rPr>
          <w:rFonts w:ascii="Times New Roman" w:eastAsia="Times New Roman" w:hAnsi="Times New Roman" w:cs="Times New Roman"/>
          <w:sz w:val="28"/>
          <w:szCs w:val="28"/>
          <w:lang w:eastAsia="ru-RU"/>
        </w:rPr>
        <w:t>.</w:t>
      </w:r>
    </w:p>
    <w:p w:rsidR="00097328" w:rsidRPr="004F3B7E" w:rsidRDefault="00097328" w:rsidP="00D45D60">
      <w:pPr>
        <w:spacing w:after="0" w:line="240" w:lineRule="auto"/>
        <w:ind w:firstLine="709"/>
        <w:jc w:val="both"/>
        <w:rPr>
          <w:rFonts w:ascii="Times New Roman" w:eastAsia="Times New Roman" w:hAnsi="Times New Roman" w:cs="Times New Roman"/>
          <w:sz w:val="28"/>
          <w:szCs w:val="28"/>
          <w:lang w:eastAsia="ru-RU"/>
        </w:rPr>
      </w:pPr>
    </w:p>
    <w:sectPr w:rsidR="00097328" w:rsidRPr="004F3B7E" w:rsidSect="0022595E">
      <w:headerReference w:type="default" r:id="rId9"/>
      <w:pgSz w:w="11906" w:h="16838"/>
      <w:pgMar w:top="1134" w:right="567" w:bottom="567" w:left="1701" w:header="709" w:footer="709" w:gutter="0"/>
      <w:cols w:space="708"/>
      <w:titlePg/>
      <w:docGrid w:linePitch="360"/>
    </w:sectPr>
  </w:body>
</w:document>
</file>

<file path=word/endnotes.xml><?xml version="1.0" encoding="utf-8"?>
<w:endnot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endnote w:type="separator" w:id="-1">
    <w:p w:rsidR="00511EBC" w:rsidRDefault="00511EBC" w:rsidP="00E54375">
      <w:pPr>
        <w:spacing w:after="0" w:line="240" w:lineRule="auto"/>
      </w:pPr>
      <w:r>
        <w:separator/>
      </w:r>
    </w:p>
  </w:endnote>
  <w:endnote w:type="continuationSeparator" w:id="0">
    <w:p w:rsidR="00511EBC" w:rsidRDefault="00511EBC" w:rsidP="00E54375">
      <w:pPr>
        <w:spacing w:after="0" w:line="240" w:lineRule="auto"/>
      </w:pPr>
      <w:r>
        <w:continuationSeparator/>
      </w:r>
    </w:p>
  </w:endnote>
</w:endnotes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font w:name="Times New Roman">
    <w:panose1 w:val="02020603050405020304"/>
    <w:charset w:val="CC"/>
    <w:family w:val="roman"/>
    <w:pitch w:val="variable"/>
    <w:sig w:usb0="E0002EFF" w:usb1="C000785B" w:usb2="00000009" w:usb3="00000000" w:csb0="000001FF" w:csb1="00000000"/>
  </w:font>
  <w:font w:name="Calibri">
    <w:panose1 w:val="020F0502020204030204"/>
    <w:charset w:val="CC"/>
    <w:family w:val="swiss"/>
    <w:pitch w:val="variable"/>
    <w:sig w:usb0="E4002EFF" w:usb1="C000247B" w:usb2="00000009" w:usb3="00000000" w:csb0="000001FF" w:csb1="00000000"/>
  </w:font>
  <w:font w:name="Tahoma">
    <w:panose1 w:val="020B0604030504040204"/>
    <w:charset w:val="CC"/>
    <w:family w:val="swiss"/>
    <w:pitch w:val="variable"/>
    <w:sig w:usb0="E1002EFF" w:usb1="C000605B" w:usb2="00000029" w:usb3="00000000" w:csb0="000101FF" w:csb1="00000000"/>
  </w:font>
  <w:font w:name="Cambria">
    <w:panose1 w:val="02040503050406030204"/>
    <w:charset w:val="CC"/>
    <w:family w:val="roman"/>
    <w:pitch w:val="variable"/>
    <w:sig w:usb0="E00006FF" w:usb1="420024FF" w:usb2="02000000" w:usb3="00000000" w:csb0="0000019F" w:csb1="00000000"/>
  </w:font>
</w:fonts>
</file>

<file path=word/footnotes.xml><?xml version="1.0" encoding="utf-8"?>
<w:footnot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footnote w:type="separator" w:id="-1">
    <w:p w:rsidR="00511EBC" w:rsidRDefault="00511EBC" w:rsidP="00E54375">
      <w:pPr>
        <w:spacing w:after="0" w:line="240" w:lineRule="auto"/>
      </w:pPr>
      <w:r>
        <w:separator/>
      </w:r>
    </w:p>
  </w:footnote>
  <w:footnote w:type="continuationSeparator" w:id="0">
    <w:p w:rsidR="00511EBC" w:rsidRDefault="00511EBC" w:rsidP="00E54375">
      <w:pPr>
        <w:spacing w:after="0" w:line="240" w:lineRule="auto"/>
      </w:pPr>
      <w:r>
        <w:continuationSeparator/>
      </w:r>
    </w:p>
  </w:footnote>
</w:footnotes>
</file>

<file path=word/header1.xml><?xml version="1.0" encoding="utf-8"?>
<w:hd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sdt>
    <w:sdtPr>
      <w:id w:val="-497500091"/>
      <w:docPartObj>
        <w:docPartGallery w:val="Page Numbers (Top of Page)"/>
        <w:docPartUnique/>
      </w:docPartObj>
    </w:sdtPr>
    <w:sdtEndPr/>
    <w:sdtContent>
      <w:p w:rsidR="00F05A3A" w:rsidRDefault="00F05A3A">
        <w:pPr>
          <w:pStyle w:val="a7"/>
          <w:jc w:val="center"/>
        </w:pPr>
        <w:r>
          <w:fldChar w:fldCharType="begin"/>
        </w:r>
        <w:r>
          <w:instrText>PAGE   \* MERGEFORMAT</w:instrText>
        </w:r>
        <w:r>
          <w:fldChar w:fldCharType="separate"/>
        </w:r>
        <w:r w:rsidR="000240F3">
          <w:rPr>
            <w:noProof/>
          </w:rPr>
          <w:t>2</w:t>
        </w:r>
        <w:r>
          <w:fldChar w:fldCharType="end"/>
        </w:r>
      </w:p>
    </w:sdtContent>
  </w:sdt>
  <w:p w:rsidR="00F05A3A" w:rsidRDefault="00F05A3A">
    <w:pPr>
      <w:pStyle w:val="a7"/>
    </w:pPr>
  </w:p>
</w:hdr>
</file>

<file path=word/numbering.xml><?xml version="1.0" encoding="utf-8"?>
<w:numbering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abstractNum w:abstractNumId="0">
    <w:nsid w:val="45673B0E"/>
    <w:multiLevelType w:val="hybridMultilevel"/>
    <w:tmpl w:val="F31AF2E8"/>
    <w:lvl w:ilvl="0" w:tplc="65F26C02">
      <w:start w:val="1"/>
      <w:numFmt w:val="decimal"/>
      <w:lvlText w:val="%1."/>
      <w:lvlJc w:val="left"/>
      <w:pPr>
        <w:ind w:left="1069" w:hanging="360"/>
      </w:pPr>
      <w:rPr>
        <w:rFonts w:hint="default"/>
      </w:rPr>
    </w:lvl>
    <w:lvl w:ilvl="1" w:tplc="04190019" w:tentative="1">
      <w:start w:val="1"/>
      <w:numFmt w:val="lowerLetter"/>
      <w:lvlText w:val="%2."/>
      <w:lvlJc w:val="left"/>
      <w:pPr>
        <w:ind w:left="1789" w:hanging="360"/>
      </w:pPr>
    </w:lvl>
    <w:lvl w:ilvl="2" w:tplc="0419001B" w:tentative="1">
      <w:start w:val="1"/>
      <w:numFmt w:val="lowerRoman"/>
      <w:lvlText w:val="%3."/>
      <w:lvlJc w:val="right"/>
      <w:pPr>
        <w:ind w:left="2509" w:hanging="180"/>
      </w:pPr>
    </w:lvl>
    <w:lvl w:ilvl="3" w:tplc="0419000F" w:tentative="1">
      <w:start w:val="1"/>
      <w:numFmt w:val="decimal"/>
      <w:lvlText w:val="%4."/>
      <w:lvlJc w:val="left"/>
      <w:pPr>
        <w:ind w:left="3229" w:hanging="360"/>
      </w:pPr>
    </w:lvl>
    <w:lvl w:ilvl="4" w:tplc="04190019" w:tentative="1">
      <w:start w:val="1"/>
      <w:numFmt w:val="lowerLetter"/>
      <w:lvlText w:val="%5."/>
      <w:lvlJc w:val="left"/>
      <w:pPr>
        <w:ind w:left="3949" w:hanging="360"/>
      </w:pPr>
    </w:lvl>
    <w:lvl w:ilvl="5" w:tplc="0419001B" w:tentative="1">
      <w:start w:val="1"/>
      <w:numFmt w:val="lowerRoman"/>
      <w:lvlText w:val="%6."/>
      <w:lvlJc w:val="right"/>
      <w:pPr>
        <w:ind w:left="4669" w:hanging="180"/>
      </w:pPr>
    </w:lvl>
    <w:lvl w:ilvl="6" w:tplc="0419000F" w:tentative="1">
      <w:start w:val="1"/>
      <w:numFmt w:val="decimal"/>
      <w:lvlText w:val="%7."/>
      <w:lvlJc w:val="left"/>
      <w:pPr>
        <w:ind w:left="5389" w:hanging="360"/>
      </w:pPr>
    </w:lvl>
    <w:lvl w:ilvl="7" w:tplc="04190019" w:tentative="1">
      <w:start w:val="1"/>
      <w:numFmt w:val="lowerLetter"/>
      <w:lvlText w:val="%8."/>
      <w:lvlJc w:val="left"/>
      <w:pPr>
        <w:ind w:left="6109" w:hanging="360"/>
      </w:pPr>
    </w:lvl>
    <w:lvl w:ilvl="8" w:tplc="0419001B" w:tentative="1">
      <w:start w:val="1"/>
      <w:numFmt w:val="lowerRoman"/>
      <w:lvlText w:val="%9."/>
      <w:lvlJc w:val="right"/>
      <w:pPr>
        <w:ind w:left="6829" w:hanging="180"/>
      </w:pPr>
    </w:lvl>
  </w:abstractNum>
  <w:num w:numId="1">
    <w:abstractNumId w:val="0"/>
  </w:num>
</w:numbering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sl="http://schemas.openxmlformats.org/schemaLibrary/2006/main" mc:Ignorable="w14">
  <w:zoom w:percent="120"/>
  <w:proofState w:spelling="clean" w:grammar="clean"/>
  <w:defaultTabStop w:val="708"/>
  <w:characterSpacingControl w:val="doNotCompress"/>
  <w:footnotePr>
    <w:footnote w:id="-1"/>
    <w:footnote w:id="0"/>
  </w:footnotePr>
  <w:endnotePr>
    <w:endnote w:id="-1"/>
    <w:endnote w:id="0"/>
  </w:endnotePr>
  <w:compat>
    <w:compatSetting w:name="compatibilityMode" w:uri="http://schemas.microsoft.com/office/word" w:val="14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</w:compat>
  <w:rsids>
    <w:rsidRoot w:val="008F05E2"/>
    <w:rsid w:val="00002AC3"/>
    <w:rsid w:val="00014775"/>
    <w:rsid w:val="0001779E"/>
    <w:rsid w:val="000223DE"/>
    <w:rsid w:val="000240F3"/>
    <w:rsid w:val="00026733"/>
    <w:rsid w:val="000276A3"/>
    <w:rsid w:val="00037448"/>
    <w:rsid w:val="00047C23"/>
    <w:rsid w:val="0005516F"/>
    <w:rsid w:val="000646D8"/>
    <w:rsid w:val="00070F23"/>
    <w:rsid w:val="000802C0"/>
    <w:rsid w:val="00095E7A"/>
    <w:rsid w:val="00097328"/>
    <w:rsid w:val="0009749A"/>
    <w:rsid w:val="000A1206"/>
    <w:rsid w:val="000A2617"/>
    <w:rsid w:val="000A74C1"/>
    <w:rsid w:val="000B0DEB"/>
    <w:rsid w:val="000C36AC"/>
    <w:rsid w:val="000C6E88"/>
    <w:rsid w:val="000E74FB"/>
    <w:rsid w:val="00103B33"/>
    <w:rsid w:val="00105E48"/>
    <w:rsid w:val="00117868"/>
    <w:rsid w:val="00122DE5"/>
    <w:rsid w:val="00131892"/>
    <w:rsid w:val="00135C32"/>
    <w:rsid w:val="0016621C"/>
    <w:rsid w:val="001823E6"/>
    <w:rsid w:val="00182680"/>
    <w:rsid w:val="001904C0"/>
    <w:rsid w:val="00194CE8"/>
    <w:rsid w:val="001B3913"/>
    <w:rsid w:val="001E3E21"/>
    <w:rsid w:val="001F22E0"/>
    <w:rsid w:val="0022595E"/>
    <w:rsid w:val="00227A14"/>
    <w:rsid w:val="00227D93"/>
    <w:rsid w:val="00230B91"/>
    <w:rsid w:val="0024137A"/>
    <w:rsid w:val="002463D9"/>
    <w:rsid w:val="00251911"/>
    <w:rsid w:val="002556C9"/>
    <w:rsid w:val="002568AA"/>
    <w:rsid w:val="00256D9D"/>
    <w:rsid w:val="00256F8C"/>
    <w:rsid w:val="00266E08"/>
    <w:rsid w:val="00267AE2"/>
    <w:rsid w:val="00272E58"/>
    <w:rsid w:val="00292AA0"/>
    <w:rsid w:val="002A2505"/>
    <w:rsid w:val="002A7287"/>
    <w:rsid w:val="002B000D"/>
    <w:rsid w:val="002B49F1"/>
    <w:rsid w:val="002C6BA0"/>
    <w:rsid w:val="002D76E9"/>
    <w:rsid w:val="002F10DC"/>
    <w:rsid w:val="002F1152"/>
    <w:rsid w:val="003002D0"/>
    <w:rsid w:val="003014E0"/>
    <w:rsid w:val="00307CA2"/>
    <w:rsid w:val="003152AB"/>
    <w:rsid w:val="00322924"/>
    <w:rsid w:val="00332489"/>
    <w:rsid w:val="00344AA6"/>
    <w:rsid w:val="00351E50"/>
    <w:rsid w:val="00361647"/>
    <w:rsid w:val="003637AA"/>
    <w:rsid w:val="00380351"/>
    <w:rsid w:val="00386C7F"/>
    <w:rsid w:val="00390FE8"/>
    <w:rsid w:val="003A6335"/>
    <w:rsid w:val="003B652C"/>
    <w:rsid w:val="003B69AF"/>
    <w:rsid w:val="003C1606"/>
    <w:rsid w:val="003D545A"/>
    <w:rsid w:val="003E5781"/>
    <w:rsid w:val="003E5E62"/>
    <w:rsid w:val="003F17AF"/>
    <w:rsid w:val="003F6610"/>
    <w:rsid w:val="004036D3"/>
    <w:rsid w:val="00413FC9"/>
    <w:rsid w:val="00417C48"/>
    <w:rsid w:val="00420E96"/>
    <w:rsid w:val="004269E7"/>
    <w:rsid w:val="004362B4"/>
    <w:rsid w:val="00453A4D"/>
    <w:rsid w:val="00476DA7"/>
    <w:rsid w:val="00492CF7"/>
    <w:rsid w:val="004947F2"/>
    <w:rsid w:val="00497FB2"/>
    <w:rsid w:val="004B1C68"/>
    <w:rsid w:val="004B38E7"/>
    <w:rsid w:val="004B640E"/>
    <w:rsid w:val="004D5B82"/>
    <w:rsid w:val="004E294D"/>
    <w:rsid w:val="004F3B7E"/>
    <w:rsid w:val="00500D74"/>
    <w:rsid w:val="00501E5B"/>
    <w:rsid w:val="0050733C"/>
    <w:rsid w:val="00511EBC"/>
    <w:rsid w:val="005129D0"/>
    <w:rsid w:val="00522F00"/>
    <w:rsid w:val="00536AC0"/>
    <w:rsid w:val="005433C7"/>
    <w:rsid w:val="00561BC5"/>
    <w:rsid w:val="00563BB7"/>
    <w:rsid w:val="005641D3"/>
    <w:rsid w:val="00570A25"/>
    <w:rsid w:val="00572BC6"/>
    <w:rsid w:val="00587AF8"/>
    <w:rsid w:val="00595E54"/>
    <w:rsid w:val="00597AB4"/>
    <w:rsid w:val="005B3762"/>
    <w:rsid w:val="005C031C"/>
    <w:rsid w:val="005C276A"/>
    <w:rsid w:val="005C4134"/>
    <w:rsid w:val="005C5414"/>
    <w:rsid w:val="005E2B4F"/>
    <w:rsid w:val="005F6073"/>
    <w:rsid w:val="0061333E"/>
    <w:rsid w:val="0062301D"/>
    <w:rsid w:val="00633A50"/>
    <w:rsid w:val="006344FC"/>
    <w:rsid w:val="00635BFC"/>
    <w:rsid w:val="00667ED0"/>
    <w:rsid w:val="00670BF5"/>
    <w:rsid w:val="006836C6"/>
    <w:rsid w:val="006C7CDD"/>
    <w:rsid w:val="006D5AD1"/>
    <w:rsid w:val="006F7798"/>
    <w:rsid w:val="00701302"/>
    <w:rsid w:val="007067D4"/>
    <w:rsid w:val="00706AA8"/>
    <w:rsid w:val="00744ACE"/>
    <w:rsid w:val="007459EA"/>
    <w:rsid w:val="00763E30"/>
    <w:rsid w:val="00765D6C"/>
    <w:rsid w:val="007723C2"/>
    <w:rsid w:val="00777BB1"/>
    <w:rsid w:val="00785792"/>
    <w:rsid w:val="00796166"/>
    <w:rsid w:val="007A743F"/>
    <w:rsid w:val="007B6C02"/>
    <w:rsid w:val="007C0C11"/>
    <w:rsid w:val="007C1272"/>
    <w:rsid w:val="007D31A3"/>
    <w:rsid w:val="007E1A22"/>
    <w:rsid w:val="007F36B6"/>
    <w:rsid w:val="00800E52"/>
    <w:rsid w:val="008143F1"/>
    <w:rsid w:val="008151C4"/>
    <w:rsid w:val="008301BD"/>
    <w:rsid w:val="008521AF"/>
    <w:rsid w:val="00852CCB"/>
    <w:rsid w:val="00857202"/>
    <w:rsid w:val="008663E2"/>
    <w:rsid w:val="008778D3"/>
    <w:rsid w:val="008864E5"/>
    <w:rsid w:val="008941E2"/>
    <w:rsid w:val="008945C0"/>
    <w:rsid w:val="00894C40"/>
    <w:rsid w:val="008A6144"/>
    <w:rsid w:val="008A68EE"/>
    <w:rsid w:val="008B34B1"/>
    <w:rsid w:val="008C1FFE"/>
    <w:rsid w:val="008C5545"/>
    <w:rsid w:val="008E7225"/>
    <w:rsid w:val="008F05E2"/>
    <w:rsid w:val="008F6383"/>
    <w:rsid w:val="008F7CE9"/>
    <w:rsid w:val="009012C8"/>
    <w:rsid w:val="00901B94"/>
    <w:rsid w:val="0090534A"/>
    <w:rsid w:val="00906D0F"/>
    <w:rsid w:val="00910EDD"/>
    <w:rsid w:val="009146A6"/>
    <w:rsid w:val="00917AFC"/>
    <w:rsid w:val="00924FFB"/>
    <w:rsid w:val="009259D2"/>
    <w:rsid w:val="00950DA5"/>
    <w:rsid w:val="009574CE"/>
    <w:rsid w:val="00963A4B"/>
    <w:rsid w:val="00972978"/>
    <w:rsid w:val="009808E1"/>
    <w:rsid w:val="00991B20"/>
    <w:rsid w:val="009A1D72"/>
    <w:rsid w:val="009C4802"/>
    <w:rsid w:val="009D4D2C"/>
    <w:rsid w:val="009E18D6"/>
    <w:rsid w:val="009F3217"/>
    <w:rsid w:val="00A00C2F"/>
    <w:rsid w:val="00A037CB"/>
    <w:rsid w:val="00A15393"/>
    <w:rsid w:val="00A15D33"/>
    <w:rsid w:val="00A27A00"/>
    <w:rsid w:val="00A30E9C"/>
    <w:rsid w:val="00A3160D"/>
    <w:rsid w:val="00A50009"/>
    <w:rsid w:val="00A60FB8"/>
    <w:rsid w:val="00A7445C"/>
    <w:rsid w:val="00A75C43"/>
    <w:rsid w:val="00A836D7"/>
    <w:rsid w:val="00A9061D"/>
    <w:rsid w:val="00AA4C6F"/>
    <w:rsid w:val="00AB354B"/>
    <w:rsid w:val="00AB4ED1"/>
    <w:rsid w:val="00AD60CE"/>
    <w:rsid w:val="00AD7EC0"/>
    <w:rsid w:val="00AE23BB"/>
    <w:rsid w:val="00AE6102"/>
    <w:rsid w:val="00B039BB"/>
    <w:rsid w:val="00B05931"/>
    <w:rsid w:val="00B23A8B"/>
    <w:rsid w:val="00B26B56"/>
    <w:rsid w:val="00B2793F"/>
    <w:rsid w:val="00B31B1D"/>
    <w:rsid w:val="00B3257A"/>
    <w:rsid w:val="00B554F3"/>
    <w:rsid w:val="00B67B83"/>
    <w:rsid w:val="00B733CF"/>
    <w:rsid w:val="00B74BF1"/>
    <w:rsid w:val="00B82958"/>
    <w:rsid w:val="00B96A91"/>
    <w:rsid w:val="00BA580A"/>
    <w:rsid w:val="00BA7AF2"/>
    <w:rsid w:val="00BD3A3C"/>
    <w:rsid w:val="00C06A84"/>
    <w:rsid w:val="00C073D9"/>
    <w:rsid w:val="00C113E5"/>
    <w:rsid w:val="00C16D2B"/>
    <w:rsid w:val="00C310E3"/>
    <w:rsid w:val="00C31D5E"/>
    <w:rsid w:val="00C41BCC"/>
    <w:rsid w:val="00C60518"/>
    <w:rsid w:val="00C632A5"/>
    <w:rsid w:val="00C6506A"/>
    <w:rsid w:val="00C67599"/>
    <w:rsid w:val="00C74BE6"/>
    <w:rsid w:val="00C76321"/>
    <w:rsid w:val="00C94170"/>
    <w:rsid w:val="00CA47B1"/>
    <w:rsid w:val="00CD350A"/>
    <w:rsid w:val="00CE2D0B"/>
    <w:rsid w:val="00CE5E11"/>
    <w:rsid w:val="00CF11CD"/>
    <w:rsid w:val="00CF3B7A"/>
    <w:rsid w:val="00D01F93"/>
    <w:rsid w:val="00D1317A"/>
    <w:rsid w:val="00D26FAA"/>
    <w:rsid w:val="00D41451"/>
    <w:rsid w:val="00D45D60"/>
    <w:rsid w:val="00D47F42"/>
    <w:rsid w:val="00D5044D"/>
    <w:rsid w:val="00D555C3"/>
    <w:rsid w:val="00D82779"/>
    <w:rsid w:val="00D908B7"/>
    <w:rsid w:val="00D93C40"/>
    <w:rsid w:val="00DA43D9"/>
    <w:rsid w:val="00DA66C5"/>
    <w:rsid w:val="00DC42FB"/>
    <w:rsid w:val="00DC5DD5"/>
    <w:rsid w:val="00DE2112"/>
    <w:rsid w:val="00DE593C"/>
    <w:rsid w:val="00DF5753"/>
    <w:rsid w:val="00E077A3"/>
    <w:rsid w:val="00E23DCF"/>
    <w:rsid w:val="00E510F0"/>
    <w:rsid w:val="00E52159"/>
    <w:rsid w:val="00E54375"/>
    <w:rsid w:val="00E558B4"/>
    <w:rsid w:val="00E55C89"/>
    <w:rsid w:val="00E56E27"/>
    <w:rsid w:val="00E60E80"/>
    <w:rsid w:val="00E6495C"/>
    <w:rsid w:val="00E85A8A"/>
    <w:rsid w:val="00E87FDC"/>
    <w:rsid w:val="00E93011"/>
    <w:rsid w:val="00EA600A"/>
    <w:rsid w:val="00EA69F3"/>
    <w:rsid w:val="00EC0C45"/>
    <w:rsid w:val="00EC525B"/>
    <w:rsid w:val="00EC7DCD"/>
    <w:rsid w:val="00ED1A43"/>
    <w:rsid w:val="00EF10E5"/>
    <w:rsid w:val="00EF6FBD"/>
    <w:rsid w:val="00F0241D"/>
    <w:rsid w:val="00F0278F"/>
    <w:rsid w:val="00F05A3A"/>
    <w:rsid w:val="00F17E85"/>
    <w:rsid w:val="00F23DDC"/>
    <w:rsid w:val="00F24CA6"/>
    <w:rsid w:val="00F32B6F"/>
    <w:rsid w:val="00F37889"/>
    <w:rsid w:val="00F52A12"/>
    <w:rsid w:val="00F73B2B"/>
    <w:rsid w:val="00F82CDC"/>
    <w:rsid w:val="00F90F33"/>
    <w:rsid w:val="00FA1466"/>
    <w:rsid w:val="00FA4E40"/>
    <w:rsid w:val="00FA7368"/>
    <w:rsid w:val="00FB70C3"/>
    <w:rsid w:val="00FC35C4"/>
    <w:rsid w:val="00FD047A"/>
    <w:rsid w:val="00FE15BF"/>
    <w:rsid w:val="00FE5B3F"/>
    <w:rsid w:val="00FE6FC7"/>
    <w:rsid w:val="00FF1758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ru-RU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1026"/>
    <o:shapelayout v:ext="edit">
      <o:idmap v:ext="edit" data="1"/>
    </o:shapelayout>
  </w:shapeDefaults>
  <w:decimalSymbol w:val=","/>
  <w:listSeparator w:val=";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docDefaults>
    <w:rPrDefault>
      <w:rPr>
        <w:rFonts w:asciiTheme="minorHAnsi" w:eastAsiaTheme="minorHAnsi" w:hAnsiTheme="minorHAnsi" w:cstheme="minorBidi"/>
        <w:sz w:val="22"/>
        <w:szCs w:val="22"/>
        <w:lang w:val="ru-RU" w:eastAsia="en-US" w:bidi="ar-SA"/>
      </w:rPr>
    </w:rPrDefault>
    <w:pPrDefault>
      <w:pPr>
        <w:spacing w:after="200" w:line="276" w:lineRule="auto"/>
      </w:pPr>
    </w:pPrDefault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9" w:unhideWhenUsed="0" w:qFormat="1"/>
    <w:lsdException w:name="heading 2" w:uiPriority="9" w:qFormat="1"/>
    <w:lsdException w:name="heading 3" w:uiPriority="9" w:qFormat="1"/>
    <w:lsdException w:name="heading 4" w:uiPriority="9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caption" w:uiPriority="35" w:qFormat="1"/>
    <w:lsdException w:name="Title" w:semiHidden="0" w:uiPriority="10" w:unhideWhenUsed="0" w:qFormat="1"/>
    <w:lsdException w:name="Default Paragraph Font" w:uiPriority="1"/>
    <w:lsdException w:name="Subtitle" w:semiHidden="0" w:uiPriority="11" w:unhideWhenUsed="0" w:qFormat="1"/>
    <w:lsdException w:name="Strong" w:semiHidden="0" w:uiPriority="22" w:unhideWhenUsed="0" w:qFormat="1"/>
    <w:lsdException w:name="Emphasis" w:semiHidden="0" w:uiPriority="20" w:unhideWhenUsed="0" w:qFormat="1"/>
    <w:lsdException w:name="Table Grid" w:semiHidden="0" w:uiPriority="59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a">
    <w:name w:val="Normal"/>
    <w:qFormat/>
    <w:rsid w:val="00D93C40"/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paragraph" w:styleId="a3">
    <w:name w:val="List Paragraph"/>
    <w:basedOn w:val="a"/>
    <w:uiPriority w:val="34"/>
    <w:qFormat/>
    <w:rsid w:val="00332489"/>
    <w:pPr>
      <w:ind w:left="720"/>
      <w:contextualSpacing/>
    </w:pPr>
  </w:style>
  <w:style w:type="character" w:styleId="a4">
    <w:name w:val="Placeholder Text"/>
    <w:basedOn w:val="a0"/>
    <w:uiPriority w:val="99"/>
    <w:semiHidden/>
    <w:rsid w:val="008B34B1"/>
    <w:rPr>
      <w:color w:val="808080"/>
    </w:rPr>
  </w:style>
  <w:style w:type="paragraph" w:styleId="a5">
    <w:name w:val="Balloon Text"/>
    <w:basedOn w:val="a"/>
    <w:link w:val="a6"/>
    <w:uiPriority w:val="99"/>
    <w:semiHidden/>
    <w:unhideWhenUsed/>
    <w:rsid w:val="008B34B1"/>
    <w:pPr>
      <w:spacing w:after="0" w:line="240" w:lineRule="auto"/>
    </w:pPr>
    <w:rPr>
      <w:rFonts w:ascii="Tahoma" w:hAnsi="Tahoma" w:cs="Tahoma"/>
      <w:sz w:val="16"/>
      <w:szCs w:val="16"/>
    </w:rPr>
  </w:style>
  <w:style w:type="character" w:customStyle="1" w:styleId="a6">
    <w:name w:val="Текст выноски Знак"/>
    <w:basedOn w:val="a0"/>
    <w:link w:val="a5"/>
    <w:uiPriority w:val="99"/>
    <w:semiHidden/>
    <w:rsid w:val="008B34B1"/>
    <w:rPr>
      <w:rFonts w:ascii="Tahoma" w:hAnsi="Tahoma" w:cs="Tahoma"/>
      <w:sz w:val="16"/>
      <w:szCs w:val="16"/>
    </w:rPr>
  </w:style>
  <w:style w:type="paragraph" w:styleId="a7">
    <w:name w:val="header"/>
    <w:basedOn w:val="a"/>
    <w:link w:val="a8"/>
    <w:uiPriority w:val="99"/>
    <w:unhideWhenUsed/>
    <w:rsid w:val="00E54375"/>
    <w:pPr>
      <w:tabs>
        <w:tab w:val="center" w:pos="4677"/>
        <w:tab w:val="right" w:pos="9355"/>
      </w:tabs>
      <w:spacing w:after="0" w:line="240" w:lineRule="auto"/>
    </w:pPr>
  </w:style>
  <w:style w:type="character" w:customStyle="1" w:styleId="a8">
    <w:name w:val="Верхний колонтитул Знак"/>
    <w:basedOn w:val="a0"/>
    <w:link w:val="a7"/>
    <w:uiPriority w:val="99"/>
    <w:rsid w:val="00E54375"/>
  </w:style>
  <w:style w:type="paragraph" w:styleId="a9">
    <w:name w:val="footer"/>
    <w:basedOn w:val="a"/>
    <w:link w:val="aa"/>
    <w:uiPriority w:val="99"/>
    <w:unhideWhenUsed/>
    <w:rsid w:val="00E54375"/>
    <w:pPr>
      <w:tabs>
        <w:tab w:val="center" w:pos="4677"/>
        <w:tab w:val="right" w:pos="9355"/>
      </w:tabs>
      <w:spacing w:after="0" w:line="240" w:lineRule="auto"/>
    </w:pPr>
  </w:style>
  <w:style w:type="character" w:customStyle="1" w:styleId="aa">
    <w:name w:val="Нижний колонтитул Знак"/>
    <w:basedOn w:val="a0"/>
    <w:link w:val="a9"/>
    <w:uiPriority w:val="99"/>
    <w:rsid w:val="00E54375"/>
  </w:style>
  <w:style w:type="character" w:styleId="ab">
    <w:name w:val="Hyperlink"/>
    <w:basedOn w:val="a0"/>
    <w:uiPriority w:val="99"/>
    <w:unhideWhenUsed/>
    <w:rsid w:val="00135C32"/>
    <w:rPr>
      <w:color w:val="0000FF" w:themeColor="hyperlink"/>
      <w:u w:val="single"/>
    </w:rPr>
  </w:style>
</w:styles>
</file>

<file path=word/stylesWithEffects.xml><?xml version="1.0" encoding="utf-8"?>
<w:styl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docDefaults>
    <w:rPrDefault>
      <w:rPr>
        <w:rFonts w:asciiTheme="minorHAnsi" w:eastAsiaTheme="minorHAnsi" w:hAnsiTheme="minorHAnsi" w:cstheme="minorBidi"/>
        <w:sz w:val="22"/>
        <w:szCs w:val="22"/>
        <w:lang w:val="ru-RU" w:eastAsia="en-US" w:bidi="ar-SA"/>
      </w:rPr>
    </w:rPrDefault>
    <w:pPrDefault>
      <w:pPr>
        <w:spacing w:after="200" w:line="276" w:lineRule="auto"/>
      </w:pPr>
    </w:pPrDefault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9" w:unhideWhenUsed="0" w:qFormat="1"/>
    <w:lsdException w:name="heading 2" w:uiPriority="9" w:qFormat="1"/>
    <w:lsdException w:name="heading 3" w:uiPriority="9" w:qFormat="1"/>
    <w:lsdException w:name="heading 4" w:uiPriority="9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caption" w:uiPriority="35" w:qFormat="1"/>
    <w:lsdException w:name="Title" w:semiHidden="0" w:uiPriority="10" w:unhideWhenUsed="0" w:qFormat="1"/>
    <w:lsdException w:name="Default Paragraph Font" w:uiPriority="1"/>
    <w:lsdException w:name="Subtitle" w:semiHidden="0" w:uiPriority="11" w:unhideWhenUsed="0" w:qFormat="1"/>
    <w:lsdException w:name="Strong" w:semiHidden="0" w:uiPriority="22" w:unhideWhenUsed="0" w:qFormat="1"/>
    <w:lsdException w:name="Emphasis" w:semiHidden="0" w:uiPriority="20" w:unhideWhenUsed="0" w:qFormat="1"/>
    <w:lsdException w:name="Table Grid" w:semiHidden="0" w:uiPriority="59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a">
    <w:name w:val="Normal"/>
    <w:qFormat/>
    <w:rsid w:val="00D93C40"/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paragraph" w:styleId="a3">
    <w:name w:val="List Paragraph"/>
    <w:basedOn w:val="a"/>
    <w:uiPriority w:val="34"/>
    <w:qFormat/>
    <w:rsid w:val="00332489"/>
    <w:pPr>
      <w:ind w:left="720"/>
      <w:contextualSpacing/>
    </w:pPr>
  </w:style>
  <w:style w:type="character" w:styleId="a4">
    <w:name w:val="Placeholder Text"/>
    <w:basedOn w:val="a0"/>
    <w:uiPriority w:val="99"/>
    <w:semiHidden/>
    <w:rsid w:val="008B34B1"/>
    <w:rPr>
      <w:color w:val="808080"/>
    </w:rPr>
  </w:style>
  <w:style w:type="paragraph" w:styleId="a5">
    <w:name w:val="Balloon Text"/>
    <w:basedOn w:val="a"/>
    <w:link w:val="a6"/>
    <w:uiPriority w:val="99"/>
    <w:semiHidden/>
    <w:unhideWhenUsed/>
    <w:rsid w:val="008B34B1"/>
    <w:pPr>
      <w:spacing w:after="0" w:line="240" w:lineRule="auto"/>
    </w:pPr>
    <w:rPr>
      <w:rFonts w:ascii="Tahoma" w:hAnsi="Tahoma" w:cs="Tahoma"/>
      <w:sz w:val="16"/>
      <w:szCs w:val="16"/>
    </w:rPr>
  </w:style>
  <w:style w:type="character" w:customStyle="1" w:styleId="a6">
    <w:name w:val="Текст выноски Знак"/>
    <w:basedOn w:val="a0"/>
    <w:link w:val="a5"/>
    <w:uiPriority w:val="99"/>
    <w:semiHidden/>
    <w:rsid w:val="008B34B1"/>
    <w:rPr>
      <w:rFonts w:ascii="Tahoma" w:hAnsi="Tahoma" w:cs="Tahoma"/>
      <w:sz w:val="16"/>
      <w:szCs w:val="16"/>
    </w:rPr>
  </w:style>
  <w:style w:type="paragraph" w:styleId="a7">
    <w:name w:val="header"/>
    <w:basedOn w:val="a"/>
    <w:link w:val="a8"/>
    <w:uiPriority w:val="99"/>
    <w:unhideWhenUsed/>
    <w:rsid w:val="00E54375"/>
    <w:pPr>
      <w:tabs>
        <w:tab w:val="center" w:pos="4677"/>
        <w:tab w:val="right" w:pos="9355"/>
      </w:tabs>
      <w:spacing w:after="0" w:line="240" w:lineRule="auto"/>
    </w:pPr>
  </w:style>
  <w:style w:type="character" w:customStyle="1" w:styleId="a8">
    <w:name w:val="Верхний колонтитул Знак"/>
    <w:basedOn w:val="a0"/>
    <w:link w:val="a7"/>
    <w:uiPriority w:val="99"/>
    <w:rsid w:val="00E54375"/>
  </w:style>
  <w:style w:type="paragraph" w:styleId="a9">
    <w:name w:val="footer"/>
    <w:basedOn w:val="a"/>
    <w:link w:val="aa"/>
    <w:uiPriority w:val="99"/>
    <w:unhideWhenUsed/>
    <w:rsid w:val="00E54375"/>
    <w:pPr>
      <w:tabs>
        <w:tab w:val="center" w:pos="4677"/>
        <w:tab w:val="right" w:pos="9355"/>
      </w:tabs>
      <w:spacing w:after="0" w:line="240" w:lineRule="auto"/>
    </w:pPr>
  </w:style>
  <w:style w:type="character" w:customStyle="1" w:styleId="aa">
    <w:name w:val="Нижний колонтитул Знак"/>
    <w:basedOn w:val="a0"/>
    <w:link w:val="a9"/>
    <w:uiPriority w:val="99"/>
    <w:rsid w:val="00E54375"/>
  </w:style>
  <w:style w:type="character" w:styleId="ab">
    <w:name w:val="Hyperlink"/>
    <w:basedOn w:val="a0"/>
    <w:uiPriority w:val="99"/>
    <w:unhideWhenUsed/>
    <w:rsid w:val="00135C32"/>
    <w:rPr>
      <w:color w:val="0000FF" w:themeColor="hyperlink"/>
      <w:u w:val="single"/>
    </w:r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divs>
    <w:div w:id="4837950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942681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9187659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585769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988383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3522106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3607420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</w:divs>
  <w:optimizeForBrowser/>
  <w:relyOnVML/>
  <w:allowPNG/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endnotes" Target="endnotes.xml"/><Relationship Id="rId3" Type="http://schemas.openxmlformats.org/officeDocument/2006/relationships/styles" Target="styles.xml"/><Relationship Id="rId7" Type="http://schemas.openxmlformats.org/officeDocument/2006/relationships/footnotes" Target="footnotes.xml"/><Relationship Id="rId2" Type="http://schemas.openxmlformats.org/officeDocument/2006/relationships/numbering" Target="numbering.xml"/><Relationship Id="rId1" Type="http://schemas.openxmlformats.org/officeDocument/2006/relationships/customXml" Target="../customXml/item1.xml"/><Relationship Id="rId6" Type="http://schemas.openxmlformats.org/officeDocument/2006/relationships/webSettings" Target="webSettings.xml"/><Relationship Id="rId11" Type="http://schemas.openxmlformats.org/officeDocument/2006/relationships/theme" Target="theme/theme1.xml"/><Relationship Id="rId5" Type="http://schemas.openxmlformats.org/officeDocument/2006/relationships/settings" Target="settings.xml"/><Relationship Id="rId10" Type="http://schemas.openxmlformats.org/officeDocument/2006/relationships/fontTable" Target="fontTable.xml"/><Relationship Id="rId4" Type="http://schemas.microsoft.com/office/2007/relationships/stylesWithEffects" Target="stylesWithEffects.xml"/><Relationship Id="rId9" Type="http://schemas.openxmlformats.org/officeDocument/2006/relationships/header" Target="header1.xml"/></Relationships>
</file>

<file path=word/theme/theme1.xml><?xml version="1.0" encoding="utf-8"?>
<a:theme xmlns:a="http://schemas.openxmlformats.org/drawingml/2006/main" name="Тема Office">
  <a:themeElements>
    <a:clrScheme name="Стандартная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Стандартная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Стандартная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customXml/_rels/item1.xml.rels><?xml version="1.0" encoding="UTF-8" standalone="yes"?>
<Relationships xmlns="http://schemas.openxmlformats.org/package/2006/relationships"><Relationship Id="rId1" Type="http://schemas.openxmlformats.org/officeDocument/2006/relationships/customXmlProps" Target="itemProps1.xml"/></Relationships>
</file>

<file path=customXml/item1.xml><?xml version="1.0" encoding="utf-8"?>
<b:Sources xmlns:b="http://schemas.openxmlformats.org/officeDocument/2006/bibliography" xmlns="http://schemas.openxmlformats.org/officeDocument/2006/bibliography" SelectedStyle="\APA.XSL" StyleName="APA"/>
</file>

<file path=customXml/itemProps1.xml><?xml version="1.0" encoding="utf-8"?>
<ds:datastoreItem xmlns:ds="http://schemas.openxmlformats.org/officeDocument/2006/customXml" ds:itemID="{3911DB53-C7BF-49EB-8BF3-0AF065739692}">
  <ds:schemaRefs>
    <ds:schemaRef ds:uri="http://schemas.openxmlformats.org/officeDocument/2006/bibliography"/>
  </ds:schemaRefs>
</ds:datastoreItem>
</file>

<file path=docProps/app.xml><?xml version="1.0" encoding="utf-8"?>
<Properties xmlns="http://schemas.openxmlformats.org/officeDocument/2006/extended-properties" xmlns:vt="http://schemas.openxmlformats.org/officeDocument/2006/docPropsVTypes">
  <Template>Normal</Template>
  <TotalTime>102</TotalTime>
  <Pages>2</Pages>
  <Words>526</Words>
  <Characters>3000</Characters>
  <Application>Microsoft Office Word</Application>
  <DocSecurity>0</DocSecurity>
  <Lines>25</Lines>
  <Paragraphs>7</Paragraphs>
  <ScaleCrop>false</ScaleCrop>
  <HeadingPairs>
    <vt:vector size="2" baseType="variant">
      <vt:variant>
        <vt:lpstr>Название</vt:lpstr>
      </vt:variant>
      <vt:variant>
        <vt:i4>1</vt:i4>
      </vt:variant>
    </vt:vector>
  </HeadingPairs>
  <TitlesOfParts>
    <vt:vector size="1" baseType="lpstr">
      <vt:lpstr/>
    </vt:vector>
  </TitlesOfParts>
  <Company/>
  <LinksUpToDate>false</LinksUpToDate>
  <CharactersWithSpaces>3519</CharactersWithSpaces>
  <SharedDoc>false</SharedDoc>
  <HyperlinksChanged>false</HyperlinksChanged>
  <AppVersion>14.0000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creator>user330</dc:creator>
  <cp:lastModifiedBy>user330</cp:lastModifiedBy>
  <cp:revision>10</cp:revision>
  <cp:lastPrinted>2023-06-06T10:01:00Z</cp:lastPrinted>
  <dcterms:created xsi:type="dcterms:W3CDTF">2023-07-07T08:07:00Z</dcterms:created>
  <dcterms:modified xsi:type="dcterms:W3CDTF">2023-11-21T07:19:00Z</dcterms:modified>
</cp:coreProperties>
</file>