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08919A" w14:textId="77777777" w:rsidR="007967C7" w:rsidRDefault="007967C7" w:rsidP="007967C7">
      <w:pPr>
        <w:ind w:left="6372" w:firstLine="708"/>
        <w:jc w:val="center"/>
        <w:rPr>
          <w:b/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14:paraId="00C690AC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</w:p>
    <w:p w14:paraId="5CA8D426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14:paraId="53DFA273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РАЙОН</w:t>
      </w:r>
    </w:p>
    <w:p w14:paraId="4568099E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</w:p>
    <w:p w14:paraId="4345C532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14:paraId="66AADDFD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</w:p>
    <w:p w14:paraId="4413100C" w14:textId="77777777" w:rsidR="007967C7" w:rsidRDefault="007967C7" w:rsidP="007967C7">
      <w:pPr>
        <w:jc w:val="both"/>
        <w:rPr>
          <w:b/>
          <w:iCs/>
          <w:color w:val="003399"/>
          <w:sz w:val="28"/>
          <w:szCs w:val="28"/>
        </w:rPr>
      </w:pPr>
    </w:p>
    <w:p w14:paraId="2A5B6DBC" w14:textId="3C6F42A3" w:rsidR="007967C7" w:rsidRDefault="007967C7" w:rsidP="007967C7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_____________ 202</w:t>
      </w:r>
      <w:r>
        <w:rPr>
          <w:iCs/>
          <w:sz w:val="28"/>
          <w:szCs w:val="28"/>
        </w:rPr>
        <w:t>4</w:t>
      </w:r>
      <w:r>
        <w:rPr>
          <w:iCs/>
          <w:sz w:val="28"/>
          <w:szCs w:val="28"/>
        </w:rPr>
        <w:t xml:space="preserve">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______</w:t>
      </w:r>
    </w:p>
    <w:p w14:paraId="108D82D1" w14:textId="77777777" w:rsidR="007967C7" w:rsidRDefault="007967C7" w:rsidP="007967C7">
      <w:pPr>
        <w:jc w:val="center"/>
        <w:rPr>
          <w:iCs/>
        </w:rPr>
      </w:pPr>
      <w:r>
        <w:rPr>
          <w:iCs/>
        </w:rPr>
        <w:t>станица Динская</w:t>
      </w:r>
    </w:p>
    <w:p w14:paraId="1FE04446" w14:textId="77777777" w:rsidR="007967C7" w:rsidRDefault="007967C7" w:rsidP="007967C7">
      <w:pPr>
        <w:jc w:val="center"/>
        <w:rPr>
          <w:b/>
          <w:iCs/>
          <w:sz w:val="28"/>
          <w:szCs w:val="28"/>
        </w:rPr>
      </w:pPr>
    </w:p>
    <w:p w14:paraId="75F1E22D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_GoBack"/>
      <w:bookmarkEnd w:id="0"/>
      <w:r w:rsidRPr="00921A86">
        <w:rPr>
          <w:rFonts w:eastAsia="Calibri"/>
          <w:b/>
          <w:sz w:val="28"/>
          <w:szCs w:val="28"/>
          <w:lang w:eastAsia="en-US"/>
        </w:rPr>
        <w:t>О внесении изменений в постановление главы</w:t>
      </w:r>
    </w:p>
    <w:p w14:paraId="5B7EC7D7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>муниципального образования Динской район</w:t>
      </w:r>
    </w:p>
    <w:p w14:paraId="29C567BC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>от 28 ноября 2008 г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921A86">
        <w:rPr>
          <w:rFonts w:eastAsia="Calibri"/>
          <w:b/>
          <w:sz w:val="28"/>
          <w:szCs w:val="28"/>
          <w:lang w:eastAsia="en-US"/>
        </w:rPr>
        <w:t xml:space="preserve"> № 2446 «О введении отраслевой системы</w:t>
      </w:r>
    </w:p>
    <w:p w14:paraId="15296EF7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>оплаты труда работников муниципальных образовательных</w:t>
      </w:r>
    </w:p>
    <w:p w14:paraId="7192C122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21A86">
        <w:rPr>
          <w:rFonts w:eastAsia="Calibri"/>
          <w:b/>
          <w:sz w:val="28"/>
          <w:szCs w:val="28"/>
          <w:lang w:eastAsia="en-US"/>
        </w:rPr>
        <w:t>организаций</w:t>
      </w:r>
      <w:r>
        <w:rPr>
          <w:rFonts w:eastAsia="Calibri"/>
          <w:b/>
          <w:sz w:val="28"/>
          <w:szCs w:val="28"/>
          <w:lang w:eastAsia="en-US"/>
        </w:rPr>
        <w:t>, подведомственных управлению</w:t>
      </w:r>
      <w:r w:rsidRPr="00921A86">
        <w:rPr>
          <w:rFonts w:eastAsia="Calibri"/>
          <w:b/>
          <w:sz w:val="28"/>
          <w:szCs w:val="28"/>
          <w:lang w:eastAsia="en-US"/>
        </w:rPr>
        <w:t xml:space="preserve"> образования</w:t>
      </w:r>
    </w:p>
    <w:p w14:paraId="26083987" w14:textId="77777777" w:rsidR="00767332" w:rsidRPr="00921A86" w:rsidRDefault="00767332" w:rsidP="00767332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администрации </w:t>
      </w:r>
      <w:r w:rsidRPr="00921A86">
        <w:rPr>
          <w:rFonts w:eastAsia="Calibri"/>
          <w:b/>
          <w:sz w:val="28"/>
          <w:szCs w:val="28"/>
          <w:lang w:eastAsia="en-US"/>
        </w:rPr>
        <w:t>муниципального образования Динской район»</w:t>
      </w:r>
    </w:p>
    <w:p w14:paraId="2493B368" w14:textId="77777777" w:rsidR="00134544" w:rsidRPr="00921A86" w:rsidRDefault="00134544" w:rsidP="001A6474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51565B92" w14:textId="77777777" w:rsidR="00134544" w:rsidRPr="00921A86" w:rsidRDefault="00134544" w:rsidP="00163B5A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7903D21E" w14:textId="00F64C3F" w:rsidR="000313CE" w:rsidRPr="00003050" w:rsidRDefault="00FF1F7A" w:rsidP="008D1C58">
      <w:pPr>
        <w:pStyle w:val="MSONORMAL0"/>
        <w:ind w:firstLine="709"/>
        <w:jc w:val="both"/>
        <w:rPr>
          <w:rFonts w:ascii="Times New Roman" w:hAnsi="Times New Roman"/>
        </w:rPr>
      </w:pPr>
      <w:r w:rsidRPr="00003050">
        <w:rPr>
          <w:rFonts w:ascii="Times New Roman" w:hAnsi="Times New Roman"/>
          <w:color w:val="000000"/>
          <w:sz w:val="28"/>
          <w:szCs w:val="28"/>
        </w:rPr>
        <w:t>На основании Закона Краснодарского края от 3 марта 2010 г. № 1911-КЗ «О наделении органов местного самоуправления муниципальных образований Краснодарского края государственными полномочиями в области образования</w:t>
      </w:r>
      <w:r w:rsidRPr="00003050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7F2CD5" w:rsidRPr="00003050">
        <w:rPr>
          <w:rFonts w:ascii="Times New Roman" w:hAnsi="Times New Roman"/>
          <w:sz w:val="28"/>
          <w:szCs w:val="28"/>
        </w:rPr>
        <w:t>,</w:t>
      </w:r>
      <w:r w:rsidR="001A311D" w:rsidRPr="00003050">
        <w:rPr>
          <w:rFonts w:ascii="Times New Roman" w:hAnsi="Times New Roman"/>
          <w:sz w:val="28"/>
          <w:szCs w:val="28"/>
        </w:rPr>
        <w:t xml:space="preserve"> </w:t>
      </w:r>
      <w:r w:rsidR="000313CE" w:rsidRPr="00003050">
        <w:rPr>
          <w:rFonts w:ascii="Times New Roman" w:hAnsi="Times New Roman"/>
          <w:sz w:val="28"/>
          <w:szCs w:val="28"/>
        </w:rPr>
        <w:t xml:space="preserve">руководствуясь </w:t>
      </w:r>
      <w:r w:rsidR="001A311D" w:rsidRPr="00003050">
        <w:rPr>
          <w:rFonts w:ascii="Times New Roman" w:hAnsi="Times New Roman"/>
          <w:sz w:val="28"/>
          <w:szCs w:val="28"/>
        </w:rPr>
        <w:t>письм</w:t>
      </w:r>
      <w:r w:rsidR="001D4913" w:rsidRPr="00003050">
        <w:rPr>
          <w:rFonts w:ascii="Times New Roman" w:hAnsi="Times New Roman"/>
          <w:sz w:val="28"/>
          <w:szCs w:val="28"/>
        </w:rPr>
        <w:t>а</w:t>
      </w:r>
      <w:r w:rsidR="001A311D" w:rsidRPr="00003050">
        <w:rPr>
          <w:rFonts w:ascii="Times New Roman" w:hAnsi="Times New Roman"/>
          <w:sz w:val="28"/>
          <w:szCs w:val="28"/>
        </w:rPr>
        <w:t>м</w:t>
      </w:r>
      <w:r w:rsidR="001D4913" w:rsidRPr="00003050">
        <w:rPr>
          <w:rFonts w:ascii="Times New Roman" w:hAnsi="Times New Roman"/>
          <w:sz w:val="28"/>
          <w:szCs w:val="28"/>
        </w:rPr>
        <w:t>и</w:t>
      </w:r>
      <w:r w:rsidR="001A311D" w:rsidRPr="00003050">
        <w:rPr>
          <w:rFonts w:ascii="Times New Roman" w:hAnsi="Times New Roman"/>
          <w:sz w:val="28"/>
          <w:szCs w:val="28"/>
        </w:rPr>
        <w:t xml:space="preserve"> </w:t>
      </w:r>
      <w:r w:rsidR="004E3E6F" w:rsidRPr="00003050">
        <w:rPr>
          <w:rFonts w:ascii="Times New Roman" w:hAnsi="Times New Roman"/>
          <w:sz w:val="28"/>
          <w:szCs w:val="28"/>
        </w:rPr>
        <w:t xml:space="preserve">министерства образования, науки и молодежной политики Краснодарского края от 19 марта 2024 г.                         № 47-01-13-4780/24 «О мерах по осуществлению ежемесячной выплаты», </w:t>
      </w:r>
      <w:r w:rsidR="001D4913" w:rsidRPr="00003050">
        <w:rPr>
          <w:rFonts w:ascii="Times New Roman" w:hAnsi="Times New Roman"/>
          <w:sz w:val="28"/>
          <w:szCs w:val="28"/>
        </w:rPr>
        <w:t xml:space="preserve"> </w:t>
      </w:r>
      <w:r w:rsidR="00003050">
        <w:rPr>
          <w:rFonts w:ascii="Times New Roman" w:hAnsi="Times New Roman"/>
          <w:sz w:val="28"/>
          <w:szCs w:val="28"/>
        </w:rPr>
        <w:t xml:space="preserve">       </w:t>
      </w:r>
      <w:r w:rsidR="001D4913" w:rsidRPr="00003050">
        <w:rPr>
          <w:rFonts w:ascii="Times New Roman" w:hAnsi="Times New Roman"/>
          <w:sz w:val="28"/>
          <w:szCs w:val="28"/>
        </w:rPr>
        <w:t>от 11 апреля 2024 г. № 47-01-13-6331/24</w:t>
      </w:r>
      <w:r w:rsidR="004165E8" w:rsidRPr="00003050">
        <w:rPr>
          <w:rFonts w:ascii="Times New Roman" w:hAnsi="Times New Roman"/>
          <w:sz w:val="28"/>
          <w:szCs w:val="28"/>
        </w:rPr>
        <w:t xml:space="preserve"> «</w:t>
      </w:r>
      <w:r w:rsidR="001D4913" w:rsidRPr="00003050">
        <w:rPr>
          <w:rFonts w:ascii="Times New Roman" w:hAnsi="Times New Roman"/>
          <w:sz w:val="28"/>
          <w:szCs w:val="28"/>
        </w:rPr>
        <w:t xml:space="preserve">О выплатах ежемесячного денежного вознаграждения за классное руководство в апреле 2024 года», </w:t>
      </w:r>
      <w:r w:rsidR="000313CE" w:rsidRPr="00003050">
        <w:rPr>
          <w:rFonts w:ascii="Times New Roman" w:hAnsi="Times New Roman"/>
          <w:sz w:val="28"/>
          <w:szCs w:val="28"/>
        </w:rPr>
        <w:t>статьями 31, 65 Устава муниципаль</w:t>
      </w:r>
      <w:r w:rsidR="001D4913" w:rsidRPr="00003050">
        <w:rPr>
          <w:rFonts w:ascii="Times New Roman" w:hAnsi="Times New Roman"/>
          <w:sz w:val="28"/>
          <w:szCs w:val="28"/>
        </w:rPr>
        <w:t>ного образования Динской район,</w:t>
      </w:r>
      <w:r w:rsidR="004E3E6F" w:rsidRPr="00003050">
        <w:rPr>
          <w:rFonts w:ascii="Times New Roman" w:hAnsi="Times New Roman"/>
          <w:sz w:val="28"/>
          <w:szCs w:val="28"/>
        </w:rPr>
        <w:t xml:space="preserve">  </w:t>
      </w:r>
      <w:r w:rsidR="000313CE" w:rsidRPr="00003050">
        <w:rPr>
          <w:rFonts w:ascii="Times New Roman" w:hAnsi="Times New Roman"/>
          <w:sz w:val="28"/>
          <w:szCs w:val="28"/>
        </w:rPr>
        <w:t>п о с т а н о в л я ю:</w:t>
      </w:r>
      <w:r w:rsidR="000313CE" w:rsidRPr="00003050">
        <w:rPr>
          <w:rFonts w:ascii="Times New Roman" w:hAnsi="Times New Roman"/>
        </w:rPr>
        <w:t xml:space="preserve"> </w:t>
      </w:r>
    </w:p>
    <w:p w14:paraId="22A0C030" w14:textId="0CC8AFB6" w:rsidR="00767332" w:rsidRPr="00003050" w:rsidRDefault="00F4037A" w:rsidP="008D1C58">
      <w:pPr>
        <w:ind w:firstLine="708"/>
        <w:jc w:val="both"/>
        <w:rPr>
          <w:sz w:val="28"/>
          <w:szCs w:val="28"/>
        </w:rPr>
      </w:pPr>
      <w:r w:rsidRPr="00003050">
        <w:rPr>
          <w:sz w:val="28"/>
          <w:szCs w:val="28"/>
        </w:rPr>
        <w:t>1.</w:t>
      </w:r>
      <w:r w:rsidR="00767332" w:rsidRPr="00003050">
        <w:rPr>
          <w:sz w:val="28"/>
          <w:szCs w:val="28"/>
        </w:rPr>
        <w:t xml:space="preserve"> Утвердить изменения, вносимые в постановление главы муниципального образования Динской район от 28 ноября 2008 г. № 2446 </w:t>
      </w:r>
      <w:r w:rsidR="00003050">
        <w:rPr>
          <w:sz w:val="28"/>
          <w:szCs w:val="28"/>
        </w:rPr>
        <w:t xml:space="preserve">       </w:t>
      </w:r>
      <w:r w:rsidR="00767332" w:rsidRPr="00003050">
        <w:rPr>
          <w:sz w:val="28"/>
          <w:szCs w:val="28"/>
        </w:rPr>
        <w:t>«О введении отраслевой системы оплаты труда работников муниципальных образовательных организаций, подведомственных управлению образования администрации муниципального образования Динской район»</w:t>
      </w:r>
      <w:r w:rsidR="00003050">
        <w:rPr>
          <w:sz w:val="28"/>
          <w:szCs w:val="28"/>
        </w:rPr>
        <w:t xml:space="preserve"> </w:t>
      </w:r>
      <w:r w:rsidR="00767332" w:rsidRPr="00003050">
        <w:rPr>
          <w:sz w:val="28"/>
          <w:szCs w:val="28"/>
        </w:rPr>
        <w:t xml:space="preserve">(в редакции постановлений администрации муниципального образования Динской район </w:t>
      </w:r>
      <w:r w:rsidR="00003050">
        <w:rPr>
          <w:sz w:val="28"/>
          <w:szCs w:val="28"/>
        </w:rPr>
        <w:t xml:space="preserve">  </w:t>
      </w:r>
      <w:r w:rsidR="00767332" w:rsidRPr="00003050">
        <w:rPr>
          <w:sz w:val="28"/>
          <w:szCs w:val="28"/>
        </w:rPr>
        <w:t xml:space="preserve"> </w:t>
      </w:r>
      <w:r w:rsidR="008D1C58" w:rsidRPr="00003050">
        <w:rPr>
          <w:sz w:val="28"/>
          <w:szCs w:val="28"/>
        </w:rPr>
        <w:t xml:space="preserve">от 12 июля 2022 г. № 1668, от 27 декабря 2023 г. № 3261, от 22 февраля 2024 г.     № 327), </w:t>
      </w:r>
      <w:r w:rsidR="00767332" w:rsidRPr="00003050">
        <w:rPr>
          <w:sz w:val="28"/>
          <w:szCs w:val="28"/>
        </w:rPr>
        <w:t xml:space="preserve">согласно приложению к настоящему постановлению. </w:t>
      </w:r>
    </w:p>
    <w:p w14:paraId="0BF9AB83" w14:textId="3650131F" w:rsidR="00767332" w:rsidRPr="00003050" w:rsidRDefault="00767332" w:rsidP="00003050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003050">
        <w:rPr>
          <w:rFonts w:ascii="Times New Roman" w:hAnsi="Times New Roman"/>
          <w:sz w:val="28"/>
          <w:szCs w:val="28"/>
        </w:rPr>
        <w:t xml:space="preserve">2. Руководителям муниципальных образовательных организаций и муниципальных учреждений образования муниципального образования Динской район, подведомственных управлению образования администрации муниципального образования Динской район, привести положения об оплате труда работников в соответствие с настоящим постановлением. </w:t>
      </w:r>
    </w:p>
    <w:p w14:paraId="04356B4E" w14:textId="3FCE2553" w:rsidR="00E01218" w:rsidRPr="00003050" w:rsidRDefault="005E042D" w:rsidP="00767332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003050">
        <w:rPr>
          <w:rFonts w:ascii="Times New Roman" w:hAnsi="Times New Roman"/>
          <w:sz w:val="28"/>
          <w:szCs w:val="28"/>
        </w:rPr>
        <w:t>3</w:t>
      </w:r>
      <w:r w:rsidR="00E01218" w:rsidRPr="00003050">
        <w:rPr>
          <w:rFonts w:ascii="Times New Roman" w:hAnsi="Times New Roman"/>
          <w:sz w:val="28"/>
          <w:szCs w:val="28"/>
        </w:rPr>
        <w:t xml:space="preserve">. Отделу по взаимодействию со СМИ администрации муниципального образования Динской район официально </w:t>
      </w:r>
      <w:r w:rsidR="00051660" w:rsidRPr="00003050">
        <w:rPr>
          <w:rFonts w:ascii="Times New Roman" w:hAnsi="Times New Roman"/>
          <w:sz w:val="28"/>
          <w:szCs w:val="28"/>
        </w:rPr>
        <w:t>обнародовать</w:t>
      </w:r>
      <w:r w:rsidR="00E01218" w:rsidRPr="00003050">
        <w:rPr>
          <w:rFonts w:ascii="Times New Roman" w:hAnsi="Times New Roman"/>
          <w:sz w:val="28"/>
          <w:szCs w:val="28"/>
        </w:rPr>
        <w:t xml:space="preserve">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«Документы». </w:t>
      </w:r>
    </w:p>
    <w:p w14:paraId="106230FB" w14:textId="47CCB804" w:rsidR="00E01218" w:rsidRPr="00003050" w:rsidRDefault="005E042D" w:rsidP="000030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003050">
        <w:rPr>
          <w:sz w:val="28"/>
          <w:szCs w:val="28"/>
        </w:rPr>
        <w:lastRenderedPageBreak/>
        <w:t>4</w:t>
      </w:r>
      <w:r w:rsidR="00E01218" w:rsidRPr="00003050">
        <w:rPr>
          <w:sz w:val="28"/>
          <w:szCs w:val="28"/>
        </w:rPr>
        <w:t>.</w:t>
      </w:r>
      <w:r w:rsidR="000517A0" w:rsidRPr="00003050">
        <w:rPr>
          <w:sz w:val="28"/>
          <w:szCs w:val="28"/>
        </w:rPr>
        <w:t> </w:t>
      </w:r>
      <w:r w:rsidR="00E01218" w:rsidRPr="00003050">
        <w:rPr>
          <w:sz w:val="28"/>
          <w:szCs w:val="28"/>
        </w:rPr>
        <w:t xml:space="preserve">Постановление вступает в силу после его официального </w:t>
      </w:r>
      <w:r w:rsidR="00051660" w:rsidRPr="00003050">
        <w:rPr>
          <w:sz w:val="28"/>
          <w:szCs w:val="28"/>
        </w:rPr>
        <w:t xml:space="preserve">обнародования </w:t>
      </w:r>
      <w:r w:rsidR="00E01218" w:rsidRPr="00003050">
        <w:rPr>
          <w:sz w:val="28"/>
          <w:szCs w:val="28"/>
        </w:rPr>
        <w:t xml:space="preserve">и </w:t>
      </w:r>
      <w:r w:rsidR="00BA6B53" w:rsidRPr="00003050">
        <w:rPr>
          <w:sz w:val="28"/>
          <w:szCs w:val="28"/>
        </w:rPr>
        <w:t xml:space="preserve">распространяется на правоотношения, возникшие с 1 </w:t>
      </w:r>
      <w:r w:rsidR="008D1C58" w:rsidRPr="00003050">
        <w:rPr>
          <w:sz w:val="28"/>
          <w:szCs w:val="28"/>
        </w:rPr>
        <w:t>января</w:t>
      </w:r>
      <w:r w:rsidR="00BA6B53" w:rsidRPr="00003050">
        <w:rPr>
          <w:sz w:val="28"/>
          <w:szCs w:val="28"/>
        </w:rPr>
        <w:t xml:space="preserve"> 202</w:t>
      </w:r>
      <w:r w:rsidR="008D1C58" w:rsidRPr="00003050">
        <w:rPr>
          <w:sz w:val="28"/>
          <w:szCs w:val="28"/>
        </w:rPr>
        <w:t>4</w:t>
      </w:r>
      <w:r w:rsidR="00BA6B53" w:rsidRPr="00003050">
        <w:rPr>
          <w:sz w:val="28"/>
          <w:szCs w:val="28"/>
        </w:rPr>
        <w:t xml:space="preserve"> г.</w:t>
      </w:r>
      <w:r w:rsidR="008E47C3" w:rsidRPr="00003050">
        <w:rPr>
          <w:sz w:val="28"/>
          <w:szCs w:val="28"/>
        </w:rPr>
        <w:t xml:space="preserve">, за исключением </w:t>
      </w:r>
      <w:r w:rsidR="005E2047">
        <w:rPr>
          <w:sz w:val="28"/>
          <w:szCs w:val="28"/>
        </w:rPr>
        <w:t>под</w:t>
      </w:r>
      <w:r w:rsidR="008E47C3" w:rsidRPr="00003050">
        <w:rPr>
          <w:sz w:val="28"/>
          <w:szCs w:val="28"/>
        </w:rPr>
        <w:t>пункта 1.2</w:t>
      </w:r>
      <w:r w:rsidR="005E2047">
        <w:rPr>
          <w:sz w:val="28"/>
          <w:szCs w:val="28"/>
        </w:rPr>
        <w:t xml:space="preserve"> пункта 1 приложения к настоящему постановлению,</w:t>
      </w:r>
      <w:r w:rsidR="008E47C3" w:rsidRPr="00003050">
        <w:rPr>
          <w:sz w:val="28"/>
          <w:szCs w:val="28"/>
        </w:rPr>
        <w:t xml:space="preserve"> действие которого распространяется на правоотношения, возник</w:t>
      </w:r>
      <w:r w:rsidR="001679EE">
        <w:rPr>
          <w:sz w:val="28"/>
          <w:szCs w:val="28"/>
        </w:rPr>
        <w:t>шие</w:t>
      </w:r>
      <w:r w:rsidR="008E47C3" w:rsidRPr="00003050">
        <w:rPr>
          <w:sz w:val="28"/>
          <w:szCs w:val="28"/>
        </w:rPr>
        <w:t xml:space="preserve"> с 1 марта 2024 г.</w:t>
      </w:r>
    </w:p>
    <w:p w14:paraId="21FDD604" w14:textId="77777777" w:rsidR="008D1C58" w:rsidRDefault="008D1C58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2082036" w14:textId="77777777" w:rsidR="00A42DEF" w:rsidRPr="00E01218" w:rsidRDefault="00163B5A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8"/>
          <w:szCs w:val="28"/>
        </w:rPr>
      </w:pPr>
      <w:r w:rsidRPr="00E01218">
        <w:rPr>
          <w:rFonts w:ascii="Times New Roman" w:hAnsi="Times New Roman"/>
          <w:color w:val="FF0000"/>
          <w:sz w:val="28"/>
          <w:szCs w:val="28"/>
        </w:rPr>
        <w:t>  </w:t>
      </w:r>
      <w:r w:rsidR="00A42DEF" w:rsidRPr="00E01218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14:paraId="21E650B1" w14:textId="29FB4039" w:rsidR="00163B5A" w:rsidRPr="00921A86" w:rsidRDefault="001679EE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163B5A" w:rsidRPr="00921A8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 xml:space="preserve">а </w:t>
      </w:r>
      <w:r w:rsidR="00163B5A" w:rsidRPr="00921A86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14:paraId="1BB25BD6" w14:textId="55E60300" w:rsidR="00163B5A" w:rsidRPr="00921A86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 xml:space="preserve">Динской район                                                                               </w:t>
      </w:r>
      <w:r w:rsidR="000916EA" w:rsidRPr="00921A86">
        <w:rPr>
          <w:rFonts w:ascii="Times New Roman" w:hAnsi="Times New Roman"/>
          <w:sz w:val="28"/>
          <w:szCs w:val="28"/>
        </w:rPr>
        <w:t xml:space="preserve">  </w:t>
      </w:r>
      <w:r w:rsidRPr="00921A86">
        <w:rPr>
          <w:rFonts w:ascii="Times New Roman" w:hAnsi="Times New Roman"/>
          <w:sz w:val="28"/>
          <w:szCs w:val="28"/>
        </w:rPr>
        <w:t xml:space="preserve">     </w:t>
      </w:r>
      <w:r w:rsidR="001679EE">
        <w:rPr>
          <w:rFonts w:ascii="Times New Roman" w:hAnsi="Times New Roman"/>
          <w:sz w:val="28"/>
          <w:szCs w:val="28"/>
        </w:rPr>
        <w:t xml:space="preserve">   </w:t>
      </w:r>
      <w:r w:rsidRPr="00921A86">
        <w:rPr>
          <w:rFonts w:ascii="Times New Roman" w:hAnsi="Times New Roman"/>
          <w:sz w:val="28"/>
          <w:szCs w:val="28"/>
        </w:rPr>
        <w:t xml:space="preserve"> </w:t>
      </w:r>
      <w:r w:rsidR="001679EE">
        <w:rPr>
          <w:rFonts w:ascii="Times New Roman" w:hAnsi="Times New Roman"/>
          <w:sz w:val="28"/>
          <w:szCs w:val="28"/>
        </w:rPr>
        <w:t xml:space="preserve">Е.Н. </w:t>
      </w:r>
      <w:proofErr w:type="spellStart"/>
      <w:r w:rsidR="001679EE">
        <w:rPr>
          <w:rFonts w:ascii="Times New Roman" w:hAnsi="Times New Roman"/>
          <w:sz w:val="28"/>
          <w:szCs w:val="28"/>
        </w:rPr>
        <w:t>Пергун</w:t>
      </w:r>
      <w:proofErr w:type="spellEnd"/>
    </w:p>
    <w:sectPr w:rsidR="00163B5A" w:rsidRPr="00921A86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603BCB" w14:textId="77777777" w:rsidR="00403A1F" w:rsidRDefault="00403A1F" w:rsidP="00921A86">
      <w:r>
        <w:separator/>
      </w:r>
    </w:p>
  </w:endnote>
  <w:endnote w:type="continuationSeparator" w:id="0">
    <w:p w14:paraId="7CAF3F5E" w14:textId="77777777" w:rsidR="00403A1F" w:rsidRDefault="00403A1F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0B14C4" w14:textId="77777777" w:rsidR="00403A1F" w:rsidRDefault="00403A1F" w:rsidP="00921A86">
      <w:r>
        <w:separator/>
      </w:r>
    </w:p>
  </w:footnote>
  <w:footnote w:type="continuationSeparator" w:id="0">
    <w:p w14:paraId="7A5C5B2A" w14:textId="77777777" w:rsidR="00403A1F" w:rsidRDefault="00403A1F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14:paraId="42EBD106" w14:textId="77777777" w:rsidR="005E042D" w:rsidRDefault="005E042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7C7">
          <w:rPr>
            <w:noProof/>
          </w:rPr>
          <w:t>2</w:t>
        </w:r>
        <w:r>
          <w:fldChar w:fldCharType="end"/>
        </w:r>
      </w:p>
    </w:sdtContent>
  </w:sdt>
  <w:p w14:paraId="6BBEACA4" w14:textId="77777777" w:rsidR="005E042D" w:rsidRDefault="005E04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02FA4"/>
    <w:rsid w:val="00003050"/>
    <w:rsid w:val="00004CD9"/>
    <w:rsid w:val="000313CE"/>
    <w:rsid w:val="00051660"/>
    <w:rsid w:val="000517A0"/>
    <w:rsid w:val="0007254C"/>
    <w:rsid w:val="000915A3"/>
    <w:rsid w:val="000916EA"/>
    <w:rsid w:val="000A080F"/>
    <w:rsid w:val="000B4EFD"/>
    <w:rsid w:val="00115243"/>
    <w:rsid w:val="00134544"/>
    <w:rsid w:val="00162748"/>
    <w:rsid w:val="00163B5A"/>
    <w:rsid w:val="001679EE"/>
    <w:rsid w:val="001A311D"/>
    <w:rsid w:val="001A6474"/>
    <w:rsid w:val="001B3AE8"/>
    <w:rsid w:val="001D4913"/>
    <w:rsid w:val="00237312"/>
    <w:rsid w:val="00263CC0"/>
    <w:rsid w:val="0028570F"/>
    <w:rsid w:val="00300660"/>
    <w:rsid w:val="00363448"/>
    <w:rsid w:val="00364675"/>
    <w:rsid w:val="00372E2A"/>
    <w:rsid w:val="003964F6"/>
    <w:rsid w:val="003A71F8"/>
    <w:rsid w:val="003C23D5"/>
    <w:rsid w:val="00403A1F"/>
    <w:rsid w:val="004165E8"/>
    <w:rsid w:val="00462A2D"/>
    <w:rsid w:val="004D0825"/>
    <w:rsid w:val="004E3E6F"/>
    <w:rsid w:val="004E62A5"/>
    <w:rsid w:val="004F5205"/>
    <w:rsid w:val="00501DA0"/>
    <w:rsid w:val="0055239B"/>
    <w:rsid w:val="0059483E"/>
    <w:rsid w:val="005C7269"/>
    <w:rsid w:val="005E042D"/>
    <w:rsid w:val="005E2047"/>
    <w:rsid w:val="006271FB"/>
    <w:rsid w:val="00655E64"/>
    <w:rsid w:val="00666428"/>
    <w:rsid w:val="00685891"/>
    <w:rsid w:val="006B2C36"/>
    <w:rsid w:val="006C0AA9"/>
    <w:rsid w:val="006D55B6"/>
    <w:rsid w:val="006E028C"/>
    <w:rsid w:val="006F5577"/>
    <w:rsid w:val="0070143E"/>
    <w:rsid w:val="007135D1"/>
    <w:rsid w:val="00727BBF"/>
    <w:rsid w:val="0075590E"/>
    <w:rsid w:val="00767332"/>
    <w:rsid w:val="0077506D"/>
    <w:rsid w:val="007967C7"/>
    <w:rsid w:val="007A1C56"/>
    <w:rsid w:val="007F2CD5"/>
    <w:rsid w:val="00833373"/>
    <w:rsid w:val="00853383"/>
    <w:rsid w:val="00886046"/>
    <w:rsid w:val="008A153F"/>
    <w:rsid w:val="008A50D2"/>
    <w:rsid w:val="008D1C58"/>
    <w:rsid w:val="008D5DA3"/>
    <w:rsid w:val="008E47C3"/>
    <w:rsid w:val="00921A86"/>
    <w:rsid w:val="00946EAD"/>
    <w:rsid w:val="0096247B"/>
    <w:rsid w:val="009A6242"/>
    <w:rsid w:val="009B323A"/>
    <w:rsid w:val="009C3487"/>
    <w:rsid w:val="00A42DEF"/>
    <w:rsid w:val="00A520FE"/>
    <w:rsid w:val="00A97050"/>
    <w:rsid w:val="00AD09ED"/>
    <w:rsid w:val="00B04443"/>
    <w:rsid w:val="00B41500"/>
    <w:rsid w:val="00BA6B53"/>
    <w:rsid w:val="00BB3C9D"/>
    <w:rsid w:val="00C00E3F"/>
    <w:rsid w:val="00C01C71"/>
    <w:rsid w:val="00C1394A"/>
    <w:rsid w:val="00C32C68"/>
    <w:rsid w:val="00C36F31"/>
    <w:rsid w:val="00C66C93"/>
    <w:rsid w:val="00C946CD"/>
    <w:rsid w:val="00CB31C9"/>
    <w:rsid w:val="00D10F2C"/>
    <w:rsid w:val="00D93D9C"/>
    <w:rsid w:val="00E01218"/>
    <w:rsid w:val="00E23F66"/>
    <w:rsid w:val="00E53AC2"/>
    <w:rsid w:val="00E65C9C"/>
    <w:rsid w:val="00E8684B"/>
    <w:rsid w:val="00EB7DFE"/>
    <w:rsid w:val="00F277B0"/>
    <w:rsid w:val="00F4037A"/>
    <w:rsid w:val="00FF1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EC7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C3FEFE-7594-41FE-9735-181820667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81</cp:revision>
  <cp:lastPrinted>2024-04-16T12:19:00Z</cp:lastPrinted>
  <dcterms:created xsi:type="dcterms:W3CDTF">2020-01-23T08:40:00Z</dcterms:created>
  <dcterms:modified xsi:type="dcterms:W3CDTF">2024-04-25T13:56:00Z</dcterms:modified>
</cp:coreProperties>
</file>