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3E6" w:rsidRDefault="00FC7641" w:rsidP="007163E6">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 xml:space="preserve"> </w:t>
      </w:r>
    </w:p>
    <w:p w:rsidR="00A46EE7" w:rsidRDefault="00A46EE7" w:rsidP="007163E6">
      <w:pPr>
        <w:spacing w:before="120" w:after="120" w:line="276" w:lineRule="auto"/>
        <w:jc w:val="center"/>
        <w:rPr>
          <w:rFonts w:ascii="Times New Roman" w:hAnsi="Times New Roman" w:cs="Times New Roman"/>
          <w:sz w:val="28"/>
          <w:szCs w:val="28"/>
        </w:rPr>
      </w:pPr>
    </w:p>
    <w:p w:rsidR="00A46EE7" w:rsidRDefault="00A46EE7" w:rsidP="007163E6">
      <w:pPr>
        <w:spacing w:before="120" w:after="120" w:line="276" w:lineRule="auto"/>
        <w:jc w:val="center"/>
        <w:rPr>
          <w:rFonts w:ascii="Times New Roman" w:hAnsi="Times New Roman" w:cs="Times New Roman"/>
          <w:sz w:val="28"/>
          <w:szCs w:val="28"/>
        </w:rPr>
      </w:pPr>
    </w:p>
    <w:p w:rsidR="00A46EE7" w:rsidRPr="007163E6" w:rsidRDefault="00A46EE7" w:rsidP="007163E6">
      <w:pPr>
        <w:spacing w:before="120" w:after="120" w:line="276" w:lineRule="auto"/>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b/>
          <w:sz w:val="48"/>
          <w:szCs w:val="48"/>
        </w:rPr>
      </w:pPr>
    </w:p>
    <w:p w:rsidR="00C078D8" w:rsidRDefault="00C078D8" w:rsidP="007163E6">
      <w:pPr>
        <w:spacing w:before="120" w:after="120" w:line="276" w:lineRule="auto"/>
        <w:jc w:val="center"/>
        <w:rPr>
          <w:rFonts w:ascii="Times New Roman" w:hAnsi="Times New Roman" w:cs="Times New Roman"/>
          <w:b/>
          <w:sz w:val="48"/>
          <w:szCs w:val="48"/>
        </w:rPr>
      </w:pPr>
    </w:p>
    <w:p w:rsidR="007163E6" w:rsidRPr="00180522" w:rsidRDefault="007163E6" w:rsidP="001363B3">
      <w:pPr>
        <w:spacing w:before="120" w:after="120" w:line="240" w:lineRule="auto"/>
        <w:jc w:val="center"/>
        <w:rPr>
          <w:rFonts w:ascii="Times New Roman" w:hAnsi="Times New Roman" w:cs="Times New Roman"/>
          <w:b/>
          <w:sz w:val="48"/>
          <w:szCs w:val="48"/>
        </w:rPr>
      </w:pPr>
      <w:r w:rsidRPr="00180522">
        <w:rPr>
          <w:rFonts w:ascii="Times New Roman" w:hAnsi="Times New Roman" w:cs="Times New Roman"/>
          <w:b/>
          <w:sz w:val="48"/>
          <w:szCs w:val="48"/>
        </w:rPr>
        <w:t>О</w:t>
      </w:r>
      <w:r w:rsidR="001363B3" w:rsidRPr="00180522">
        <w:rPr>
          <w:rFonts w:ascii="Times New Roman" w:hAnsi="Times New Roman" w:cs="Times New Roman"/>
          <w:b/>
          <w:sz w:val="48"/>
          <w:szCs w:val="48"/>
        </w:rPr>
        <w:t>ТЧЕТ</w:t>
      </w:r>
    </w:p>
    <w:p w:rsidR="006755EF" w:rsidRPr="00180522" w:rsidRDefault="006755EF" w:rsidP="001363B3">
      <w:pPr>
        <w:spacing w:before="120" w:after="120" w:line="240" w:lineRule="auto"/>
        <w:jc w:val="center"/>
        <w:rPr>
          <w:rFonts w:ascii="Times New Roman" w:hAnsi="Times New Roman" w:cs="Times New Roman"/>
          <w:b/>
          <w:sz w:val="48"/>
          <w:szCs w:val="48"/>
        </w:rPr>
      </w:pPr>
      <w:r w:rsidRPr="00180522">
        <w:rPr>
          <w:rFonts w:ascii="Times New Roman" w:hAnsi="Times New Roman" w:cs="Times New Roman"/>
          <w:b/>
          <w:sz w:val="48"/>
          <w:szCs w:val="48"/>
        </w:rPr>
        <w:t xml:space="preserve">«Состояние и развитие конкуренции </w:t>
      </w:r>
    </w:p>
    <w:p w:rsidR="007163E6" w:rsidRPr="00180522" w:rsidRDefault="006755EF" w:rsidP="001363B3">
      <w:pPr>
        <w:spacing w:before="120" w:after="120" w:line="240" w:lineRule="auto"/>
        <w:jc w:val="center"/>
        <w:rPr>
          <w:rFonts w:ascii="Times New Roman" w:hAnsi="Times New Roman" w:cs="Times New Roman"/>
          <w:b/>
          <w:sz w:val="48"/>
          <w:szCs w:val="48"/>
        </w:rPr>
      </w:pPr>
      <w:r w:rsidRPr="00180522">
        <w:rPr>
          <w:rFonts w:ascii="Times New Roman" w:hAnsi="Times New Roman" w:cs="Times New Roman"/>
          <w:b/>
          <w:sz w:val="48"/>
          <w:szCs w:val="48"/>
        </w:rPr>
        <w:t xml:space="preserve">на товарных </w:t>
      </w:r>
      <w:r w:rsidR="007163E6" w:rsidRPr="00180522">
        <w:rPr>
          <w:rFonts w:ascii="Times New Roman" w:hAnsi="Times New Roman" w:cs="Times New Roman"/>
          <w:b/>
          <w:sz w:val="48"/>
          <w:szCs w:val="48"/>
        </w:rPr>
        <w:t xml:space="preserve">рынках </w:t>
      </w:r>
      <w:r w:rsidR="00A46EE7" w:rsidRPr="00180522">
        <w:rPr>
          <w:rFonts w:ascii="Times New Roman" w:hAnsi="Times New Roman" w:cs="Times New Roman"/>
          <w:b/>
          <w:sz w:val="48"/>
          <w:szCs w:val="48"/>
        </w:rPr>
        <w:t>муниципального образования Динской район</w:t>
      </w:r>
    </w:p>
    <w:p w:rsidR="007163E6" w:rsidRPr="00180522" w:rsidRDefault="001363B3" w:rsidP="001363B3">
      <w:pPr>
        <w:spacing w:before="120" w:after="120" w:line="240" w:lineRule="auto"/>
        <w:jc w:val="center"/>
        <w:rPr>
          <w:rFonts w:ascii="Times New Roman" w:hAnsi="Times New Roman" w:cs="Times New Roman"/>
          <w:sz w:val="28"/>
          <w:szCs w:val="28"/>
        </w:rPr>
      </w:pPr>
      <w:r w:rsidRPr="00180522">
        <w:rPr>
          <w:rFonts w:ascii="Times New Roman" w:hAnsi="Times New Roman" w:cs="Times New Roman"/>
          <w:b/>
          <w:sz w:val="48"/>
          <w:szCs w:val="48"/>
        </w:rPr>
        <w:t>в 20</w:t>
      </w:r>
      <w:r w:rsidR="00A30EBD">
        <w:rPr>
          <w:rFonts w:ascii="Times New Roman" w:hAnsi="Times New Roman" w:cs="Times New Roman"/>
          <w:b/>
          <w:sz w:val="48"/>
          <w:szCs w:val="48"/>
        </w:rPr>
        <w:t>23</w:t>
      </w:r>
      <w:r w:rsidRPr="00180522">
        <w:rPr>
          <w:rFonts w:ascii="Times New Roman" w:hAnsi="Times New Roman" w:cs="Times New Roman"/>
          <w:b/>
          <w:sz w:val="48"/>
          <w:szCs w:val="48"/>
        </w:rPr>
        <w:t xml:space="preserve"> году»</w:t>
      </w:r>
    </w:p>
    <w:p w:rsidR="007163E6" w:rsidRPr="00180522" w:rsidRDefault="007163E6" w:rsidP="007163E6">
      <w:pPr>
        <w:spacing w:before="120" w:after="120" w:line="276" w:lineRule="auto"/>
        <w:jc w:val="center"/>
        <w:rPr>
          <w:rFonts w:ascii="Times New Roman" w:hAnsi="Times New Roman" w:cs="Times New Roman"/>
          <w:sz w:val="28"/>
          <w:szCs w:val="28"/>
        </w:rPr>
      </w:pPr>
    </w:p>
    <w:p w:rsidR="007163E6" w:rsidRPr="00180522" w:rsidRDefault="007163E6" w:rsidP="007163E6">
      <w:pPr>
        <w:spacing w:before="120" w:after="120" w:line="276" w:lineRule="auto"/>
        <w:jc w:val="center"/>
        <w:rPr>
          <w:rFonts w:ascii="Times New Roman" w:hAnsi="Times New Roman" w:cs="Times New Roman"/>
          <w:sz w:val="28"/>
          <w:szCs w:val="28"/>
        </w:rPr>
      </w:pPr>
    </w:p>
    <w:p w:rsidR="00354B64" w:rsidRPr="00180522" w:rsidRDefault="00354B64" w:rsidP="007163E6">
      <w:pPr>
        <w:spacing w:before="120" w:after="120" w:line="276" w:lineRule="auto"/>
        <w:ind w:left="5387"/>
        <w:jc w:val="center"/>
        <w:rPr>
          <w:rFonts w:ascii="Times New Roman" w:hAnsi="Times New Roman" w:cs="Times New Roman"/>
          <w:sz w:val="28"/>
          <w:szCs w:val="28"/>
        </w:rPr>
      </w:pPr>
    </w:p>
    <w:p w:rsidR="00354B64" w:rsidRPr="00180522" w:rsidRDefault="00354B64" w:rsidP="007163E6">
      <w:pPr>
        <w:spacing w:before="120" w:after="120" w:line="276" w:lineRule="auto"/>
        <w:ind w:left="5387"/>
        <w:jc w:val="center"/>
        <w:rPr>
          <w:rFonts w:ascii="Times New Roman" w:hAnsi="Times New Roman" w:cs="Times New Roman"/>
          <w:sz w:val="28"/>
          <w:szCs w:val="28"/>
        </w:rPr>
      </w:pPr>
    </w:p>
    <w:p w:rsidR="00354B64" w:rsidRPr="00180522" w:rsidRDefault="00354B64" w:rsidP="007163E6">
      <w:pPr>
        <w:spacing w:before="120" w:after="120" w:line="276" w:lineRule="auto"/>
        <w:ind w:left="5387"/>
        <w:jc w:val="center"/>
        <w:rPr>
          <w:rFonts w:ascii="Times New Roman" w:hAnsi="Times New Roman" w:cs="Times New Roman"/>
          <w:sz w:val="28"/>
          <w:szCs w:val="28"/>
        </w:rPr>
      </w:pPr>
    </w:p>
    <w:p w:rsidR="00354B64" w:rsidRPr="00180522" w:rsidRDefault="00354B64" w:rsidP="007163E6">
      <w:pPr>
        <w:spacing w:before="120" w:after="120" w:line="276" w:lineRule="auto"/>
        <w:ind w:left="5387"/>
        <w:jc w:val="center"/>
        <w:rPr>
          <w:rFonts w:ascii="Times New Roman" w:hAnsi="Times New Roman" w:cs="Times New Roman"/>
          <w:sz w:val="28"/>
          <w:szCs w:val="28"/>
        </w:rPr>
      </w:pPr>
    </w:p>
    <w:p w:rsidR="00FE5C29" w:rsidRPr="00180522" w:rsidRDefault="00FE5C29" w:rsidP="007163E6">
      <w:pPr>
        <w:spacing w:before="120" w:after="120" w:line="276" w:lineRule="auto"/>
        <w:ind w:left="5387"/>
        <w:jc w:val="center"/>
        <w:rPr>
          <w:rFonts w:ascii="Times New Roman" w:hAnsi="Times New Roman" w:cs="Times New Roman"/>
          <w:sz w:val="28"/>
          <w:szCs w:val="28"/>
        </w:rPr>
      </w:pPr>
    </w:p>
    <w:p w:rsidR="00354B64" w:rsidRPr="00180522" w:rsidRDefault="00354B64" w:rsidP="00FE5C29">
      <w:pPr>
        <w:spacing w:before="120" w:after="120" w:line="276" w:lineRule="auto"/>
        <w:ind w:left="5387"/>
        <w:jc w:val="right"/>
        <w:rPr>
          <w:rFonts w:ascii="Times New Roman" w:hAnsi="Times New Roman" w:cs="Times New Roman"/>
          <w:sz w:val="28"/>
          <w:szCs w:val="28"/>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gridCol w:w="4928"/>
      </w:tblGrid>
      <w:tr w:rsidR="00FE5C29" w:rsidRPr="00180522" w:rsidTr="00FE5C29">
        <w:tc>
          <w:tcPr>
            <w:tcW w:w="4927" w:type="dxa"/>
          </w:tcPr>
          <w:p w:rsidR="00FE5C29" w:rsidRPr="00180522" w:rsidRDefault="00FE5C29" w:rsidP="00FE5C29">
            <w:pPr>
              <w:spacing w:before="120" w:after="120" w:line="276" w:lineRule="auto"/>
              <w:jc w:val="right"/>
              <w:rPr>
                <w:rFonts w:ascii="Times New Roman" w:hAnsi="Times New Roman" w:cs="Times New Roman"/>
                <w:sz w:val="28"/>
                <w:szCs w:val="28"/>
              </w:rPr>
            </w:pPr>
          </w:p>
        </w:tc>
        <w:tc>
          <w:tcPr>
            <w:tcW w:w="4928" w:type="dxa"/>
          </w:tcPr>
          <w:p w:rsidR="00FE5C29" w:rsidRPr="00180522" w:rsidRDefault="00FE5C29" w:rsidP="00FE5C29">
            <w:pPr>
              <w:spacing w:before="120" w:after="120" w:line="276" w:lineRule="auto"/>
              <w:jc w:val="center"/>
              <w:rPr>
                <w:rFonts w:ascii="Times New Roman" w:hAnsi="Times New Roman" w:cs="Times New Roman"/>
                <w:sz w:val="28"/>
                <w:szCs w:val="28"/>
              </w:rPr>
            </w:pPr>
            <w:r w:rsidRPr="00180522">
              <w:rPr>
                <w:rFonts w:ascii="Times New Roman" w:hAnsi="Times New Roman" w:cs="Times New Roman"/>
                <w:sz w:val="28"/>
                <w:szCs w:val="28"/>
              </w:rPr>
              <w:t>РАССМОТРЕН и УТВЕРЖДЕН</w:t>
            </w:r>
          </w:p>
          <w:p w:rsidR="00C72526" w:rsidRPr="00180522" w:rsidRDefault="00FE5C29" w:rsidP="00FE5C29">
            <w:pPr>
              <w:spacing w:before="120" w:after="120" w:line="276" w:lineRule="auto"/>
              <w:jc w:val="center"/>
              <w:rPr>
                <w:rFonts w:ascii="Times New Roman" w:hAnsi="Times New Roman" w:cs="Times New Roman"/>
                <w:sz w:val="28"/>
                <w:szCs w:val="28"/>
              </w:rPr>
            </w:pPr>
            <w:r w:rsidRPr="00180522">
              <w:rPr>
                <w:rFonts w:ascii="Times New Roman" w:hAnsi="Times New Roman" w:cs="Times New Roman"/>
                <w:sz w:val="28"/>
                <w:szCs w:val="28"/>
              </w:rPr>
              <w:t xml:space="preserve">рабочей группой по содействию развитию конкуренции </w:t>
            </w:r>
            <w:r w:rsidR="00C72526" w:rsidRPr="00180522">
              <w:rPr>
                <w:rFonts w:ascii="Times New Roman" w:hAnsi="Times New Roman" w:cs="Times New Roman"/>
                <w:sz w:val="28"/>
                <w:szCs w:val="28"/>
              </w:rPr>
              <w:t xml:space="preserve">в </w:t>
            </w:r>
            <w:r w:rsidRPr="00180522">
              <w:rPr>
                <w:rFonts w:ascii="Times New Roman" w:hAnsi="Times New Roman" w:cs="Times New Roman"/>
                <w:sz w:val="28"/>
                <w:szCs w:val="28"/>
              </w:rPr>
              <w:t>муниципально</w:t>
            </w:r>
            <w:r w:rsidR="00C72526" w:rsidRPr="00180522">
              <w:rPr>
                <w:rFonts w:ascii="Times New Roman" w:hAnsi="Times New Roman" w:cs="Times New Roman"/>
                <w:sz w:val="28"/>
                <w:szCs w:val="28"/>
              </w:rPr>
              <w:t>м образовании</w:t>
            </w:r>
            <w:r w:rsidRPr="00180522">
              <w:rPr>
                <w:rFonts w:ascii="Times New Roman" w:hAnsi="Times New Roman" w:cs="Times New Roman"/>
                <w:sz w:val="28"/>
                <w:szCs w:val="28"/>
              </w:rPr>
              <w:t xml:space="preserve"> </w:t>
            </w:r>
            <w:r w:rsidR="00C72526" w:rsidRPr="00180522">
              <w:rPr>
                <w:rFonts w:ascii="Times New Roman" w:hAnsi="Times New Roman" w:cs="Times New Roman"/>
                <w:sz w:val="28"/>
                <w:szCs w:val="28"/>
              </w:rPr>
              <w:t xml:space="preserve"> </w:t>
            </w:r>
          </w:p>
          <w:p w:rsidR="00FE5C29" w:rsidRPr="00180522" w:rsidRDefault="00FE5C29" w:rsidP="00FE5C29">
            <w:pPr>
              <w:spacing w:before="120" w:after="120" w:line="276" w:lineRule="auto"/>
              <w:jc w:val="center"/>
              <w:rPr>
                <w:rFonts w:ascii="Times New Roman" w:hAnsi="Times New Roman" w:cs="Times New Roman"/>
                <w:sz w:val="28"/>
                <w:szCs w:val="28"/>
              </w:rPr>
            </w:pPr>
            <w:r w:rsidRPr="00180522">
              <w:rPr>
                <w:rFonts w:ascii="Times New Roman" w:hAnsi="Times New Roman" w:cs="Times New Roman"/>
                <w:sz w:val="28"/>
                <w:szCs w:val="28"/>
              </w:rPr>
              <w:t xml:space="preserve">Динской район </w:t>
            </w:r>
          </w:p>
          <w:p w:rsidR="00FE5C29" w:rsidRPr="00180522" w:rsidRDefault="00D24DC9" w:rsidP="00D52BEF">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 xml:space="preserve">протокол от </w:t>
            </w:r>
            <w:r w:rsidR="00D52BEF">
              <w:rPr>
                <w:rFonts w:ascii="Times New Roman" w:hAnsi="Times New Roman" w:cs="Times New Roman"/>
                <w:sz w:val="28"/>
                <w:szCs w:val="28"/>
              </w:rPr>
              <w:t>02.</w:t>
            </w:r>
            <w:r w:rsidR="00B3163D">
              <w:rPr>
                <w:rFonts w:ascii="Times New Roman" w:hAnsi="Times New Roman" w:cs="Times New Roman"/>
                <w:sz w:val="28"/>
                <w:szCs w:val="28"/>
              </w:rPr>
              <w:t>02.2024</w:t>
            </w:r>
            <w:r>
              <w:rPr>
                <w:rFonts w:ascii="Times New Roman" w:hAnsi="Times New Roman" w:cs="Times New Roman"/>
                <w:sz w:val="28"/>
                <w:szCs w:val="28"/>
              </w:rPr>
              <w:t xml:space="preserve"> </w:t>
            </w:r>
            <w:r w:rsidR="00B3163D">
              <w:rPr>
                <w:rFonts w:ascii="Times New Roman" w:hAnsi="Times New Roman" w:cs="Times New Roman"/>
                <w:sz w:val="28"/>
                <w:szCs w:val="28"/>
              </w:rPr>
              <w:t xml:space="preserve"> </w:t>
            </w:r>
          </w:p>
        </w:tc>
      </w:tr>
    </w:tbl>
    <w:p w:rsidR="007163E6" w:rsidRPr="00180522" w:rsidRDefault="007163E6" w:rsidP="007163E6">
      <w:pPr>
        <w:spacing w:before="120" w:after="120" w:line="276" w:lineRule="auto"/>
        <w:jc w:val="center"/>
        <w:rPr>
          <w:rFonts w:ascii="Times New Roman" w:hAnsi="Times New Roman" w:cs="Times New Roman"/>
          <w:sz w:val="28"/>
          <w:szCs w:val="28"/>
        </w:rPr>
      </w:pPr>
    </w:p>
    <w:tbl>
      <w:tblPr>
        <w:tblW w:w="96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46"/>
        <w:gridCol w:w="708"/>
      </w:tblGrid>
      <w:tr w:rsidR="007163E6" w:rsidRPr="00E20290" w:rsidTr="003D1F94">
        <w:trPr>
          <w:trHeight w:val="743"/>
        </w:trPr>
        <w:tc>
          <w:tcPr>
            <w:tcW w:w="8946" w:type="dxa"/>
            <w:noWrap/>
            <w:vAlign w:val="center"/>
          </w:tcPr>
          <w:p w:rsidR="007163E6" w:rsidRPr="00E20290" w:rsidRDefault="007163E6" w:rsidP="007163E6">
            <w:pPr>
              <w:spacing w:after="0" w:line="240" w:lineRule="auto"/>
              <w:jc w:val="center"/>
              <w:rPr>
                <w:rFonts w:ascii="Times New Roman" w:hAnsi="Times New Roman" w:cs="Times New Roman"/>
                <w:sz w:val="28"/>
                <w:szCs w:val="28"/>
              </w:rPr>
            </w:pPr>
            <w:r w:rsidRPr="00E20290">
              <w:rPr>
                <w:rFonts w:ascii="Times New Roman" w:hAnsi="Times New Roman" w:cs="Times New Roman"/>
                <w:sz w:val="28"/>
                <w:szCs w:val="28"/>
              </w:rPr>
              <w:lastRenderedPageBreak/>
              <w:t>Содержание</w:t>
            </w:r>
          </w:p>
        </w:tc>
        <w:tc>
          <w:tcPr>
            <w:tcW w:w="708" w:type="dxa"/>
            <w:noWrap/>
            <w:vAlign w:val="center"/>
          </w:tcPr>
          <w:p w:rsidR="007163E6" w:rsidRPr="00E20290" w:rsidRDefault="007163E6" w:rsidP="007163E6">
            <w:pPr>
              <w:spacing w:before="120" w:after="120" w:line="240" w:lineRule="auto"/>
              <w:jc w:val="center"/>
              <w:rPr>
                <w:rFonts w:ascii="Times New Roman" w:hAnsi="Times New Roman" w:cs="Times New Roman"/>
                <w:sz w:val="28"/>
                <w:szCs w:val="28"/>
              </w:rPr>
            </w:pPr>
            <w:r w:rsidRPr="00E20290">
              <w:rPr>
                <w:rFonts w:ascii="Times New Roman" w:hAnsi="Times New Roman" w:cs="Times New Roman"/>
                <w:sz w:val="28"/>
                <w:szCs w:val="28"/>
              </w:rPr>
              <w:t>стр.</w:t>
            </w:r>
          </w:p>
        </w:tc>
      </w:tr>
      <w:tr w:rsidR="007163E6" w:rsidRPr="00E20290" w:rsidTr="003D1F94">
        <w:trPr>
          <w:trHeight w:val="743"/>
        </w:trPr>
        <w:tc>
          <w:tcPr>
            <w:tcW w:w="8946" w:type="dxa"/>
            <w:noWrap/>
            <w:vAlign w:val="center"/>
            <w:hideMark/>
          </w:tcPr>
          <w:p w:rsidR="00354B64" w:rsidRPr="00E20290" w:rsidRDefault="005C39B0" w:rsidP="00F8633F">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Раздел </w:t>
            </w:r>
            <w:r w:rsidR="007163E6" w:rsidRPr="00E20290">
              <w:rPr>
                <w:rFonts w:ascii="Times New Roman" w:hAnsi="Times New Roman" w:cs="Times New Roman"/>
                <w:sz w:val="28"/>
                <w:szCs w:val="28"/>
              </w:rPr>
              <w:t xml:space="preserve">1. </w:t>
            </w:r>
            <w:r w:rsidR="002B6D56" w:rsidRPr="00E20290">
              <w:rPr>
                <w:rFonts w:ascii="Times New Roman" w:hAnsi="Times New Roman" w:cs="Times New Roman"/>
                <w:sz w:val="28"/>
                <w:szCs w:val="28"/>
              </w:rPr>
              <w:t>Результаты ежегодного мониторинга состояния и развития конкуренции на товарных рынках муниципального образования</w:t>
            </w:r>
            <w:r w:rsidR="002B6D56" w:rsidRPr="00E20290">
              <w:rPr>
                <w:rFonts w:ascii="Times New Roman" w:hAnsi="Times New Roman" w:cs="Times New Roman"/>
                <w:bCs/>
                <w:sz w:val="28"/>
                <w:szCs w:val="28"/>
              </w:rPr>
              <w:t>.</w:t>
            </w:r>
          </w:p>
        </w:tc>
        <w:tc>
          <w:tcPr>
            <w:tcW w:w="708" w:type="dxa"/>
            <w:noWrap/>
            <w:vAlign w:val="center"/>
          </w:tcPr>
          <w:p w:rsidR="007163E6" w:rsidRPr="00E20290" w:rsidRDefault="007E5457" w:rsidP="00F0131E">
            <w:pPr>
              <w:spacing w:before="120" w:after="120" w:line="276" w:lineRule="auto"/>
              <w:jc w:val="center"/>
              <w:rPr>
                <w:rFonts w:ascii="Times New Roman" w:hAnsi="Times New Roman" w:cs="Times New Roman"/>
                <w:sz w:val="28"/>
                <w:szCs w:val="28"/>
              </w:rPr>
            </w:pPr>
            <w:r w:rsidRPr="00E20290">
              <w:rPr>
                <w:rFonts w:ascii="Times New Roman" w:hAnsi="Times New Roman" w:cs="Times New Roman"/>
                <w:sz w:val="28"/>
                <w:szCs w:val="28"/>
              </w:rPr>
              <w:t>3</w:t>
            </w:r>
          </w:p>
        </w:tc>
      </w:tr>
      <w:tr w:rsidR="00856AD2" w:rsidRPr="00E20290" w:rsidTr="003D1F94">
        <w:trPr>
          <w:trHeight w:val="743"/>
        </w:trPr>
        <w:tc>
          <w:tcPr>
            <w:tcW w:w="8946" w:type="dxa"/>
            <w:noWrap/>
            <w:vAlign w:val="center"/>
          </w:tcPr>
          <w:p w:rsidR="00856AD2" w:rsidRPr="00E20290" w:rsidRDefault="00856AD2" w:rsidP="00856AD2">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Раздел 2. Результаты мониторинга деятельности хозяйствующих субъектов, доля участия муниципального образования в которых составляет 50 и более процентов</w:t>
            </w:r>
            <w:r w:rsidR="00F8633F" w:rsidRPr="00E20290">
              <w:rPr>
                <w:rFonts w:ascii="Times New Roman" w:hAnsi="Times New Roman" w:cs="Times New Roman"/>
                <w:sz w:val="28"/>
                <w:szCs w:val="28"/>
              </w:rPr>
              <w:t>.</w:t>
            </w:r>
            <w:r w:rsidRPr="00E20290">
              <w:rPr>
                <w:rFonts w:ascii="Times New Roman" w:hAnsi="Times New Roman" w:cs="Times New Roman"/>
                <w:sz w:val="28"/>
                <w:szCs w:val="28"/>
              </w:rPr>
              <w:t xml:space="preserve"> </w:t>
            </w:r>
          </w:p>
        </w:tc>
        <w:tc>
          <w:tcPr>
            <w:tcW w:w="708" w:type="dxa"/>
            <w:noWrap/>
            <w:vAlign w:val="center"/>
          </w:tcPr>
          <w:p w:rsidR="00856AD2" w:rsidRPr="00E20290" w:rsidRDefault="00C83A36" w:rsidP="00F0131E">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28</w:t>
            </w:r>
          </w:p>
        </w:tc>
      </w:tr>
      <w:tr w:rsidR="00856AD2" w:rsidRPr="00E20290" w:rsidTr="003D1F94">
        <w:trPr>
          <w:trHeight w:val="743"/>
        </w:trPr>
        <w:tc>
          <w:tcPr>
            <w:tcW w:w="8946" w:type="dxa"/>
            <w:noWrap/>
            <w:vAlign w:val="center"/>
          </w:tcPr>
          <w:p w:rsidR="00856AD2" w:rsidRPr="00E20290" w:rsidRDefault="00F8633F" w:rsidP="00F8633F">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 xml:space="preserve">Раздел 3. Создание и реализация механизмов общественного </w:t>
            </w:r>
            <w:proofErr w:type="gramStart"/>
            <w:r w:rsidRPr="00E20290">
              <w:rPr>
                <w:rFonts w:ascii="Times New Roman" w:hAnsi="Times New Roman" w:cs="Times New Roman"/>
                <w:sz w:val="28"/>
                <w:szCs w:val="28"/>
              </w:rPr>
              <w:t>контроля за</w:t>
            </w:r>
            <w:proofErr w:type="gramEnd"/>
            <w:r w:rsidRPr="00E20290">
              <w:rPr>
                <w:rFonts w:ascii="Times New Roman" w:hAnsi="Times New Roman" w:cs="Times New Roman"/>
                <w:sz w:val="28"/>
                <w:szCs w:val="28"/>
              </w:rPr>
              <w:t xml:space="preserve"> деятельностью субъектов естественных монополий.</w:t>
            </w:r>
          </w:p>
        </w:tc>
        <w:tc>
          <w:tcPr>
            <w:tcW w:w="708" w:type="dxa"/>
            <w:noWrap/>
            <w:vAlign w:val="center"/>
          </w:tcPr>
          <w:p w:rsidR="00856AD2" w:rsidRPr="00E20290" w:rsidRDefault="00C83A36" w:rsidP="00F0131E">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28</w:t>
            </w:r>
          </w:p>
        </w:tc>
      </w:tr>
      <w:tr w:rsidR="007163E6" w:rsidRPr="00E20290" w:rsidTr="003D1F94">
        <w:trPr>
          <w:trHeight w:val="300"/>
        </w:trPr>
        <w:tc>
          <w:tcPr>
            <w:tcW w:w="8946" w:type="dxa"/>
            <w:noWrap/>
            <w:vAlign w:val="center"/>
          </w:tcPr>
          <w:p w:rsidR="00354B64" w:rsidRPr="00E20290" w:rsidRDefault="007163E6" w:rsidP="00F8633F">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 xml:space="preserve">Раздел </w:t>
            </w:r>
            <w:r w:rsidR="00F8633F" w:rsidRPr="00E20290">
              <w:rPr>
                <w:rFonts w:ascii="Times New Roman" w:hAnsi="Times New Roman" w:cs="Times New Roman"/>
                <w:sz w:val="28"/>
                <w:szCs w:val="28"/>
              </w:rPr>
              <w:t>4</w:t>
            </w:r>
            <w:r w:rsidRPr="00E20290">
              <w:rPr>
                <w:rFonts w:ascii="Times New Roman" w:hAnsi="Times New Roman" w:cs="Times New Roman"/>
                <w:sz w:val="28"/>
                <w:szCs w:val="28"/>
              </w:rPr>
              <w:t xml:space="preserve">. </w:t>
            </w:r>
            <w:r w:rsidR="002B6D56" w:rsidRPr="00E20290">
              <w:rPr>
                <w:rFonts w:ascii="Times New Roman" w:hAnsi="Times New Roman" w:cs="Times New Roman"/>
                <w:sz w:val="28"/>
                <w:szCs w:val="28"/>
              </w:rPr>
              <w:t>Административные барьеры, препятствующие развитию малого и среднего предпринимательства.</w:t>
            </w:r>
          </w:p>
        </w:tc>
        <w:tc>
          <w:tcPr>
            <w:tcW w:w="708" w:type="dxa"/>
            <w:noWrap/>
            <w:vAlign w:val="center"/>
          </w:tcPr>
          <w:p w:rsidR="007163E6" w:rsidRPr="00E20290" w:rsidRDefault="00C83A36" w:rsidP="00F0131E">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30</w:t>
            </w:r>
          </w:p>
        </w:tc>
      </w:tr>
      <w:tr w:rsidR="00856AD2" w:rsidRPr="00E20290" w:rsidTr="003D1F94">
        <w:trPr>
          <w:trHeight w:val="300"/>
        </w:trPr>
        <w:tc>
          <w:tcPr>
            <w:tcW w:w="8946" w:type="dxa"/>
            <w:noWrap/>
            <w:vAlign w:val="center"/>
          </w:tcPr>
          <w:p w:rsidR="00856AD2" w:rsidRPr="00E20290" w:rsidRDefault="008F0C5E" w:rsidP="00997E09">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Раздел 5</w:t>
            </w:r>
            <w:r w:rsidR="00F8633F" w:rsidRPr="00E20290">
              <w:rPr>
                <w:rFonts w:ascii="Times New Roman" w:hAnsi="Times New Roman" w:cs="Times New Roman"/>
                <w:sz w:val="28"/>
                <w:szCs w:val="28"/>
              </w:rPr>
              <w:t>.</w:t>
            </w:r>
            <w:r w:rsidR="00F8633F" w:rsidRPr="00E20290">
              <w:rPr>
                <w:rFonts w:ascii="Times New Roman" w:hAnsi="Times New Roman" w:cs="Times New Roman"/>
                <w:b/>
                <w:sz w:val="28"/>
                <w:szCs w:val="28"/>
              </w:rPr>
              <w:t xml:space="preserve"> </w:t>
            </w:r>
            <w:r w:rsidR="00F8633F" w:rsidRPr="00E20290">
              <w:rPr>
                <w:rFonts w:ascii="Times New Roman" w:hAnsi="Times New Roman" w:cs="Times New Roman"/>
                <w:sz w:val="28"/>
                <w:szCs w:val="28"/>
              </w:rPr>
              <w:t>Результаты реализации мероприятий «дорожной карты» по содействию развитию конкуренции</w:t>
            </w:r>
            <w:r w:rsidR="00997E09" w:rsidRPr="00E20290">
              <w:rPr>
                <w:rFonts w:ascii="Times New Roman" w:hAnsi="Times New Roman" w:cs="Times New Roman"/>
                <w:sz w:val="28"/>
                <w:szCs w:val="28"/>
              </w:rPr>
              <w:t xml:space="preserve"> муниципального образования</w:t>
            </w:r>
            <w:r w:rsidR="00997E09" w:rsidRPr="00E20290">
              <w:rPr>
                <w:rFonts w:ascii="Times New Roman" w:hAnsi="Times New Roman" w:cs="Times New Roman"/>
                <w:color w:val="000000"/>
                <w:sz w:val="28"/>
                <w:szCs w:val="28"/>
              </w:rPr>
              <w:t>.</w:t>
            </w:r>
          </w:p>
        </w:tc>
        <w:tc>
          <w:tcPr>
            <w:tcW w:w="708" w:type="dxa"/>
            <w:noWrap/>
            <w:vAlign w:val="center"/>
          </w:tcPr>
          <w:p w:rsidR="00856AD2" w:rsidRPr="00E20290" w:rsidRDefault="007F7EA3" w:rsidP="001162ED">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35</w:t>
            </w:r>
            <w:bookmarkStart w:id="0" w:name="_GoBack"/>
            <w:bookmarkEnd w:id="0"/>
          </w:p>
        </w:tc>
      </w:tr>
      <w:tr w:rsidR="007163E6" w:rsidRPr="00E20290" w:rsidTr="003D1F94">
        <w:trPr>
          <w:trHeight w:val="300"/>
        </w:trPr>
        <w:tc>
          <w:tcPr>
            <w:tcW w:w="8946" w:type="dxa"/>
            <w:noWrap/>
            <w:vAlign w:val="center"/>
          </w:tcPr>
          <w:p w:rsidR="003D1F94" w:rsidRPr="00E20290" w:rsidRDefault="007163E6" w:rsidP="00A6216F">
            <w:pPr>
              <w:spacing w:after="0" w:line="240" w:lineRule="auto"/>
              <w:jc w:val="both"/>
              <w:rPr>
                <w:rFonts w:ascii="Times New Roman" w:hAnsi="Times New Roman" w:cs="Times New Roman"/>
                <w:sz w:val="28"/>
                <w:szCs w:val="28"/>
              </w:rPr>
            </w:pPr>
            <w:r w:rsidRPr="00E20290">
              <w:rPr>
                <w:rFonts w:ascii="Times New Roman" w:hAnsi="Times New Roman" w:cs="Times New Roman"/>
                <w:sz w:val="28"/>
                <w:szCs w:val="28"/>
              </w:rPr>
              <w:t>Раздел</w:t>
            </w:r>
            <w:r w:rsidR="005C39B0" w:rsidRPr="00E20290">
              <w:rPr>
                <w:rFonts w:ascii="Times New Roman" w:hAnsi="Times New Roman" w:cs="Times New Roman"/>
                <w:sz w:val="28"/>
                <w:szCs w:val="28"/>
              </w:rPr>
              <w:t> </w:t>
            </w:r>
            <w:r w:rsidR="008F0C5E" w:rsidRPr="00E20290">
              <w:rPr>
                <w:rFonts w:ascii="Times New Roman" w:hAnsi="Times New Roman" w:cs="Times New Roman"/>
                <w:sz w:val="28"/>
                <w:szCs w:val="28"/>
              </w:rPr>
              <w:t>6</w:t>
            </w:r>
            <w:r w:rsidRPr="00E20290">
              <w:rPr>
                <w:rFonts w:ascii="Times New Roman" w:hAnsi="Times New Roman" w:cs="Times New Roman"/>
                <w:sz w:val="28"/>
                <w:szCs w:val="28"/>
              </w:rPr>
              <w:t xml:space="preserve">. </w:t>
            </w:r>
            <w:r w:rsidR="003D1F94" w:rsidRPr="00E20290">
              <w:rPr>
                <w:rFonts w:ascii="Times New Roman" w:hAnsi="Times New Roman" w:cs="Times New Roman"/>
                <w:sz w:val="28"/>
                <w:szCs w:val="28"/>
              </w:rPr>
              <w:t>Сведения о л</w:t>
            </w:r>
            <w:r w:rsidR="003D1F94" w:rsidRPr="00E20290">
              <w:rPr>
                <w:rFonts w:ascii="Times New Roman" w:hAnsi="Times New Roman" w:cs="Times New Roman"/>
                <w:color w:val="000000"/>
                <w:sz w:val="28"/>
                <w:szCs w:val="28"/>
              </w:rPr>
              <w:t>учших региональных практиках содействия развитию конкуренции, внедренных в муниципальном образовании в</w:t>
            </w:r>
            <w:r w:rsidR="00A30EBD" w:rsidRPr="00E20290">
              <w:rPr>
                <w:rFonts w:ascii="Times New Roman" w:hAnsi="Times New Roman" w:cs="Times New Roman"/>
                <w:sz w:val="28"/>
                <w:szCs w:val="28"/>
              </w:rPr>
              <w:t xml:space="preserve"> 2023</w:t>
            </w:r>
            <w:r w:rsidR="003D1F94" w:rsidRPr="00E20290">
              <w:rPr>
                <w:rFonts w:ascii="Times New Roman" w:hAnsi="Times New Roman" w:cs="Times New Roman"/>
                <w:sz w:val="28"/>
                <w:szCs w:val="28"/>
              </w:rPr>
              <w:t xml:space="preserve"> году.</w:t>
            </w:r>
          </w:p>
        </w:tc>
        <w:tc>
          <w:tcPr>
            <w:tcW w:w="708" w:type="dxa"/>
            <w:noWrap/>
            <w:vAlign w:val="center"/>
          </w:tcPr>
          <w:p w:rsidR="007163E6" w:rsidRPr="00E20290" w:rsidRDefault="00C83A36" w:rsidP="00F0131E">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37</w:t>
            </w:r>
          </w:p>
        </w:tc>
      </w:tr>
      <w:tr w:rsidR="007163E6" w:rsidRPr="00E20290" w:rsidTr="003D1F94">
        <w:trPr>
          <w:trHeight w:val="300"/>
        </w:trPr>
        <w:tc>
          <w:tcPr>
            <w:tcW w:w="8946" w:type="dxa"/>
            <w:noWrap/>
            <w:vAlign w:val="center"/>
          </w:tcPr>
          <w:p w:rsidR="00354B64" w:rsidRPr="00E20290" w:rsidRDefault="008A45CE" w:rsidP="00A6216F">
            <w:pPr>
              <w:spacing w:after="0" w:line="240" w:lineRule="auto"/>
              <w:jc w:val="both"/>
              <w:rPr>
                <w:rFonts w:ascii="Times New Roman" w:hAnsi="Times New Roman" w:cs="Times New Roman"/>
                <w:color w:val="000000"/>
                <w:sz w:val="28"/>
                <w:szCs w:val="28"/>
              </w:rPr>
            </w:pPr>
            <w:r w:rsidRPr="00E20290">
              <w:rPr>
                <w:rFonts w:ascii="Times New Roman" w:hAnsi="Times New Roman" w:cs="Times New Roman"/>
                <w:color w:val="000000"/>
                <w:sz w:val="28"/>
                <w:szCs w:val="28"/>
              </w:rPr>
              <w:t xml:space="preserve">Раздел </w:t>
            </w:r>
            <w:r w:rsidR="008F0C5E" w:rsidRPr="00E20290">
              <w:rPr>
                <w:rFonts w:ascii="Times New Roman" w:hAnsi="Times New Roman" w:cs="Times New Roman"/>
                <w:color w:val="000000"/>
                <w:sz w:val="28"/>
                <w:szCs w:val="28"/>
              </w:rPr>
              <w:t>7</w:t>
            </w:r>
            <w:r w:rsidR="00997E09" w:rsidRPr="00E20290">
              <w:rPr>
                <w:rFonts w:ascii="Times New Roman" w:hAnsi="Times New Roman" w:cs="Times New Roman"/>
                <w:color w:val="000000"/>
                <w:sz w:val="28"/>
                <w:szCs w:val="28"/>
              </w:rPr>
              <w:t>.</w:t>
            </w:r>
            <w:r w:rsidRPr="00E20290">
              <w:rPr>
                <w:rFonts w:ascii="Times New Roman" w:hAnsi="Times New Roman" w:cs="Times New Roman"/>
                <w:color w:val="000000"/>
                <w:sz w:val="28"/>
                <w:szCs w:val="28"/>
              </w:rPr>
              <w:t xml:space="preserve"> Информация о </w:t>
            </w:r>
            <w:r w:rsidRPr="00E20290">
              <w:rPr>
                <w:rFonts w:ascii="Times New Roman" w:hAnsi="Times New Roman" w:cs="Times New Roman"/>
                <w:sz w:val="28"/>
                <w:szCs w:val="28"/>
              </w:rPr>
              <w:t>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 Сведения о размещенных практиках муниципального образования на цифровой платформе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 xml:space="preserve">». </w:t>
            </w:r>
          </w:p>
        </w:tc>
        <w:tc>
          <w:tcPr>
            <w:tcW w:w="708" w:type="dxa"/>
            <w:noWrap/>
            <w:vAlign w:val="center"/>
          </w:tcPr>
          <w:p w:rsidR="007163E6" w:rsidRPr="00E20290" w:rsidRDefault="00C83A36" w:rsidP="00CE09CA">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37</w:t>
            </w:r>
          </w:p>
        </w:tc>
      </w:tr>
      <w:tr w:rsidR="007163E6" w:rsidRPr="00E20290" w:rsidTr="003D1F94">
        <w:trPr>
          <w:trHeight w:val="300"/>
        </w:trPr>
        <w:tc>
          <w:tcPr>
            <w:tcW w:w="8946" w:type="dxa"/>
            <w:noWrap/>
            <w:vAlign w:val="center"/>
          </w:tcPr>
          <w:p w:rsidR="007163E6" w:rsidRPr="00E20290" w:rsidRDefault="007163E6" w:rsidP="005C39B0">
            <w:pPr>
              <w:spacing w:before="120" w:after="120"/>
              <w:jc w:val="both"/>
              <w:rPr>
                <w:rFonts w:ascii="Times New Roman" w:hAnsi="Times New Roman" w:cs="Times New Roman"/>
                <w:color w:val="000000"/>
                <w:sz w:val="28"/>
                <w:szCs w:val="28"/>
              </w:rPr>
            </w:pPr>
            <w:r w:rsidRPr="00E20290">
              <w:rPr>
                <w:rFonts w:ascii="Times New Roman" w:hAnsi="Times New Roman" w:cs="Times New Roman"/>
                <w:color w:val="000000"/>
                <w:sz w:val="28"/>
                <w:szCs w:val="28"/>
              </w:rPr>
              <w:t>П</w:t>
            </w:r>
            <w:r w:rsidR="005C39B0" w:rsidRPr="00E20290">
              <w:rPr>
                <w:rFonts w:ascii="Times New Roman" w:hAnsi="Times New Roman" w:cs="Times New Roman"/>
                <w:color w:val="000000"/>
                <w:sz w:val="28"/>
                <w:szCs w:val="28"/>
              </w:rPr>
              <w:t>риложения</w:t>
            </w:r>
            <w:r w:rsidR="009B1994" w:rsidRPr="00E20290">
              <w:rPr>
                <w:rFonts w:ascii="Times New Roman" w:hAnsi="Times New Roman" w:cs="Times New Roman"/>
                <w:color w:val="000000"/>
                <w:sz w:val="28"/>
                <w:szCs w:val="28"/>
              </w:rPr>
              <w:t xml:space="preserve"> 1, 2, </w:t>
            </w:r>
            <w:r w:rsidR="00C83A36">
              <w:rPr>
                <w:rFonts w:ascii="Times New Roman" w:hAnsi="Times New Roman" w:cs="Times New Roman"/>
                <w:color w:val="000000"/>
                <w:sz w:val="28"/>
                <w:szCs w:val="28"/>
              </w:rPr>
              <w:t xml:space="preserve">3.1, 3.2, </w:t>
            </w:r>
            <w:r w:rsidR="009B1994" w:rsidRPr="00E20290">
              <w:rPr>
                <w:rFonts w:ascii="Times New Roman" w:hAnsi="Times New Roman" w:cs="Times New Roman"/>
                <w:color w:val="000000"/>
                <w:sz w:val="28"/>
                <w:szCs w:val="28"/>
              </w:rPr>
              <w:t>5</w:t>
            </w:r>
          </w:p>
        </w:tc>
        <w:tc>
          <w:tcPr>
            <w:tcW w:w="708" w:type="dxa"/>
            <w:noWrap/>
            <w:vAlign w:val="center"/>
          </w:tcPr>
          <w:p w:rsidR="007163E6" w:rsidRPr="00E20290" w:rsidRDefault="007163E6" w:rsidP="00F0131E">
            <w:pPr>
              <w:spacing w:before="120" w:after="120" w:line="276" w:lineRule="auto"/>
              <w:jc w:val="center"/>
              <w:rPr>
                <w:rFonts w:ascii="Times New Roman" w:hAnsi="Times New Roman" w:cs="Times New Roman"/>
                <w:color w:val="000000"/>
                <w:sz w:val="28"/>
                <w:szCs w:val="28"/>
              </w:rPr>
            </w:pPr>
          </w:p>
        </w:tc>
      </w:tr>
    </w:tbl>
    <w:p w:rsidR="007163E6" w:rsidRPr="00E20290" w:rsidRDefault="007163E6" w:rsidP="007163E6">
      <w:pPr>
        <w:pStyle w:val="ConsPlusNormal"/>
        <w:ind w:right="-284"/>
        <w:jc w:val="center"/>
        <w:rPr>
          <w:rFonts w:ascii="Times New Roman" w:hAnsi="Times New Roman" w:cs="Times New Roman"/>
          <w:sz w:val="28"/>
          <w:szCs w:val="28"/>
        </w:rPr>
      </w:pPr>
    </w:p>
    <w:p w:rsidR="00A6216F" w:rsidRPr="00E20290" w:rsidRDefault="00A6216F" w:rsidP="002E15D2">
      <w:pPr>
        <w:spacing w:after="0" w:line="240" w:lineRule="auto"/>
        <w:jc w:val="center"/>
        <w:rPr>
          <w:rFonts w:ascii="Times New Roman" w:hAnsi="Times New Roman" w:cs="Times New Roman"/>
          <w:b/>
          <w:sz w:val="28"/>
          <w:szCs w:val="28"/>
        </w:rPr>
      </w:pPr>
    </w:p>
    <w:p w:rsidR="00046DF1" w:rsidRPr="00E20290" w:rsidRDefault="00046DF1" w:rsidP="002E15D2">
      <w:pPr>
        <w:spacing w:after="0" w:line="240" w:lineRule="auto"/>
        <w:jc w:val="center"/>
        <w:rPr>
          <w:rFonts w:ascii="Times New Roman" w:hAnsi="Times New Roman" w:cs="Times New Roman"/>
          <w:b/>
          <w:sz w:val="28"/>
          <w:szCs w:val="28"/>
        </w:rPr>
      </w:pPr>
    </w:p>
    <w:p w:rsidR="00046DF1" w:rsidRPr="00E20290" w:rsidRDefault="00046DF1"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7E5457" w:rsidRPr="00E20290" w:rsidRDefault="007E5457" w:rsidP="002E15D2">
      <w:pPr>
        <w:spacing w:after="0" w:line="240" w:lineRule="auto"/>
        <w:jc w:val="center"/>
        <w:rPr>
          <w:rFonts w:ascii="Times New Roman" w:hAnsi="Times New Roman" w:cs="Times New Roman"/>
          <w:b/>
          <w:sz w:val="28"/>
          <w:szCs w:val="28"/>
        </w:rPr>
      </w:pPr>
    </w:p>
    <w:p w:rsidR="004E57FC" w:rsidRPr="00E20290" w:rsidRDefault="004E57FC" w:rsidP="00023F08">
      <w:pPr>
        <w:spacing w:after="0" w:line="240" w:lineRule="auto"/>
        <w:jc w:val="center"/>
        <w:rPr>
          <w:rFonts w:ascii="Times New Roman" w:hAnsi="Times New Roman" w:cs="Times New Roman"/>
          <w:b/>
          <w:bCs/>
          <w:sz w:val="28"/>
          <w:szCs w:val="28"/>
        </w:rPr>
      </w:pPr>
      <w:r w:rsidRPr="00E20290">
        <w:rPr>
          <w:rFonts w:ascii="Times New Roman" w:hAnsi="Times New Roman" w:cs="Times New Roman"/>
          <w:b/>
          <w:sz w:val="28"/>
          <w:szCs w:val="28"/>
        </w:rPr>
        <w:lastRenderedPageBreak/>
        <w:t>Раздел 1. Результаты ежегодного мониторинга состояния и развития конкуренции на товарных рынках муниципального образования</w:t>
      </w:r>
    </w:p>
    <w:p w:rsidR="00101BA9" w:rsidRPr="00E20290" w:rsidRDefault="00101BA9" w:rsidP="00023F08">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В течение 202</w:t>
      </w:r>
      <w:r w:rsidR="006A0B45" w:rsidRPr="00E20290">
        <w:rPr>
          <w:rFonts w:ascii="Times New Roman" w:hAnsi="Times New Roman" w:cs="Times New Roman"/>
          <w:sz w:val="28"/>
          <w:szCs w:val="28"/>
        </w:rPr>
        <w:t>3</w:t>
      </w:r>
      <w:r w:rsidR="00047217" w:rsidRPr="00E20290">
        <w:rPr>
          <w:rFonts w:ascii="Times New Roman" w:hAnsi="Times New Roman" w:cs="Times New Roman"/>
          <w:sz w:val="28"/>
          <w:szCs w:val="28"/>
        </w:rPr>
        <w:t xml:space="preserve"> года</w:t>
      </w:r>
      <w:r w:rsidRPr="00E20290">
        <w:rPr>
          <w:rFonts w:ascii="Times New Roman" w:hAnsi="Times New Roman" w:cs="Times New Roman"/>
          <w:sz w:val="28"/>
          <w:szCs w:val="28"/>
        </w:rPr>
        <w:t xml:space="preserve"> </w:t>
      </w:r>
      <w:r w:rsidR="00166AA2" w:rsidRPr="00E20290">
        <w:rPr>
          <w:rFonts w:ascii="Times New Roman" w:hAnsi="Times New Roman" w:cs="Times New Roman"/>
          <w:sz w:val="28"/>
          <w:szCs w:val="28"/>
        </w:rPr>
        <w:t>в рамках соглашения от 22</w:t>
      </w:r>
      <w:r w:rsidR="00733D67" w:rsidRPr="00E20290">
        <w:rPr>
          <w:rFonts w:ascii="Times New Roman" w:hAnsi="Times New Roman" w:cs="Times New Roman"/>
          <w:sz w:val="28"/>
          <w:szCs w:val="28"/>
        </w:rPr>
        <w:t xml:space="preserve">.10.2019 </w:t>
      </w:r>
      <w:r w:rsidR="00166AA2" w:rsidRPr="00E20290">
        <w:rPr>
          <w:rFonts w:ascii="Times New Roman" w:hAnsi="Times New Roman" w:cs="Times New Roman"/>
          <w:sz w:val="28"/>
          <w:szCs w:val="28"/>
        </w:rPr>
        <w:t xml:space="preserve"> № 182 «О внедрении стандарта развития конкуренции в Краснодарском крае», заключенного между министерством экономики Краснодарского края и администрацией муниципального образования Динской район</w:t>
      </w:r>
      <w:r w:rsidR="002F4D26" w:rsidRPr="00E20290">
        <w:rPr>
          <w:rFonts w:ascii="Times New Roman" w:hAnsi="Times New Roman" w:cs="Times New Roman"/>
          <w:sz w:val="28"/>
          <w:szCs w:val="28"/>
        </w:rPr>
        <w:t>,</w:t>
      </w:r>
      <w:r w:rsidR="00166AA2" w:rsidRPr="00E20290">
        <w:rPr>
          <w:rFonts w:ascii="Times New Roman" w:hAnsi="Times New Roman" w:cs="Times New Roman"/>
          <w:sz w:val="28"/>
          <w:szCs w:val="28"/>
        </w:rPr>
        <w:t xml:space="preserve"> </w:t>
      </w:r>
      <w:r w:rsidRPr="00E20290">
        <w:rPr>
          <w:rFonts w:ascii="Times New Roman" w:hAnsi="Times New Roman" w:cs="Times New Roman"/>
          <w:sz w:val="28"/>
          <w:szCs w:val="28"/>
        </w:rPr>
        <w:t>отраслевыми (функциональными) органами администрации муниципального образования Динской район проводилась работа по исполнению мероприятий</w:t>
      </w:r>
      <w:r w:rsidR="00047217" w:rsidRPr="00E20290">
        <w:rPr>
          <w:rFonts w:ascii="Times New Roman" w:hAnsi="Times New Roman" w:cs="Times New Roman"/>
          <w:sz w:val="28"/>
          <w:szCs w:val="28"/>
        </w:rPr>
        <w:t>,</w:t>
      </w:r>
      <w:r w:rsidRPr="00E20290">
        <w:rPr>
          <w:rFonts w:ascii="Times New Roman" w:hAnsi="Times New Roman" w:cs="Times New Roman"/>
          <w:sz w:val="28"/>
          <w:szCs w:val="28"/>
        </w:rPr>
        <w:t xml:space="preserve"> обозначенных в «до</w:t>
      </w:r>
      <w:r w:rsidR="00804D1E" w:rsidRPr="00E20290">
        <w:rPr>
          <w:rFonts w:ascii="Times New Roman" w:hAnsi="Times New Roman" w:cs="Times New Roman"/>
          <w:sz w:val="28"/>
          <w:szCs w:val="28"/>
        </w:rPr>
        <w:t>рожной карте»</w:t>
      </w:r>
      <w:r w:rsidR="00512A47" w:rsidRPr="00E20290">
        <w:rPr>
          <w:rFonts w:ascii="Times New Roman" w:hAnsi="Times New Roman" w:cs="Times New Roman"/>
          <w:sz w:val="28"/>
          <w:szCs w:val="28"/>
        </w:rPr>
        <w:t>,</w:t>
      </w:r>
      <w:r w:rsidR="00804D1E" w:rsidRPr="00E20290">
        <w:rPr>
          <w:rFonts w:ascii="Times New Roman" w:hAnsi="Times New Roman" w:cs="Times New Roman"/>
          <w:sz w:val="28"/>
          <w:szCs w:val="28"/>
        </w:rPr>
        <w:t xml:space="preserve"> </w:t>
      </w:r>
      <w:r w:rsidRPr="00E20290">
        <w:rPr>
          <w:rFonts w:ascii="Times New Roman" w:hAnsi="Times New Roman" w:cs="Times New Roman"/>
          <w:sz w:val="28"/>
          <w:szCs w:val="28"/>
        </w:rPr>
        <w:t>утвержденн</w:t>
      </w:r>
      <w:r w:rsidR="00804D1E" w:rsidRPr="00E20290">
        <w:rPr>
          <w:rFonts w:ascii="Times New Roman" w:hAnsi="Times New Roman" w:cs="Times New Roman"/>
          <w:sz w:val="28"/>
          <w:szCs w:val="28"/>
        </w:rPr>
        <w:t>ой</w:t>
      </w:r>
      <w:r w:rsidRPr="00E20290">
        <w:rPr>
          <w:rFonts w:ascii="Times New Roman" w:hAnsi="Times New Roman" w:cs="Times New Roman"/>
          <w:sz w:val="28"/>
          <w:szCs w:val="28"/>
        </w:rPr>
        <w:t xml:space="preserve"> постановлением администрации муниципального образования Динской район от </w:t>
      </w:r>
      <w:r w:rsidR="00804D1E" w:rsidRPr="00E20290">
        <w:rPr>
          <w:rFonts w:ascii="Times New Roman" w:hAnsi="Times New Roman" w:cs="Times New Roman"/>
          <w:sz w:val="28"/>
          <w:szCs w:val="28"/>
        </w:rPr>
        <w:t>31.01.2022 № 151</w:t>
      </w:r>
      <w:r w:rsidRPr="00E20290">
        <w:rPr>
          <w:rFonts w:ascii="Times New Roman" w:hAnsi="Times New Roman" w:cs="Times New Roman"/>
          <w:sz w:val="28"/>
          <w:szCs w:val="28"/>
        </w:rPr>
        <w:t xml:space="preserve"> «Об утверждении </w:t>
      </w:r>
      <w:r w:rsidR="00804D1E" w:rsidRPr="00E20290">
        <w:rPr>
          <w:rFonts w:ascii="Times New Roman" w:hAnsi="Times New Roman" w:cs="Times New Roman"/>
          <w:sz w:val="28"/>
          <w:szCs w:val="28"/>
        </w:rPr>
        <w:t>плана</w:t>
      </w:r>
      <w:proofErr w:type="gramEnd"/>
      <w:r w:rsidR="00804D1E" w:rsidRPr="00E20290">
        <w:rPr>
          <w:rFonts w:ascii="Times New Roman" w:hAnsi="Times New Roman" w:cs="Times New Roman"/>
          <w:sz w:val="28"/>
          <w:szCs w:val="28"/>
        </w:rPr>
        <w:t xml:space="preserve"> мероприятий («дорожной карты»)</w:t>
      </w:r>
      <w:r w:rsidRPr="00E20290">
        <w:rPr>
          <w:rFonts w:ascii="Times New Roman" w:hAnsi="Times New Roman" w:cs="Times New Roman"/>
          <w:sz w:val="28"/>
          <w:szCs w:val="28"/>
        </w:rPr>
        <w:t xml:space="preserve"> </w:t>
      </w:r>
      <w:r w:rsidR="00804D1E" w:rsidRPr="00E20290">
        <w:rPr>
          <w:rFonts w:ascii="Times New Roman" w:hAnsi="Times New Roman" w:cs="Times New Roman"/>
          <w:sz w:val="28"/>
          <w:szCs w:val="28"/>
        </w:rPr>
        <w:t>по содействию</w:t>
      </w:r>
      <w:r w:rsidRPr="00E20290">
        <w:rPr>
          <w:rFonts w:ascii="Times New Roman" w:hAnsi="Times New Roman" w:cs="Times New Roman"/>
          <w:sz w:val="28"/>
          <w:szCs w:val="28"/>
        </w:rPr>
        <w:t xml:space="preserve"> развитию конкуренции в муниципальном образовании Динской район».</w:t>
      </w:r>
    </w:p>
    <w:p w:rsidR="00101BA9" w:rsidRPr="00E20290" w:rsidRDefault="00074D4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Перечень распространенных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товарных рынков </w:t>
      </w:r>
      <w:r w:rsidR="00166AA2" w:rsidRPr="00E20290">
        <w:rPr>
          <w:rFonts w:ascii="Times New Roman" w:hAnsi="Times New Roman" w:cs="Times New Roman"/>
          <w:sz w:val="28"/>
          <w:szCs w:val="28"/>
        </w:rPr>
        <w:t>состоит из 21 рынка (сферы экономики)</w:t>
      </w:r>
      <w:r w:rsidR="002055C9" w:rsidRPr="00E20290">
        <w:rPr>
          <w:rFonts w:ascii="Times New Roman" w:hAnsi="Times New Roman" w:cs="Times New Roman"/>
          <w:sz w:val="28"/>
          <w:szCs w:val="28"/>
        </w:rPr>
        <w:t>:</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 Рынок дошкольного образования.</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2. Рынок общего образования.</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3. Рынок дополнительного образования детей.</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4. Рынок ритуальных услуг.</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5. Рынок теплоснабжения (производство тепловой энергии).</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6. Рынок выполнения работ по благоустройству городской среды.</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7. Рынок выполнения работ по содержанию и текущему ремонту общего имущества собственников помещений в многоквартирном доме.</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8. Рынок поставки сжиженного газа в баллонах.</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9. Рынок оказания услуг по перевозке пассажиров автомобильным транспортом по муниципальным маршрутам регулярных перевозок.</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10. Рынок оказания услуг по перевозке пассажиров и багажа легковым такси 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w:t>
      </w:r>
    </w:p>
    <w:p w:rsidR="002055C9" w:rsidRPr="00E20290" w:rsidRDefault="002055C9" w:rsidP="00023F08">
      <w:pPr>
        <w:pStyle w:val="a7"/>
        <w:spacing w:after="0" w:line="276"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11. Рынок услуг связи, в том числе услуг по предоставлению широкополосного доступа к информационно-телекоммуникационной сети «Интернет».</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12. Рынок жилищного строительства.</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13. Рынок строительства объектов капитального строительства, за исключением жилищного и дорожного строительства.</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14. Рынок производства бетона, включая инновационные строительные материалы.</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15. Сфера наружной рекламы.</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16. Торговля.</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17. Рынок санаторно-курортных и туристских услуг.</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18. Рынок водоснабжения и водоотведения.</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19. Рынок спортивных услуг.</w:t>
      </w:r>
    </w:p>
    <w:p w:rsidR="002055C9"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20. Рынок производства мебели.</w:t>
      </w:r>
    </w:p>
    <w:p w:rsidR="00046DF1" w:rsidRPr="00E20290" w:rsidRDefault="002055C9"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21. Рынок производства упаковочных материалов.</w:t>
      </w:r>
    </w:p>
    <w:p w:rsidR="002F4D26" w:rsidRPr="00E20290" w:rsidRDefault="002F4D26" w:rsidP="00023F08">
      <w:pPr>
        <w:pStyle w:val="a7"/>
        <w:spacing w:after="0" w:line="240" w:lineRule="auto"/>
        <w:ind w:left="0" w:firstLine="709"/>
        <w:jc w:val="both"/>
        <w:rPr>
          <w:rFonts w:ascii="Times New Roman" w:hAnsi="Times New Roman" w:cs="Times New Roman"/>
          <w:b/>
          <w:sz w:val="28"/>
          <w:szCs w:val="28"/>
        </w:rPr>
      </w:pPr>
    </w:p>
    <w:p w:rsidR="00A76578" w:rsidRPr="00E20290" w:rsidRDefault="00A76578" w:rsidP="00023F08">
      <w:pPr>
        <w:pStyle w:val="a7"/>
        <w:spacing w:after="0" w:line="240" w:lineRule="auto"/>
        <w:ind w:left="0" w:firstLine="709"/>
        <w:jc w:val="both"/>
        <w:rPr>
          <w:rFonts w:ascii="Times New Roman" w:hAnsi="Times New Roman" w:cs="Times New Roman"/>
          <w:b/>
          <w:sz w:val="28"/>
          <w:szCs w:val="28"/>
        </w:rPr>
      </w:pPr>
    </w:p>
    <w:p w:rsidR="00A76578" w:rsidRPr="00E20290" w:rsidRDefault="00A76578" w:rsidP="00023F08">
      <w:pPr>
        <w:pStyle w:val="a7"/>
        <w:spacing w:after="0" w:line="240" w:lineRule="auto"/>
        <w:ind w:left="0" w:firstLine="709"/>
        <w:jc w:val="both"/>
        <w:rPr>
          <w:rFonts w:ascii="Times New Roman" w:hAnsi="Times New Roman" w:cs="Times New Roman"/>
          <w:b/>
          <w:sz w:val="28"/>
          <w:szCs w:val="28"/>
        </w:rPr>
      </w:pPr>
    </w:p>
    <w:p w:rsidR="002F4D26" w:rsidRPr="00E20290" w:rsidRDefault="0090669E"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lastRenderedPageBreak/>
        <w:t>Рыно</w:t>
      </w:r>
      <w:r w:rsidR="00706202" w:rsidRPr="00E20290">
        <w:rPr>
          <w:rFonts w:ascii="Times New Roman" w:hAnsi="Times New Roman" w:cs="Times New Roman"/>
          <w:b/>
          <w:sz w:val="28"/>
          <w:szCs w:val="28"/>
        </w:rPr>
        <w:t>к услуг дошкольного образования</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Дошкольное образование в районе осуществляют 34 муниципальных детских сада, которые посещают 8367 детей дошкольного возраста, из них: 7039 – в группах с 12-часовым режимом пребывания. </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В </w:t>
      </w:r>
      <w:proofErr w:type="spellStart"/>
      <w:r w:rsidRPr="00E20290">
        <w:rPr>
          <w:rFonts w:ascii="Times New Roman" w:hAnsi="Times New Roman"/>
          <w:kern w:val="2"/>
          <w:sz w:val="28"/>
          <w:szCs w:val="28"/>
        </w:rPr>
        <w:t>Динском</w:t>
      </w:r>
      <w:proofErr w:type="spellEnd"/>
      <w:r w:rsidRPr="00E20290">
        <w:rPr>
          <w:rFonts w:ascii="Times New Roman" w:hAnsi="Times New Roman"/>
          <w:kern w:val="2"/>
          <w:sz w:val="28"/>
          <w:szCs w:val="28"/>
        </w:rPr>
        <w:t xml:space="preserve"> районе обеспечен доступ частных дошкольных организаций к государственному финансированию наравне с муниципальными организациями. В 2023 году в </w:t>
      </w:r>
      <w:proofErr w:type="spellStart"/>
      <w:r w:rsidRPr="00E20290">
        <w:rPr>
          <w:rFonts w:ascii="Times New Roman" w:hAnsi="Times New Roman"/>
          <w:kern w:val="2"/>
          <w:sz w:val="28"/>
          <w:szCs w:val="28"/>
        </w:rPr>
        <w:t>Динском</w:t>
      </w:r>
      <w:proofErr w:type="spellEnd"/>
      <w:r w:rsidRPr="00E20290">
        <w:rPr>
          <w:rFonts w:ascii="Times New Roman" w:hAnsi="Times New Roman"/>
          <w:kern w:val="2"/>
          <w:sz w:val="28"/>
          <w:szCs w:val="28"/>
        </w:rPr>
        <w:t xml:space="preserve"> районе функционировало 2 частных дошкольных образовательных организаци</w:t>
      </w:r>
      <w:r w:rsidR="00980521">
        <w:rPr>
          <w:rFonts w:ascii="Times New Roman" w:hAnsi="Times New Roman"/>
          <w:kern w:val="2"/>
          <w:sz w:val="28"/>
          <w:szCs w:val="28"/>
        </w:rPr>
        <w:t>и</w:t>
      </w:r>
      <w:r w:rsidRPr="00E20290">
        <w:rPr>
          <w:rFonts w:ascii="Times New Roman" w:hAnsi="Times New Roman"/>
          <w:kern w:val="2"/>
          <w:sz w:val="28"/>
          <w:szCs w:val="28"/>
        </w:rPr>
        <w:t xml:space="preserve"> с численностью воспитанников – 55 человек.</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 Определяющее влияние на развитие дошкольного образования оказывают демографические тенденции и миграционные процессы.</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 целью повышения доступности дошкольного образования продолжается работа по развитию вариативных форм дошкольного образования: функциониру</w:t>
      </w:r>
      <w:r w:rsidR="00980521">
        <w:rPr>
          <w:rFonts w:ascii="Times New Roman" w:hAnsi="Times New Roman"/>
          <w:kern w:val="2"/>
          <w:sz w:val="28"/>
          <w:szCs w:val="28"/>
        </w:rPr>
        <w:t>ю</w:t>
      </w:r>
      <w:r w:rsidRPr="00E20290">
        <w:rPr>
          <w:rFonts w:ascii="Times New Roman" w:hAnsi="Times New Roman"/>
          <w:kern w:val="2"/>
          <w:sz w:val="28"/>
          <w:szCs w:val="28"/>
        </w:rPr>
        <w:t xml:space="preserve">т 29 групп семейного воспитания, которые посещают 87 </w:t>
      </w:r>
      <w:r w:rsidR="00980521">
        <w:rPr>
          <w:rFonts w:ascii="Times New Roman" w:hAnsi="Times New Roman"/>
          <w:kern w:val="2"/>
          <w:sz w:val="28"/>
          <w:szCs w:val="28"/>
        </w:rPr>
        <w:t>детей</w:t>
      </w:r>
      <w:r w:rsidRPr="00E20290">
        <w:rPr>
          <w:rFonts w:ascii="Times New Roman" w:hAnsi="Times New Roman"/>
          <w:kern w:val="2"/>
          <w:sz w:val="28"/>
          <w:szCs w:val="28"/>
        </w:rPr>
        <w:t>, 94 групп</w:t>
      </w:r>
      <w:r w:rsidR="00980521">
        <w:rPr>
          <w:rFonts w:ascii="Times New Roman" w:hAnsi="Times New Roman"/>
          <w:kern w:val="2"/>
          <w:sz w:val="28"/>
          <w:szCs w:val="28"/>
        </w:rPr>
        <w:t>ы</w:t>
      </w:r>
      <w:r w:rsidRPr="00E20290">
        <w:rPr>
          <w:rFonts w:ascii="Times New Roman" w:hAnsi="Times New Roman"/>
          <w:kern w:val="2"/>
          <w:sz w:val="28"/>
          <w:szCs w:val="28"/>
        </w:rPr>
        <w:t xml:space="preserve"> кратковременного пребывания </w:t>
      </w:r>
      <w:r w:rsidR="00980521">
        <w:rPr>
          <w:rFonts w:ascii="Times New Roman" w:hAnsi="Times New Roman"/>
          <w:kern w:val="2"/>
          <w:sz w:val="28"/>
          <w:szCs w:val="28"/>
        </w:rPr>
        <w:t xml:space="preserve"> - </w:t>
      </w:r>
      <w:r w:rsidRPr="00E20290">
        <w:rPr>
          <w:rFonts w:ascii="Times New Roman" w:hAnsi="Times New Roman"/>
          <w:kern w:val="2"/>
          <w:sz w:val="28"/>
          <w:szCs w:val="28"/>
        </w:rPr>
        <w:t>посещают 1328 детей.</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В районе сохранена 100% доступность дошкольного образования для детей в возрасте от 3 до 7 лет.</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Охват детей дошкольным образованием по сравнению с 2022 годом (86,9%) уменьшился и составляет 86,6%</w:t>
      </w:r>
      <w:r w:rsidR="00980521">
        <w:rPr>
          <w:rFonts w:ascii="Times New Roman" w:hAnsi="Times New Roman"/>
          <w:kern w:val="2"/>
          <w:sz w:val="28"/>
          <w:szCs w:val="28"/>
        </w:rPr>
        <w:t>:</w:t>
      </w:r>
      <w:r w:rsidRPr="00E20290">
        <w:rPr>
          <w:rFonts w:ascii="Times New Roman" w:hAnsi="Times New Roman"/>
          <w:kern w:val="2"/>
          <w:sz w:val="28"/>
          <w:szCs w:val="28"/>
        </w:rPr>
        <w:t xml:space="preserve"> в связи с развитием сети муниципальных дошкольных учреждений уменьшилось количество детей, стоящих </w:t>
      </w:r>
      <w:r w:rsidR="00980521">
        <w:rPr>
          <w:rFonts w:ascii="Times New Roman" w:hAnsi="Times New Roman"/>
          <w:kern w:val="2"/>
          <w:sz w:val="28"/>
          <w:szCs w:val="28"/>
        </w:rPr>
        <w:t>в</w:t>
      </w:r>
      <w:r w:rsidRPr="00E20290">
        <w:rPr>
          <w:rFonts w:ascii="Times New Roman" w:hAnsi="Times New Roman"/>
          <w:kern w:val="2"/>
          <w:sz w:val="28"/>
          <w:szCs w:val="28"/>
        </w:rPr>
        <w:t xml:space="preserve"> очереди в дошкольные учреждения. </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В тоже время</w:t>
      </w:r>
      <w:r w:rsidR="00EF7023">
        <w:rPr>
          <w:rFonts w:ascii="Times New Roman" w:hAnsi="Times New Roman"/>
          <w:kern w:val="2"/>
          <w:sz w:val="28"/>
          <w:szCs w:val="28"/>
        </w:rPr>
        <w:t>,</w:t>
      </w:r>
      <w:r w:rsidRPr="00E20290">
        <w:rPr>
          <w:rFonts w:ascii="Times New Roman" w:hAnsi="Times New Roman"/>
          <w:kern w:val="2"/>
          <w:sz w:val="28"/>
          <w:szCs w:val="28"/>
        </w:rPr>
        <w:t xml:space="preserve"> </w:t>
      </w:r>
      <w:proofErr w:type="spellStart"/>
      <w:r w:rsidRPr="00E20290">
        <w:rPr>
          <w:rFonts w:ascii="Times New Roman" w:hAnsi="Times New Roman"/>
          <w:kern w:val="2"/>
          <w:sz w:val="28"/>
          <w:szCs w:val="28"/>
        </w:rPr>
        <w:t>переуплотненность</w:t>
      </w:r>
      <w:proofErr w:type="spellEnd"/>
      <w:r w:rsidRPr="00E20290">
        <w:rPr>
          <w:rFonts w:ascii="Times New Roman" w:hAnsi="Times New Roman"/>
          <w:kern w:val="2"/>
          <w:sz w:val="28"/>
          <w:szCs w:val="28"/>
        </w:rPr>
        <w:t xml:space="preserve"> групп в дошкольных учреждениях составляет 30,3%. Для решения этой проблемы в настоящее время </w:t>
      </w:r>
      <w:r w:rsidR="00980521" w:rsidRPr="00E20290">
        <w:rPr>
          <w:rFonts w:ascii="Times New Roman" w:hAnsi="Times New Roman"/>
          <w:kern w:val="2"/>
          <w:sz w:val="28"/>
          <w:szCs w:val="28"/>
        </w:rPr>
        <w:t>стро</w:t>
      </w:r>
      <w:r w:rsidR="00980521">
        <w:rPr>
          <w:rFonts w:ascii="Times New Roman" w:hAnsi="Times New Roman"/>
          <w:kern w:val="2"/>
          <w:sz w:val="28"/>
          <w:szCs w:val="28"/>
        </w:rPr>
        <w:t>я</w:t>
      </w:r>
      <w:r w:rsidR="00980521" w:rsidRPr="00E20290">
        <w:rPr>
          <w:rFonts w:ascii="Times New Roman" w:hAnsi="Times New Roman"/>
          <w:kern w:val="2"/>
          <w:sz w:val="28"/>
          <w:szCs w:val="28"/>
        </w:rPr>
        <w:t xml:space="preserve">тся </w:t>
      </w:r>
      <w:r w:rsidR="00980521">
        <w:rPr>
          <w:rFonts w:ascii="Times New Roman" w:hAnsi="Times New Roman"/>
          <w:kern w:val="2"/>
          <w:sz w:val="28"/>
          <w:szCs w:val="28"/>
        </w:rPr>
        <w:t xml:space="preserve">два </w:t>
      </w:r>
      <w:r w:rsidR="00980521" w:rsidRPr="00E20290">
        <w:rPr>
          <w:rFonts w:ascii="Times New Roman" w:hAnsi="Times New Roman"/>
          <w:kern w:val="2"/>
          <w:sz w:val="28"/>
          <w:szCs w:val="28"/>
        </w:rPr>
        <w:t>дошкольн</w:t>
      </w:r>
      <w:r w:rsidR="00980521">
        <w:rPr>
          <w:rFonts w:ascii="Times New Roman" w:hAnsi="Times New Roman"/>
          <w:kern w:val="2"/>
          <w:sz w:val="28"/>
          <w:szCs w:val="28"/>
        </w:rPr>
        <w:t>ых</w:t>
      </w:r>
      <w:r w:rsidR="00980521" w:rsidRPr="00E20290">
        <w:rPr>
          <w:rFonts w:ascii="Times New Roman" w:hAnsi="Times New Roman"/>
          <w:kern w:val="2"/>
          <w:sz w:val="28"/>
          <w:szCs w:val="28"/>
        </w:rPr>
        <w:t xml:space="preserve"> учреждени</w:t>
      </w:r>
      <w:r w:rsidR="00980521">
        <w:rPr>
          <w:rFonts w:ascii="Times New Roman" w:hAnsi="Times New Roman"/>
          <w:kern w:val="2"/>
          <w:sz w:val="28"/>
          <w:szCs w:val="28"/>
        </w:rPr>
        <w:t>я</w:t>
      </w:r>
      <w:r w:rsidR="00980521" w:rsidRPr="00E20290">
        <w:rPr>
          <w:rFonts w:ascii="Times New Roman" w:hAnsi="Times New Roman"/>
          <w:kern w:val="2"/>
          <w:sz w:val="28"/>
          <w:szCs w:val="28"/>
        </w:rPr>
        <w:t xml:space="preserve"> на 250 мест </w:t>
      </w:r>
      <w:r w:rsidR="00980521">
        <w:rPr>
          <w:rFonts w:ascii="Times New Roman" w:hAnsi="Times New Roman"/>
          <w:kern w:val="2"/>
          <w:sz w:val="28"/>
          <w:szCs w:val="28"/>
        </w:rPr>
        <w:t xml:space="preserve">каждое </w:t>
      </w:r>
      <w:r w:rsidRPr="00E20290">
        <w:rPr>
          <w:rFonts w:ascii="Times New Roman" w:hAnsi="Times New Roman"/>
          <w:kern w:val="2"/>
          <w:sz w:val="28"/>
          <w:szCs w:val="28"/>
        </w:rPr>
        <w:t>в п</w:t>
      </w:r>
      <w:r w:rsidR="00980521">
        <w:rPr>
          <w:rFonts w:ascii="Times New Roman" w:hAnsi="Times New Roman"/>
          <w:kern w:val="2"/>
          <w:sz w:val="28"/>
          <w:szCs w:val="28"/>
        </w:rPr>
        <w:t>ос</w:t>
      </w:r>
      <w:r w:rsidRPr="00E20290">
        <w:rPr>
          <w:rFonts w:ascii="Times New Roman" w:hAnsi="Times New Roman"/>
          <w:kern w:val="2"/>
          <w:sz w:val="28"/>
          <w:szCs w:val="28"/>
        </w:rPr>
        <w:t xml:space="preserve">. </w:t>
      </w:r>
      <w:proofErr w:type="gramStart"/>
      <w:r w:rsidRPr="00E20290">
        <w:rPr>
          <w:rFonts w:ascii="Times New Roman" w:hAnsi="Times New Roman"/>
          <w:kern w:val="2"/>
          <w:sz w:val="28"/>
          <w:szCs w:val="28"/>
        </w:rPr>
        <w:t>Южн</w:t>
      </w:r>
      <w:r w:rsidR="00980521">
        <w:rPr>
          <w:rFonts w:ascii="Times New Roman" w:hAnsi="Times New Roman"/>
          <w:kern w:val="2"/>
          <w:sz w:val="28"/>
          <w:szCs w:val="28"/>
        </w:rPr>
        <w:t>ый</w:t>
      </w:r>
      <w:proofErr w:type="gramEnd"/>
      <w:r w:rsidR="00980521">
        <w:rPr>
          <w:rFonts w:ascii="Times New Roman" w:hAnsi="Times New Roman"/>
          <w:kern w:val="2"/>
          <w:sz w:val="28"/>
          <w:szCs w:val="28"/>
        </w:rPr>
        <w:t xml:space="preserve"> и </w:t>
      </w:r>
      <w:r w:rsidRPr="00E20290">
        <w:rPr>
          <w:rFonts w:ascii="Times New Roman" w:hAnsi="Times New Roman"/>
          <w:kern w:val="2"/>
          <w:sz w:val="28"/>
          <w:szCs w:val="28"/>
        </w:rPr>
        <w:t>в п</w:t>
      </w:r>
      <w:r w:rsidR="00980521">
        <w:rPr>
          <w:rFonts w:ascii="Times New Roman" w:hAnsi="Times New Roman"/>
          <w:kern w:val="2"/>
          <w:sz w:val="28"/>
          <w:szCs w:val="28"/>
        </w:rPr>
        <w:t>ос</w:t>
      </w:r>
      <w:r w:rsidRPr="00E20290">
        <w:rPr>
          <w:rFonts w:ascii="Times New Roman" w:hAnsi="Times New Roman"/>
          <w:kern w:val="2"/>
          <w:sz w:val="28"/>
          <w:szCs w:val="28"/>
        </w:rPr>
        <w:t xml:space="preserve">. </w:t>
      </w:r>
      <w:proofErr w:type="spellStart"/>
      <w:r w:rsidRPr="00E20290">
        <w:rPr>
          <w:rFonts w:ascii="Times New Roman" w:hAnsi="Times New Roman"/>
          <w:kern w:val="2"/>
          <w:sz w:val="28"/>
          <w:szCs w:val="28"/>
        </w:rPr>
        <w:t>Кочетинск</w:t>
      </w:r>
      <w:r w:rsidR="00980521">
        <w:rPr>
          <w:rFonts w:ascii="Times New Roman" w:hAnsi="Times New Roman"/>
          <w:kern w:val="2"/>
          <w:sz w:val="28"/>
          <w:szCs w:val="28"/>
        </w:rPr>
        <w:t>ий</w:t>
      </w:r>
      <w:proofErr w:type="spellEnd"/>
      <w:r w:rsidRPr="00E20290">
        <w:rPr>
          <w:rFonts w:ascii="Times New Roman" w:hAnsi="Times New Roman"/>
          <w:kern w:val="2"/>
          <w:sz w:val="28"/>
          <w:szCs w:val="28"/>
        </w:rPr>
        <w:t>.</w:t>
      </w:r>
      <w:r w:rsidR="00980521">
        <w:rPr>
          <w:rFonts w:ascii="Times New Roman" w:hAnsi="Times New Roman"/>
          <w:kern w:val="2"/>
          <w:sz w:val="28"/>
          <w:szCs w:val="28"/>
        </w:rPr>
        <w:t xml:space="preserve"> Окончание строительных работ по данным объектам - </w:t>
      </w:r>
      <w:r w:rsidRPr="00E20290">
        <w:rPr>
          <w:rFonts w:ascii="Times New Roman" w:hAnsi="Times New Roman"/>
          <w:kern w:val="2"/>
          <w:sz w:val="28"/>
          <w:szCs w:val="28"/>
        </w:rPr>
        <w:t xml:space="preserve"> </w:t>
      </w:r>
      <w:r w:rsidR="00980521" w:rsidRPr="00E20290">
        <w:rPr>
          <w:rFonts w:ascii="Times New Roman" w:hAnsi="Times New Roman"/>
          <w:kern w:val="2"/>
          <w:sz w:val="28"/>
          <w:szCs w:val="28"/>
        </w:rPr>
        <w:t>I полугодие 2024 года</w:t>
      </w:r>
      <w:r w:rsidR="00980521">
        <w:rPr>
          <w:rFonts w:ascii="Times New Roman" w:hAnsi="Times New Roman"/>
          <w:kern w:val="2"/>
          <w:sz w:val="28"/>
          <w:szCs w:val="28"/>
        </w:rPr>
        <w:t>.</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Конкурентная среда характеризуется существенным доминированием муниципальных образовательных организаций над негосударственными (частными) организациями, а также наибольшей концентрацией дошкольных организаций в крупных населенных пунктах </w:t>
      </w:r>
      <w:proofErr w:type="spellStart"/>
      <w:r w:rsidRPr="00E20290">
        <w:rPr>
          <w:rFonts w:ascii="Times New Roman" w:hAnsi="Times New Roman"/>
          <w:kern w:val="2"/>
          <w:sz w:val="28"/>
          <w:szCs w:val="28"/>
        </w:rPr>
        <w:t>Динского</w:t>
      </w:r>
      <w:proofErr w:type="spellEnd"/>
      <w:r w:rsidRPr="00E20290">
        <w:rPr>
          <w:rFonts w:ascii="Times New Roman" w:hAnsi="Times New Roman"/>
          <w:kern w:val="2"/>
          <w:sz w:val="28"/>
          <w:szCs w:val="28"/>
        </w:rPr>
        <w:t xml:space="preserve"> района. В</w:t>
      </w:r>
      <w:r w:rsidR="00AA146A">
        <w:rPr>
          <w:rFonts w:ascii="Times New Roman" w:hAnsi="Times New Roman"/>
          <w:kern w:val="2"/>
          <w:sz w:val="28"/>
          <w:szCs w:val="28"/>
        </w:rPr>
        <w:t>в</w:t>
      </w:r>
      <w:r w:rsidRPr="00E20290">
        <w:rPr>
          <w:rFonts w:ascii="Times New Roman" w:hAnsi="Times New Roman"/>
          <w:kern w:val="2"/>
          <w:sz w:val="28"/>
          <w:szCs w:val="28"/>
        </w:rPr>
        <w:t>иду того, что в районе ведется активная работа по созданию и вводу новых мест в муниципальных образовательных организациях, реализующих программы дошкольного образования, потребность населения в услугах частного сектора растет незначительно. Немаловажным фактором является высокая стоимость оплаты услуг дошкольного образования, а также по присмотру и уходу за детьми, взимаемой частными организациями, что не позволяет гражданам пользоваться предоставляемыми услугами в полном объеме.</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В результате доля обучающихся дошкольного возраста в частных образовательных организациях, реализующих основные общеобразовательные программы дошкольного образования, в общей численности обучающихся дошкольного возраста за 2023 год составляет 0,6% (</w:t>
      </w:r>
      <w:proofErr w:type="gramStart"/>
      <w:r w:rsidRPr="00E20290">
        <w:rPr>
          <w:rFonts w:ascii="Times New Roman" w:hAnsi="Times New Roman"/>
          <w:kern w:val="2"/>
          <w:sz w:val="28"/>
          <w:szCs w:val="28"/>
        </w:rPr>
        <w:t>плановое</w:t>
      </w:r>
      <w:proofErr w:type="gramEnd"/>
      <w:r w:rsidRPr="00E20290">
        <w:rPr>
          <w:rFonts w:ascii="Times New Roman" w:hAnsi="Times New Roman"/>
          <w:kern w:val="2"/>
          <w:sz w:val="28"/>
          <w:szCs w:val="28"/>
        </w:rPr>
        <w:t xml:space="preserve"> - 0,79%).</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По результатам проведенного опроса потребителей и предпринимателей в результате мониторинга оценки конкурентной среды на товарных рынках </w:t>
      </w:r>
      <w:proofErr w:type="spellStart"/>
      <w:r w:rsidRPr="00E20290">
        <w:rPr>
          <w:rFonts w:ascii="Times New Roman" w:hAnsi="Times New Roman"/>
          <w:kern w:val="2"/>
          <w:sz w:val="28"/>
          <w:szCs w:val="28"/>
        </w:rPr>
        <w:lastRenderedPageBreak/>
        <w:t>Динского</w:t>
      </w:r>
      <w:proofErr w:type="spellEnd"/>
      <w:r w:rsidRPr="00E20290">
        <w:rPr>
          <w:rFonts w:ascii="Times New Roman" w:hAnsi="Times New Roman"/>
          <w:kern w:val="2"/>
          <w:sz w:val="28"/>
          <w:szCs w:val="28"/>
        </w:rPr>
        <w:t xml:space="preserve"> района, проведенного в ноябре 2023 года с участием 1391 потребителя: </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Уровнем цен на рынке услуг дошкольного образования: </w:t>
      </w:r>
    </w:p>
    <w:p w:rsidR="00534986" w:rsidRPr="00E20290" w:rsidRDefault="00534986" w:rsidP="00534986">
      <w:pPr>
        <w:numPr>
          <w:ilvl w:val="0"/>
          <w:numId w:val="14"/>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удовлетворены – 67,6%;</w:t>
      </w:r>
    </w:p>
    <w:p w:rsidR="00534986" w:rsidRPr="00E20290" w:rsidRDefault="00534986" w:rsidP="00534986">
      <w:pPr>
        <w:numPr>
          <w:ilvl w:val="0"/>
          <w:numId w:val="14"/>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удовлетворены – 19,8%;</w:t>
      </w:r>
    </w:p>
    <w:p w:rsidR="00534986" w:rsidRPr="00E20290" w:rsidRDefault="00534986" w:rsidP="00534986">
      <w:pPr>
        <w:numPr>
          <w:ilvl w:val="0"/>
          <w:numId w:val="14"/>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не удовлетворены – 8,7%;</w:t>
      </w:r>
    </w:p>
    <w:p w:rsidR="00534986" w:rsidRPr="00E20290" w:rsidRDefault="00534986" w:rsidP="00534986">
      <w:pPr>
        <w:numPr>
          <w:ilvl w:val="0"/>
          <w:numId w:val="14"/>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не удовлетворены – 3,9%.</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Качеством товаров на рынке услуг дошкольного образования:</w:t>
      </w:r>
    </w:p>
    <w:p w:rsidR="00534986" w:rsidRPr="00E20290" w:rsidRDefault="00534986" w:rsidP="00534986">
      <w:pPr>
        <w:numPr>
          <w:ilvl w:val="0"/>
          <w:numId w:val="15"/>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удовлетворены – 30,4%;</w:t>
      </w:r>
    </w:p>
    <w:p w:rsidR="00534986" w:rsidRPr="00E20290" w:rsidRDefault="00534986" w:rsidP="00534986">
      <w:pPr>
        <w:numPr>
          <w:ilvl w:val="0"/>
          <w:numId w:val="15"/>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удовлетворены - 62%;</w:t>
      </w:r>
    </w:p>
    <w:p w:rsidR="00534986" w:rsidRPr="00E20290" w:rsidRDefault="00534986" w:rsidP="00534986">
      <w:pPr>
        <w:numPr>
          <w:ilvl w:val="0"/>
          <w:numId w:val="15"/>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не удовлетворены – 3,8%;</w:t>
      </w:r>
    </w:p>
    <w:p w:rsidR="00534986" w:rsidRPr="00E20290" w:rsidRDefault="00534986" w:rsidP="00534986">
      <w:pPr>
        <w:numPr>
          <w:ilvl w:val="0"/>
          <w:numId w:val="15"/>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не удовлетворены – 3,8%.</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 xml:space="preserve">Доступностью услуг дошкольного образования: </w:t>
      </w:r>
    </w:p>
    <w:p w:rsidR="00534986" w:rsidRPr="00E20290" w:rsidRDefault="00534986" w:rsidP="00534986">
      <w:pPr>
        <w:numPr>
          <w:ilvl w:val="0"/>
          <w:numId w:val="16"/>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удовлетворены -48,1%;</w:t>
      </w:r>
    </w:p>
    <w:p w:rsidR="00534986" w:rsidRPr="00E20290" w:rsidRDefault="00534986" w:rsidP="00534986">
      <w:pPr>
        <w:numPr>
          <w:ilvl w:val="0"/>
          <w:numId w:val="16"/>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удовлетворены – 50,2%;</w:t>
      </w:r>
    </w:p>
    <w:p w:rsidR="00534986" w:rsidRPr="00E20290" w:rsidRDefault="00534986" w:rsidP="00534986">
      <w:pPr>
        <w:numPr>
          <w:ilvl w:val="0"/>
          <w:numId w:val="16"/>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скорее не удовлетворены – 0,9%;</w:t>
      </w:r>
    </w:p>
    <w:p w:rsidR="00534986" w:rsidRPr="00E20290" w:rsidRDefault="00534986" w:rsidP="00534986">
      <w:pPr>
        <w:numPr>
          <w:ilvl w:val="0"/>
          <w:numId w:val="16"/>
        </w:numPr>
        <w:tabs>
          <w:tab w:val="left" w:pos="993"/>
        </w:tabs>
        <w:spacing w:after="0" w:line="240" w:lineRule="auto"/>
        <w:ind w:left="0"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не удовлетворены – 0,8%.</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Удовлетворены и скорее удовлетворены возможность</w:t>
      </w:r>
      <w:r w:rsidR="00AA146A">
        <w:rPr>
          <w:rFonts w:ascii="Times New Roman" w:hAnsi="Times New Roman"/>
          <w:kern w:val="2"/>
          <w:sz w:val="28"/>
          <w:szCs w:val="28"/>
        </w:rPr>
        <w:t>ю</w:t>
      </w:r>
      <w:r w:rsidRPr="00E20290">
        <w:rPr>
          <w:rFonts w:ascii="Times New Roman" w:hAnsi="Times New Roman"/>
          <w:kern w:val="2"/>
          <w:sz w:val="28"/>
          <w:szCs w:val="28"/>
        </w:rPr>
        <w:t xml:space="preserve"> выбора на рынке услуг дошкольного образования 75% опрошенных потребителей, причем 54,1% респондентов считают, что в </w:t>
      </w:r>
      <w:proofErr w:type="spellStart"/>
      <w:r w:rsidRPr="00E20290">
        <w:rPr>
          <w:rFonts w:ascii="Times New Roman" w:hAnsi="Times New Roman"/>
          <w:kern w:val="2"/>
          <w:sz w:val="28"/>
          <w:szCs w:val="28"/>
        </w:rPr>
        <w:t>Динском</w:t>
      </w:r>
      <w:proofErr w:type="spellEnd"/>
      <w:r w:rsidRPr="00E20290">
        <w:rPr>
          <w:rFonts w:ascii="Times New Roman" w:hAnsi="Times New Roman"/>
          <w:kern w:val="2"/>
          <w:sz w:val="28"/>
          <w:szCs w:val="28"/>
        </w:rPr>
        <w:t xml:space="preserve"> районе достаточное количество организаций, предоставляющих качественные услуги в сфере дошкольного образования по доступной цене.</w:t>
      </w:r>
    </w:p>
    <w:p w:rsidR="00534986" w:rsidRPr="00E20290" w:rsidRDefault="00534986" w:rsidP="00534986">
      <w:pPr>
        <w:spacing w:after="0" w:line="240" w:lineRule="auto"/>
        <w:ind w:firstLine="709"/>
        <w:contextualSpacing/>
        <w:jc w:val="both"/>
        <w:textAlignment w:val="auto"/>
        <w:rPr>
          <w:rFonts w:ascii="Times New Roman" w:hAnsi="Times New Roman"/>
          <w:kern w:val="2"/>
          <w:sz w:val="28"/>
          <w:szCs w:val="28"/>
        </w:rPr>
      </w:pPr>
      <w:r w:rsidRPr="00E20290">
        <w:rPr>
          <w:rFonts w:ascii="Times New Roman" w:hAnsi="Times New Roman"/>
          <w:kern w:val="2"/>
          <w:sz w:val="28"/>
          <w:szCs w:val="28"/>
        </w:rPr>
        <w:t>Удовлетворенность предпринимателей рынка дошкольного образования действиями органов власти составляет 69,8%.</w:t>
      </w:r>
    </w:p>
    <w:p w:rsidR="003C5429" w:rsidRPr="00E20290" w:rsidRDefault="003C5429"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общего образования</w:t>
      </w:r>
    </w:p>
    <w:p w:rsidR="00534986" w:rsidRPr="00E20290" w:rsidRDefault="00D66CB3" w:rsidP="00534986">
      <w:pPr>
        <w:spacing w:after="0" w:line="240" w:lineRule="auto"/>
        <w:ind w:firstLine="426"/>
        <w:jc w:val="both"/>
        <w:rPr>
          <w:rFonts w:ascii="Times New Roman" w:hAnsi="Times New Roman" w:cs="Times New Roman"/>
          <w:sz w:val="28"/>
          <w:szCs w:val="28"/>
        </w:rPr>
      </w:pPr>
      <w:r w:rsidRPr="00E20290">
        <w:rPr>
          <w:rFonts w:ascii="Times New Roman" w:hAnsi="Times New Roman" w:cs="Times New Roman"/>
          <w:sz w:val="28"/>
          <w:szCs w:val="28"/>
        </w:rPr>
        <w:t xml:space="preserve">   </w:t>
      </w:r>
      <w:r w:rsidR="00534986" w:rsidRPr="00E20290">
        <w:rPr>
          <w:rFonts w:ascii="Times New Roman" w:hAnsi="Times New Roman" w:cs="Times New Roman"/>
          <w:sz w:val="28"/>
          <w:szCs w:val="28"/>
        </w:rPr>
        <w:t>В муниципальной системе образования функционирует 27 муниципальных общеобразовательных организаций с численностью обучающихся по состоянию на 1 января 2024 года – 21808 чел.</w:t>
      </w:r>
    </w:p>
    <w:p w:rsidR="00534986" w:rsidRPr="00E20290" w:rsidRDefault="00534986" w:rsidP="00887F28">
      <w:pPr>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также функционирует 1 частная образовательная организация – автономная некоммерческая образовательная организация «Школа №</w:t>
      </w:r>
      <w:r w:rsidR="00A25855">
        <w:rPr>
          <w:rFonts w:ascii="Times New Roman" w:hAnsi="Times New Roman" w:cs="Times New Roman"/>
          <w:sz w:val="28"/>
          <w:szCs w:val="28"/>
        </w:rPr>
        <w:t xml:space="preserve"> </w:t>
      </w:r>
      <w:r w:rsidRPr="00E20290">
        <w:rPr>
          <w:rFonts w:ascii="Times New Roman" w:hAnsi="Times New Roman" w:cs="Times New Roman"/>
          <w:sz w:val="28"/>
          <w:szCs w:val="28"/>
        </w:rPr>
        <w:t xml:space="preserve">1 станицы </w:t>
      </w:r>
      <w:proofErr w:type="spellStart"/>
      <w:r w:rsidRPr="00E20290">
        <w:rPr>
          <w:rFonts w:ascii="Times New Roman" w:hAnsi="Times New Roman" w:cs="Times New Roman"/>
          <w:sz w:val="28"/>
          <w:szCs w:val="28"/>
        </w:rPr>
        <w:t>Новотитаровская</w:t>
      </w:r>
      <w:proofErr w:type="spellEnd"/>
      <w:r w:rsidRPr="00E20290">
        <w:rPr>
          <w:rFonts w:ascii="Times New Roman" w:hAnsi="Times New Roman" w:cs="Times New Roman"/>
          <w:sz w:val="28"/>
          <w:szCs w:val="28"/>
        </w:rPr>
        <w:t>», оказывающая услуги по предоставлению общего образования</w:t>
      </w:r>
      <w:r w:rsidR="00887F28">
        <w:rPr>
          <w:rFonts w:ascii="Times New Roman" w:hAnsi="Times New Roman" w:cs="Times New Roman"/>
          <w:sz w:val="28"/>
          <w:szCs w:val="28"/>
        </w:rPr>
        <w:t>,</w:t>
      </w:r>
      <w:r w:rsidRPr="00E20290">
        <w:rPr>
          <w:rFonts w:ascii="Times New Roman" w:hAnsi="Times New Roman" w:cs="Times New Roman"/>
          <w:sz w:val="28"/>
          <w:szCs w:val="28"/>
        </w:rPr>
        <w:t xml:space="preserve"> с численностью обучающихся по состоянию на 1 января 202</w:t>
      </w:r>
      <w:r w:rsidR="00887F28">
        <w:rPr>
          <w:rFonts w:ascii="Times New Roman" w:hAnsi="Times New Roman" w:cs="Times New Roman"/>
          <w:sz w:val="28"/>
          <w:szCs w:val="28"/>
        </w:rPr>
        <w:t>4</w:t>
      </w:r>
      <w:r w:rsidRPr="00E20290">
        <w:rPr>
          <w:rFonts w:ascii="Times New Roman" w:hAnsi="Times New Roman" w:cs="Times New Roman"/>
          <w:sz w:val="28"/>
          <w:szCs w:val="28"/>
        </w:rPr>
        <w:t xml:space="preserve"> г. – 210 чел. Финансовое обеспечение получения гражданами начального общего, основного общего, среднего общего образования в данной частной общеобразовательной организации, имеющей государственную аккредитацию, осуществляется посредством выделения субвенции из краевого</w:t>
      </w:r>
      <w:proofErr w:type="gramEnd"/>
      <w:r w:rsidRPr="00E20290">
        <w:rPr>
          <w:rFonts w:ascii="Times New Roman" w:hAnsi="Times New Roman" w:cs="Times New Roman"/>
          <w:sz w:val="28"/>
          <w:szCs w:val="28"/>
        </w:rPr>
        <w:t xml:space="preserve"> бюджета бюджету муниципального образования Динской район в размерах, необходимых для реализации основных общеобразовательных программ.</w:t>
      </w:r>
    </w:p>
    <w:p w:rsidR="00534986" w:rsidRPr="00E20290" w:rsidRDefault="00534986" w:rsidP="00887F2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Несмотря на введение в предыдущие годы новых общеобразовательных объектов, остается актуальной проблема </w:t>
      </w:r>
      <w:proofErr w:type="spellStart"/>
      <w:r w:rsidRPr="00E20290">
        <w:rPr>
          <w:rFonts w:ascii="Times New Roman" w:hAnsi="Times New Roman" w:cs="Times New Roman"/>
          <w:sz w:val="28"/>
          <w:szCs w:val="28"/>
        </w:rPr>
        <w:t>переуплотненности</w:t>
      </w:r>
      <w:proofErr w:type="spellEnd"/>
      <w:r w:rsidRPr="00E20290">
        <w:rPr>
          <w:rFonts w:ascii="Times New Roman" w:hAnsi="Times New Roman" w:cs="Times New Roman"/>
          <w:sz w:val="28"/>
          <w:szCs w:val="28"/>
        </w:rPr>
        <w:t xml:space="preserve"> классов в муниципальных образовательных организациях, которая по итогам 2023 года составляет 166,7%. Наиболее остро она стоит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Южно-Кубанском</w:t>
      </w:r>
      <w:proofErr w:type="gramEnd"/>
      <w:r w:rsidRPr="00E20290">
        <w:rPr>
          <w:rFonts w:ascii="Times New Roman" w:hAnsi="Times New Roman" w:cs="Times New Roman"/>
          <w:sz w:val="28"/>
          <w:szCs w:val="28"/>
        </w:rPr>
        <w:t xml:space="preserve"> и </w:t>
      </w:r>
      <w:proofErr w:type="spellStart"/>
      <w:r w:rsidRPr="00E20290">
        <w:rPr>
          <w:rFonts w:ascii="Times New Roman" w:hAnsi="Times New Roman" w:cs="Times New Roman"/>
          <w:sz w:val="28"/>
          <w:szCs w:val="28"/>
        </w:rPr>
        <w:t>Новотитаровском</w:t>
      </w:r>
      <w:proofErr w:type="spellEnd"/>
      <w:r w:rsidRPr="00E20290">
        <w:rPr>
          <w:rFonts w:ascii="Times New Roman" w:hAnsi="Times New Roman" w:cs="Times New Roman"/>
          <w:sz w:val="28"/>
          <w:szCs w:val="28"/>
        </w:rPr>
        <w:t xml:space="preserve"> сельских поселениях. Органы местного самоуправления </w:t>
      </w:r>
      <w:r w:rsidRPr="00E20290">
        <w:rPr>
          <w:rFonts w:ascii="Times New Roman" w:hAnsi="Times New Roman" w:cs="Times New Roman"/>
          <w:sz w:val="28"/>
          <w:szCs w:val="28"/>
        </w:rPr>
        <w:lastRenderedPageBreak/>
        <w:t xml:space="preserve">муниципального образования Динской район прилагают все усилия для решения </w:t>
      </w:r>
      <w:r w:rsidR="00887F28">
        <w:rPr>
          <w:rFonts w:ascii="Times New Roman" w:hAnsi="Times New Roman" w:cs="Times New Roman"/>
          <w:sz w:val="28"/>
          <w:szCs w:val="28"/>
        </w:rPr>
        <w:t xml:space="preserve">данной </w:t>
      </w:r>
      <w:r w:rsidRPr="00E20290">
        <w:rPr>
          <w:rFonts w:ascii="Times New Roman" w:hAnsi="Times New Roman" w:cs="Times New Roman"/>
          <w:sz w:val="28"/>
          <w:szCs w:val="28"/>
        </w:rPr>
        <w:t xml:space="preserve">проблемы. Идет строительство школы в ст. Динская на 1550 мест, подготовка к строительству новых школ: в станице </w:t>
      </w:r>
      <w:proofErr w:type="spellStart"/>
      <w:r w:rsidRPr="00E20290">
        <w:rPr>
          <w:rFonts w:ascii="Times New Roman" w:hAnsi="Times New Roman" w:cs="Times New Roman"/>
          <w:sz w:val="28"/>
          <w:szCs w:val="28"/>
        </w:rPr>
        <w:t>Новотитаров</w:t>
      </w:r>
      <w:r w:rsidR="00887F28">
        <w:rPr>
          <w:rFonts w:ascii="Times New Roman" w:hAnsi="Times New Roman" w:cs="Times New Roman"/>
          <w:sz w:val="28"/>
          <w:szCs w:val="28"/>
        </w:rPr>
        <w:t>с</w:t>
      </w:r>
      <w:r w:rsidRPr="00E20290">
        <w:rPr>
          <w:rFonts w:ascii="Times New Roman" w:hAnsi="Times New Roman" w:cs="Times New Roman"/>
          <w:sz w:val="28"/>
          <w:szCs w:val="28"/>
        </w:rPr>
        <w:t>кой</w:t>
      </w:r>
      <w:proofErr w:type="spellEnd"/>
      <w:r w:rsidRPr="00E20290">
        <w:rPr>
          <w:rFonts w:ascii="Times New Roman" w:hAnsi="Times New Roman" w:cs="Times New Roman"/>
          <w:sz w:val="28"/>
          <w:szCs w:val="28"/>
        </w:rPr>
        <w:t xml:space="preserve"> на 1100 мест, дополнительных корпусов н</w:t>
      </w:r>
      <w:r w:rsidR="006567C7">
        <w:rPr>
          <w:rFonts w:ascii="Times New Roman" w:hAnsi="Times New Roman" w:cs="Times New Roman"/>
          <w:sz w:val="28"/>
          <w:szCs w:val="28"/>
        </w:rPr>
        <w:t xml:space="preserve">а 400 мест каждый в СОШ № 4 (станица Динская) и </w:t>
      </w:r>
      <w:proofErr w:type="gramStart"/>
      <w:r w:rsidR="006567C7">
        <w:rPr>
          <w:rFonts w:ascii="Times New Roman" w:hAnsi="Times New Roman" w:cs="Times New Roman"/>
          <w:sz w:val="28"/>
          <w:szCs w:val="28"/>
        </w:rPr>
        <w:t>в</w:t>
      </w:r>
      <w:proofErr w:type="gramEnd"/>
      <w:r w:rsidR="006567C7">
        <w:rPr>
          <w:rFonts w:ascii="Times New Roman" w:hAnsi="Times New Roman" w:cs="Times New Roman"/>
          <w:sz w:val="28"/>
          <w:szCs w:val="28"/>
        </w:rPr>
        <w:t xml:space="preserve"> СОШ № 10 (станица</w:t>
      </w:r>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Васюринская</w:t>
      </w:r>
      <w:proofErr w:type="spellEnd"/>
      <w:r w:rsidR="00887F28">
        <w:rPr>
          <w:rFonts w:ascii="Times New Roman" w:hAnsi="Times New Roman" w:cs="Times New Roman"/>
          <w:sz w:val="28"/>
          <w:szCs w:val="28"/>
        </w:rPr>
        <w:t>), а также</w:t>
      </w:r>
      <w:r w:rsidR="006567C7">
        <w:rPr>
          <w:rFonts w:ascii="Times New Roman" w:hAnsi="Times New Roman" w:cs="Times New Roman"/>
          <w:sz w:val="28"/>
          <w:szCs w:val="28"/>
        </w:rPr>
        <w:t xml:space="preserve"> на 150 мест в СОШ </w:t>
      </w:r>
      <w:r w:rsidR="00887F28">
        <w:rPr>
          <w:rFonts w:ascii="Times New Roman" w:hAnsi="Times New Roman" w:cs="Times New Roman"/>
          <w:sz w:val="28"/>
          <w:szCs w:val="28"/>
        </w:rPr>
        <w:t xml:space="preserve">   </w:t>
      </w:r>
      <w:r w:rsidR="006567C7">
        <w:rPr>
          <w:rFonts w:ascii="Times New Roman" w:hAnsi="Times New Roman" w:cs="Times New Roman"/>
          <w:sz w:val="28"/>
          <w:szCs w:val="28"/>
        </w:rPr>
        <w:t>№ 7 (станица</w:t>
      </w:r>
      <w:r w:rsidRPr="00E20290">
        <w:rPr>
          <w:rFonts w:ascii="Times New Roman" w:hAnsi="Times New Roman" w:cs="Times New Roman"/>
          <w:sz w:val="28"/>
          <w:szCs w:val="28"/>
        </w:rPr>
        <w:t xml:space="preserve"> Пластуновская).</w:t>
      </w:r>
    </w:p>
    <w:p w:rsidR="00074D42" w:rsidRPr="00622F1E" w:rsidRDefault="00534986" w:rsidP="00887F2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Рынок общего образования в районе характеризуется невысоким уровнем развития конкуренции и доминированием муниципальных образовательных учреждений. Развитие негосударственной сети образовательных организаций сдерживается отчасти сложностями с наличием зданий для размещения образовательной организации, соответствующих необходимым требованиям, с прохождением процедуры лицензирования. В связи с увеличением в 2023 году численности обучающихся в муниципальных общеобразовательных организациях доля обучающихся в частных образовательных организациях, реализующих основные общеобразовательные программы – образовательные программы начального общего, основного общего, среднего общего образования, в общем числе обучающихся в образовательных организациях района, реализующих основные общеобразовательные программы, </w:t>
      </w:r>
      <w:r w:rsidR="00622F1E">
        <w:rPr>
          <w:rFonts w:ascii="Times New Roman" w:hAnsi="Times New Roman" w:cs="Times New Roman"/>
          <w:sz w:val="28"/>
          <w:szCs w:val="28"/>
        </w:rPr>
        <w:t>сложилась</w:t>
      </w:r>
      <w:r w:rsidRPr="00622F1E">
        <w:rPr>
          <w:rFonts w:ascii="Times New Roman" w:hAnsi="Times New Roman" w:cs="Times New Roman"/>
          <w:sz w:val="28"/>
          <w:szCs w:val="28"/>
        </w:rPr>
        <w:t xml:space="preserve"> на уровне – 1,12%.</w:t>
      </w:r>
    </w:p>
    <w:p w:rsidR="007D5D72" w:rsidRPr="00E20290" w:rsidRDefault="000D047B"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услуг дополнительного образования</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Рынок услуг дополнительного образования системы образования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представлен </w:t>
      </w:r>
      <w:r w:rsidR="00A76578" w:rsidRPr="00E20290">
        <w:rPr>
          <w:rFonts w:ascii="Times New Roman" w:hAnsi="Times New Roman" w:cs="Times New Roman"/>
          <w:sz w:val="28"/>
          <w:szCs w:val="28"/>
        </w:rPr>
        <w:t>8</w:t>
      </w:r>
      <w:r w:rsidRPr="00E20290">
        <w:rPr>
          <w:rFonts w:ascii="Times New Roman" w:hAnsi="Times New Roman" w:cs="Times New Roman"/>
          <w:sz w:val="28"/>
          <w:szCs w:val="28"/>
        </w:rPr>
        <w:t xml:space="preserve"> субъектами, из них 4 – муниципальные учреждения дополнительного образования различн</w:t>
      </w:r>
      <w:r w:rsidR="00E769B2">
        <w:rPr>
          <w:rFonts w:ascii="Times New Roman" w:hAnsi="Times New Roman" w:cs="Times New Roman"/>
          <w:sz w:val="28"/>
          <w:szCs w:val="28"/>
        </w:rPr>
        <w:t>ых</w:t>
      </w:r>
      <w:r w:rsidRPr="00E20290">
        <w:rPr>
          <w:rFonts w:ascii="Times New Roman" w:hAnsi="Times New Roman" w:cs="Times New Roman"/>
          <w:sz w:val="28"/>
          <w:szCs w:val="28"/>
        </w:rPr>
        <w:t xml:space="preserve"> направленност</w:t>
      </w:r>
      <w:r w:rsidR="00E769B2">
        <w:rPr>
          <w:rFonts w:ascii="Times New Roman" w:hAnsi="Times New Roman" w:cs="Times New Roman"/>
          <w:sz w:val="28"/>
          <w:szCs w:val="28"/>
        </w:rPr>
        <w:t>ей</w:t>
      </w:r>
      <w:r w:rsidRPr="00E20290">
        <w:rPr>
          <w:rFonts w:ascii="Times New Roman" w:hAnsi="Times New Roman" w:cs="Times New Roman"/>
          <w:sz w:val="28"/>
          <w:szCs w:val="28"/>
        </w:rPr>
        <w:t>, в том числе: 2 многопрофильных центра и 2 дома творчества, 4 учреждения спортивной направленности. В многопрофильных учреждениях обучается 4535 детей, в спортивных школах системы образования - 4101 чел.</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Всего в кружках и объединениях по общеобразовательным программам дополнительного образования в учреждениях дополнительного образования и школах занимаются 14443 обучающихся в возрасте 5-18 лет</w:t>
      </w:r>
      <w:r w:rsidR="00E769B2">
        <w:rPr>
          <w:rFonts w:ascii="Times New Roman" w:hAnsi="Times New Roman" w:cs="Times New Roman"/>
          <w:sz w:val="28"/>
          <w:szCs w:val="28"/>
        </w:rPr>
        <w:t xml:space="preserve"> </w:t>
      </w:r>
      <w:r w:rsidR="00E769B2" w:rsidRPr="00E20290">
        <w:rPr>
          <w:rFonts w:ascii="Times New Roman" w:hAnsi="Times New Roman" w:cs="Times New Roman"/>
          <w:sz w:val="28"/>
          <w:szCs w:val="28"/>
        </w:rPr>
        <w:t xml:space="preserve">(сведения из </w:t>
      </w:r>
      <w:r w:rsidR="00F90496" w:rsidRPr="00F90496">
        <w:rPr>
          <w:rFonts w:ascii="Times New Roman" w:hAnsi="Times New Roman" w:cs="Times New Roman"/>
          <w:sz w:val="28"/>
          <w:szCs w:val="28"/>
        </w:rPr>
        <w:t>ЕАИС «Навигатор»</w:t>
      </w:r>
      <w:r w:rsidR="00E769B2" w:rsidRPr="00E20290">
        <w:rPr>
          <w:rFonts w:ascii="Times New Roman" w:hAnsi="Times New Roman" w:cs="Times New Roman"/>
          <w:sz w:val="28"/>
          <w:szCs w:val="28"/>
        </w:rPr>
        <w:t xml:space="preserve"> </w:t>
      </w:r>
      <w:r w:rsidR="005F427B" w:rsidRPr="00E20290">
        <w:rPr>
          <w:rFonts w:ascii="Times New Roman" w:hAnsi="Times New Roman" w:cs="Times New Roman"/>
          <w:sz w:val="28"/>
          <w:szCs w:val="28"/>
        </w:rPr>
        <w:t xml:space="preserve">дополнительного образования </w:t>
      </w:r>
      <w:r w:rsidR="00E769B2" w:rsidRPr="00E20290">
        <w:rPr>
          <w:rFonts w:ascii="Times New Roman" w:hAnsi="Times New Roman" w:cs="Times New Roman"/>
          <w:sz w:val="28"/>
          <w:szCs w:val="28"/>
        </w:rPr>
        <w:t>на декабрь 2023 г.)</w:t>
      </w:r>
      <w:r w:rsidRPr="00E20290">
        <w:rPr>
          <w:rFonts w:ascii="Times New Roman" w:hAnsi="Times New Roman" w:cs="Times New Roman"/>
          <w:sz w:val="28"/>
          <w:szCs w:val="28"/>
        </w:rPr>
        <w:t xml:space="preserve">. </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Реализуются: 85 программ технической, 33 </w:t>
      </w:r>
      <w:proofErr w:type="gramStart"/>
      <w:r w:rsidRPr="00E20290">
        <w:rPr>
          <w:rFonts w:ascii="Times New Roman" w:hAnsi="Times New Roman" w:cs="Times New Roman"/>
          <w:sz w:val="28"/>
          <w:szCs w:val="28"/>
        </w:rPr>
        <w:t>естественно-научной</w:t>
      </w:r>
      <w:proofErr w:type="gramEnd"/>
      <w:r w:rsidRPr="00E20290">
        <w:rPr>
          <w:rFonts w:ascii="Times New Roman" w:hAnsi="Times New Roman" w:cs="Times New Roman"/>
          <w:sz w:val="28"/>
          <w:szCs w:val="28"/>
        </w:rPr>
        <w:t>, 244 художественной, 25 туристско-краеведческой, 219 физкультурно-спортивной, 107 социально-гуманитарной направленностей.</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 итогам 2023 года охват детей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дополнительным образованием по данным ЕАИС «Навигатор» составил 79,55% от общего количества детей в возрасте 5-18 лет (включая организации отраслей спорта и культуры).</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Налажено сетевое взаимодействие на всех уровнях образования, в том числе дополнительные программы реализуются  на базе общеобразовательных учреждений, что позволяет детям всех поселений заниматься по дополнительным образовательным программам. </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Во всех образовательных организациях созданы условия для занятий спортом, культурного и научного развития детей. </w:t>
      </w:r>
    </w:p>
    <w:p w:rsidR="00B63B11" w:rsidRPr="00E3308D"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 xml:space="preserve">На </w:t>
      </w:r>
      <w:r w:rsidRPr="00E3308D">
        <w:rPr>
          <w:rFonts w:ascii="Times New Roman" w:hAnsi="Times New Roman" w:cs="Times New Roman"/>
          <w:sz w:val="28"/>
          <w:szCs w:val="28"/>
        </w:rPr>
        <w:t xml:space="preserve">базе </w:t>
      </w:r>
      <w:r w:rsidR="00E3308D" w:rsidRPr="00E3308D">
        <w:rPr>
          <w:rFonts w:ascii="Times New Roman" w:hAnsi="Times New Roman" w:cs="Times New Roman"/>
          <w:sz w:val="28"/>
          <w:szCs w:val="28"/>
        </w:rPr>
        <w:t xml:space="preserve"> школ создано 12 Центров</w:t>
      </w:r>
      <w:r w:rsidRPr="00E3308D">
        <w:rPr>
          <w:rFonts w:ascii="Times New Roman" w:hAnsi="Times New Roman" w:cs="Times New Roman"/>
          <w:sz w:val="28"/>
          <w:szCs w:val="28"/>
        </w:rPr>
        <w:t xml:space="preserve"> «Точка Роста», </w:t>
      </w:r>
      <w:r w:rsidR="00E3308D" w:rsidRPr="00E3308D">
        <w:rPr>
          <w:rFonts w:ascii="Times New Roman" w:hAnsi="Times New Roman" w:cs="Times New Roman"/>
          <w:sz w:val="28"/>
          <w:szCs w:val="28"/>
        </w:rPr>
        <w:t>которые</w:t>
      </w:r>
      <w:r w:rsidRPr="00E3308D">
        <w:rPr>
          <w:rFonts w:ascii="Times New Roman" w:hAnsi="Times New Roman" w:cs="Times New Roman"/>
          <w:sz w:val="28"/>
          <w:szCs w:val="28"/>
        </w:rPr>
        <w:t xml:space="preserve"> реализуют цифровой</w:t>
      </w:r>
      <w:r w:rsidR="00E3308D" w:rsidRPr="00E3308D">
        <w:rPr>
          <w:rFonts w:ascii="Times New Roman" w:hAnsi="Times New Roman" w:cs="Times New Roman"/>
          <w:sz w:val="28"/>
          <w:szCs w:val="28"/>
        </w:rPr>
        <w:t>,</w:t>
      </w:r>
      <w:r w:rsidRPr="00E3308D">
        <w:rPr>
          <w:rFonts w:ascii="Times New Roman" w:hAnsi="Times New Roman" w:cs="Times New Roman"/>
          <w:sz w:val="28"/>
          <w:szCs w:val="28"/>
        </w:rPr>
        <w:t xml:space="preserve"> </w:t>
      </w:r>
      <w:proofErr w:type="gramStart"/>
      <w:r w:rsidR="00E3308D" w:rsidRPr="00E3308D">
        <w:rPr>
          <w:rFonts w:ascii="Times New Roman" w:hAnsi="Times New Roman" w:cs="Times New Roman"/>
          <w:sz w:val="28"/>
          <w:szCs w:val="28"/>
        </w:rPr>
        <w:t>естественно-научный</w:t>
      </w:r>
      <w:proofErr w:type="gramEnd"/>
      <w:r w:rsidR="00E3308D" w:rsidRPr="00E3308D">
        <w:rPr>
          <w:rFonts w:ascii="Times New Roman" w:hAnsi="Times New Roman" w:cs="Times New Roman"/>
          <w:sz w:val="28"/>
          <w:szCs w:val="28"/>
        </w:rPr>
        <w:t xml:space="preserve"> </w:t>
      </w:r>
      <w:r w:rsidRPr="00E3308D">
        <w:rPr>
          <w:rFonts w:ascii="Times New Roman" w:hAnsi="Times New Roman" w:cs="Times New Roman"/>
          <w:sz w:val="28"/>
          <w:szCs w:val="28"/>
        </w:rPr>
        <w:t xml:space="preserve">и гуманитарный профиль,. Охват детей составляет </w:t>
      </w:r>
      <w:r w:rsidR="00E3308D" w:rsidRPr="00E3308D">
        <w:rPr>
          <w:rFonts w:ascii="Times New Roman" w:hAnsi="Times New Roman" w:cs="Times New Roman"/>
          <w:sz w:val="28"/>
          <w:szCs w:val="28"/>
        </w:rPr>
        <w:t>9 тыс</w:t>
      </w:r>
      <w:r w:rsidR="00E3308D">
        <w:rPr>
          <w:rFonts w:ascii="Times New Roman" w:hAnsi="Times New Roman" w:cs="Times New Roman"/>
          <w:sz w:val="28"/>
          <w:szCs w:val="28"/>
        </w:rPr>
        <w:t>.</w:t>
      </w:r>
      <w:r w:rsidR="00E3308D" w:rsidRPr="00E3308D">
        <w:rPr>
          <w:rFonts w:ascii="Times New Roman" w:hAnsi="Times New Roman" w:cs="Times New Roman"/>
          <w:sz w:val="28"/>
          <w:szCs w:val="28"/>
        </w:rPr>
        <w:t xml:space="preserve"> человек.</w:t>
      </w:r>
    </w:p>
    <w:p w:rsidR="00B63B11" w:rsidRPr="00E20290" w:rsidRDefault="00B63B11" w:rsidP="00B63B11">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На базе школ действуют 28 школьных спортивных клубов, в которых занимаются 5037 учащихся. Охват спортом детей составляет 83,0%.</w:t>
      </w:r>
    </w:p>
    <w:p w:rsidR="002055C9" w:rsidRPr="00E20290" w:rsidRDefault="002055C9" w:rsidP="00023F08">
      <w:pPr>
        <w:spacing w:after="0" w:line="240" w:lineRule="auto"/>
        <w:jc w:val="both"/>
        <w:rPr>
          <w:rFonts w:ascii="Times New Roman" w:hAnsi="Times New Roman" w:cs="Times New Roman"/>
          <w:b/>
          <w:sz w:val="28"/>
          <w:szCs w:val="28"/>
        </w:rPr>
      </w:pPr>
      <w:r w:rsidRPr="00E20290">
        <w:rPr>
          <w:rFonts w:ascii="Times New Roman" w:hAnsi="Times New Roman" w:cs="Times New Roman"/>
          <w:b/>
          <w:sz w:val="28"/>
          <w:szCs w:val="28"/>
        </w:rPr>
        <w:t xml:space="preserve">          Рынок ритуальных услуг</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На территории муниципального образования Динской район 31 кладбище (36 земельных участков под общественными кладбищами, 1 земельный участок – под </w:t>
      </w:r>
      <w:proofErr w:type="spellStart"/>
      <w:r w:rsidRPr="00E20290">
        <w:rPr>
          <w:rFonts w:ascii="Times New Roman" w:hAnsi="Times New Roman"/>
          <w:sz w:val="28"/>
          <w:szCs w:val="28"/>
        </w:rPr>
        <w:t>вероисповедальным</w:t>
      </w:r>
      <w:proofErr w:type="spellEnd"/>
      <w:r w:rsidR="00D87192">
        <w:rPr>
          <w:rFonts w:ascii="Times New Roman" w:hAnsi="Times New Roman"/>
          <w:sz w:val="28"/>
          <w:szCs w:val="28"/>
        </w:rPr>
        <w:t>)</w:t>
      </w:r>
      <w:r w:rsidRPr="00E20290">
        <w:rPr>
          <w:rFonts w:ascii="Times New Roman" w:hAnsi="Times New Roman"/>
          <w:sz w:val="28"/>
          <w:szCs w:val="28"/>
        </w:rPr>
        <w:t>.</w:t>
      </w:r>
      <w:r w:rsidRPr="00E20290">
        <w:rPr>
          <w:rFonts w:ascii="Times New Roman" w:hAnsi="Times New Roman"/>
          <w:color w:val="FF6600"/>
          <w:sz w:val="28"/>
          <w:szCs w:val="28"/>
        </w:rPr>
        <w:t xml:space="preserve"> </w:t>
      </w:r>
      <w:r w:rsidRPr="00E20290">
        <w:rPr>
          <w:rFonts w:ascii="Times New Roman" w:hAnsi="Times New Roman"/>
          <w:sz w:val="28"/>
          <w:szCs w:val="28"/>
        </w:rPr>
        <w:t>Площадь земельных участков под кладбищами – 185,76 га. Не на все земельные участки имеются правоустанавливающие документы.</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На территории муниципального образования Динской район статусом специализированной службы по вопросам похоронного дела наделены 9 хозяйствующих субъектов, из них 1 индивидуальный предприниматель, 1 – частное предприятие, 7 муниципальных предприятий: </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Динское</w:t>
      </w:r>
      <w:proofErr w:type="spellEnd"/>
      <w:r w:rsidRPr="00E20290">
        <w:rPr>
          <w:rFonts w:ascii="Times New Roman" w:hAnsi="Times New Roman"/>
          <w:sz w:val="28"/>
          <w:szCs w:val="28"/>
        </w:rPr>
        <w:t xml:space="preserve"> сельское поселение - МУП «</w:t>
      </w:r>
      <w:proofErr w:type="spellStart"/>
      <w:r w:rsidRPr="00E20290">
        <w:rPr>
          <w:rFonts w:ascii="Times New Roman" w:hAnsi="Times New Roman"/>
          <w:sz w:val="28"/>
          <w:szCs w:val="28"/>
        </w:rPr>
        <w:t>Динское</w:t>
      </w:r>
      <w:proofErr w:type="spellEnd"/>
      <w:r w:rsidRPr="00E20290">
        <w:rPr>
          <w:rFonts w:ascii="Times New Roman" w:hAnsi="Times New Roman"/>
          <w:sz w:val="28"/>
          <w:szCs w:val="28"/>
        </w:rPr>
        <w:t>»;</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Пластуновское</w:t>
      </w:r>
      <w:proofErr w:type="spellEnd"/>
      <w:r w:rsidRPr="00E20290">
        <w:rPr>
          <w:rFonts w:ascii="Times New Roman" w:hAnsi="Times New Roman"/>
          <w:sz w:val="28"/>
          <w:szCs w:val="28"/>
        </w:rPr>
        <w:t xml:space="preserve"> сельское поселение – МООО «</w:t>
      </w:r>
      <w:proofErr w:type="spellStart"/>
      <w:r w:rsidRPr="00E20290">
        <w:rPr>
          <w:rFonts w:ascii="Times New Roman" w:hAnsi="Times New Roman"/>
          <w:sz w:val="28"/>
          <w:szCs w:val="28"/>
        </w:rPr>
        <w:t>Пластуновское</w:t>
      </w:r>
      <w:proofErr w:type="spellEnd"/>
      <w:r w:rsidRPr="00E20290">
        <w:rPr>
          <w:rFonts w:ascii="Times New Roman" w:hAnsi="Times New Roman"/>
          <w:sz w:val="28"/>
          <w:szCs w:val="28"/>
        </w:rPr>
        <w:t xml:space="preserve"> ЖКХ»;</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Васюринское</w:t>
      </w:r>
      <w:proofErr w:type="spellEnd"/>
      <w:r w:rsidRPr="00E20290">
        <w:rPr>
          <w:rFonts w:ascii="Times New Roman" w:hAnsi="Times New Roman"/>
          <w:sz w:val="28"/>
          <w:szCs w:val="28"/>
        </w:rPr>
        <w:t xml:space="preserve"> сельское поселение – МУП «Родник»;</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Мичуринское сельское поселение – МООО «Мичуринское ЖКХ»;</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Первореченское</w:t>
      </w:r>
      <w:proofErr w:type="spellEnd"/>
      <w:r w:rsidRPr="00E20290">
        <w:rPr>
          <w:rFonts w:ascii="Times New Roman" w:hAnsi="Times New Roman"/>
          <w:sz w:val="28"/>
          <w:szCs w:val="28"/>
        </w:rPr>
        <w:t xml:space="preserve"> сельское поселение – МУП «</w:t>
      </w:r>
      <w:proofErr w:type="spellStart"/>
      <w:r w:rsidRPr="00E20290">
        <w:rPr>
          <w:rFonts w:ascii="Times New Roman" w:hAnsi="Times New Roman"/>
          <w:sz w:val="28"/>
          <w:szCs w:val="28"/>
        </w:rPr>
        <w:t>Первореченское</w:t>
      </w:r>
      <w:proofErr w:type="spellEnd"/>
      <w:r w:rsidRPr="00E20290">
        <w:rPr>
          <w:rFonts w:ascii="Times New Roman" w:hAnsi="Times New Roman"/>
          <w:sz w:val="28"/>
          <w:szCs w:val="28"/>
        </w:rPr>
        <w:t>»;</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Красносельское сельское поселение – МООО «</w:t>
      </w:r>
      <w:proofErr w:type="spellStart"/>
      <w:r w:rsidRPr="00E20290">
        <w:rPr>
          <w:rFonts w:ascii="Times New Roman" w:hAnsi="Times New Roman"/>
          <w:sz w:val="28"/>
          <w:szCs w:val="28"/>
        </w:rPr>
        <w:t>Пластуновское</w:t>
      </w:r>
      <w:proofErr w:type="spellEnd"/>
      <w:r w:rsidRPr="00E20290">
        <w:rPr>
          <w:rFonts w:ascii="Times New Roman" w:hAnsi="Times New Roman"/>
          <w:sz w:val="28"/>
          <w:szCs w:val="28"/>
        </w:rPr>
        <w:t xml:space="preserve"> ЖКХ»;</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Старомышастовское</w:t>
      </w:r>
      <w:proofErr w:type="spellEnd"/>
      <w:r w:rsidRPr="00E20290">
        <w:rPr>
          <w:rFonts w:ascii="Times New Roman" w:hAnsi="Times New Roman"/>
          <w:sz w:val="28"/>
          <w:szCs w:val="28"/>
        </w:rPr>
        <w:t xml:space="preserve"> сельское поселение – МУП «Родное подворье»;</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Новотитаровское</w:t>
      </w:r>
      <w:proofErr w:type="spellEnd"/>
      <w:r w:rsidRPr="00E20290">
        <w:rPr>
          <w:rFonts w:ascii="Times New Roman" w:hAnsi="Times New Roman"/>
          <w:sz w:val="28"/>
          <w:szCs w:val="28"/>
        </w:rPr>
        <w:t xml:space="preserve"> сельское поселение – МУП «Коммунальник»;</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w:t>
      </w:r>
      <w:proofErr w:type="spellStart"/>
      <w:r w:rsidRPr="00E20290">
        <w:rPr>
          <w:rFonts w:ascii="Times New Roman" w:hAnsi="Times New Roman"/>
          <w:sz w:val="28"/>
          <w:szCs w:val="28"/>
        </w:rPr>
        <w:t>Нововеличковское</w:t>
      </w:r>
      <w:proofErr w:type="spellEnd"/>
      <w:r w:rsidRPr="00E20290">
        <w:rPr>
          <w:rFonts w:ascii="Times New Roman" w:hAnsi="Times New Roman"/>
          <w:sz w:val="28"/>
          <w:szCs w:val="28"/>
        </w:rPr>
        <w:t xml:space="preserve"> сельское поселение – ИП </w:t>
      </w:r>
      <w:proofErr w:type="spellStart"/>
      <w:r w:rsidRPr="00E20290">
        <w:rPr>
          <w:rFonts w:ascii="Times New Roman" w:hAnsi="Times New Roman"/>
          <w:sz w:val="28"/>
          <w:szCs w:val="28"/>
        </w:rPr>
        <w:t>Резаева</w:t>
      </w:r>
      <w:proofErr w:type="spellEnd"/>
      <w:r w:rsidRPr="00E20290">
        <w:rPr>
          <w:rFonts w:ascii="Times New Roman" w:hAnsi="Times New Roman"/>
          <w:sz w:val="28"/>
          <w:szCs w:val="28"/>
        </w:rPr>
        <w:t xml:space="preserve"> Е.П.</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В Южно-Кубанском сельском поселении МУП «Юг» определен уполномоченным исполнительным органом в сфере погребения и похоронного дела.</w:t>
      </w:r>
    </w:p>
    <w:p w:rsidR="00DB6971" w:rsidRPr="00E20290" w:rsidRDefault="00DB6971"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Кроме того, ещё 25 предпринимателей и организаций частной формы собственности занимаются изготовлением товаров, их реализацией и предоставлением  услуг в ритуальной сфере. Доля организаций частной формы собственности в сфере ритуальных услуг составляет 79,4%.</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Основн</w:t>
      </w:r>
      <w:r w:rsidR="00D87192">
        <w:rPr>
          <w:rFonts w:ascii="Times New Roman" w:hAnsi="Times New Roman"/>
          <w:sz w:val="28"/>
          <w:szCs w:val="28"/>
        </w:rPr>
        <w:t>ой</w:t>
      </w:r>
      <w:r w:rsidRPr="00E20290">
        <w:rPr>
          <w:rFonts w:ascii="Times New Roman" w:hAnsi="Times New Roman"/>
          <w:sz w:val="28"/>
          <w:szCs w:val="28"/>
        </w:rPr>
        <w:t xml:space="preserve"> задач</w:t>
      </w:r>
      <w:r w:rsidR="00D87192">
        <w:rPr>
          <w:rFonts w:ascii="Times New Roman" w:hAnsi="Times New Roman"/>
          <w:sz w:val="28"/>
          <w:szCs w:val="28"/>
        </w:rPr>
        <w:t>ей</w:t>
      </w:r>
      <w:r w:rsidRPr="00E20290">
        <w:rPr>
          <w:rFonts w:ascii="Times New Roman" w:hAnsi="Times New Roman"/>
          <w:sz w:val="28"/>
          <w:szCs w:val="28"/>
        </w:rPr>
        <w:t xml:space="preserve"> по содействию развитию конкуренции на рынке явля</w:t>
      </w:r>
      <w:r w:rsidR="00D87192">
        <w:rPr>
          <w:rFonts w:ascii="Times New Roman" w:hAnsi="Times New Roman"/>
          <w:sz w:val="28"/>
          <w:szCs w:val="28"/>
        </w:rPr>
        <w:t>е</w:t>
      </w:r>
      <w:r w:rsidRPr="00E20290">
        <w:rPr>
          <w:rFonts w:ascii="Times New Roman" w:hAnsi="Times New Roman"/>
          <w:sz w:val="28"/>
          <w:szCs w:val="28"/>
        </w:rPr>
        <w:t>тся дальнейшее развитие добросовестной конкуренции.</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Анализ проведенного опроса потребителей товаров, работ и услуг о состоянии и развитии конкурентной среды (</w:t>
      </w:r>
      <w:proofErr w:type="spellStart"/>
      <w:r w:rsidRPr="00E20290">
        <w:rPr>
          <w:rFonts w:ascii="Times New Roman" w:hAnsi="Times New Roman"/>
          <w:sz w:val="28"/>
          <w:szCs w:val="28"/>
        </w:rPr>
        <w:t>подпоказатели</w:t>
      </w:r>
      <w:proofErr w:type="spellEnd"/>
      <w:r w:rsidRPr="00E20290">
        <w:rPr>
          <w:rFonts w:ascii="Times New Roman" w:hAnsi="Times New Roman"/>
          <w:sz w:val="28"/>
          <w:szCs w:val="28"/>
        </w:rPr>
        <w:t xml:space="preserve"> </w:t>
      </w:r>
      <w:r w:rsidR="00D87192">
        <w:rPr>
          <w:rFonts w:ascii="Times New Roman" w:hAnsi="Times New Roman"/>
          <w:sz w:val="28"/>
          <w:szCs w:val="28"/>
        </w:rPr>
        <w:t xml:space="preserve">- </w:t>
      </w:r>
      <w:r w:rsidRPr="00E20290">
        <w:rPr>
          <w:rFonts w:ascii="Times New Roman" w:hAnsi="Times New Roman"/>
          <w:sz w:val="28"/>
          <w:szCs w:val="28"/>
        </w:rPr>
        <w:t>торговля и услуги населению (рынок ритуальных услуг)</w:t>
      </w:r>
      <w:r w:rsidR="00D87192">
        <w:rPr>
          <w:rFonts w:ascii="Times New Roman" w:hAnsi="Times New Roman"/>
          <w:sz w:val="28"/>
          <w:szCs w:val="28"/>
        </w:rPr>
        <w:t>)</w:t>
      </w:r>
      <w:r w:rsidRPr="00E20290">
        <w:rPr>
          <w:rFonts w:ascii="Times New Roman" w:hAnsi="Times New Roman"/>
          <w:sz w:val="28"/>
          <w:szCs w:val="28"/>
        </w:rPr>
        <w:t xml:space="preserve"> показал, что 51,2% респондентов считают достаточным количество организаций на рынке ритуальных услуг и 14,2 % считают, что мало. Опрошено всего 3091 человек.</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Уровнем цен на рынке ритуальных услуг:</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удовлетворены </w:t>
      </w:r>
      <w:r w:rsidR="00704514">
        <w:rPr>
          <w:rFonts w:ascii="Times New Roman" w:hAnsi="Times New Roman"/>
          <w:sz w:val="28"/>
          <w:szCs w:val="28"/>
        </w:rPr>
        <w:t>-</w:t>
      </w:r>
      <w:r w:rsidRPr="00E20290">
        <w:rPr>
          <w:rFonts w:ascii="Times New Roman" w:hAnsi="Times New Roman"/>
          <w:sz w:val="28"/>
          <w:szCs w:val="28"/>
        </w:rPr>
        <w:t>19,9%;</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скорее удовлетворены </w:t>
      </w:r>
      <w:r w:rsidR="00704514">
        <w:rPr>
          <w:rFonts w:ascii="Times New Roman" w:hAnsi="Times New Roman"/>
          <w:sz w:val="28"/>
          <w:szCs w:val="28"/>
        </w:rPr>
        <w:t xml:space="preserve">- </w:t>
      </w:r>
      <w:r w:rsidRPr="00E20290">
        <w:rPr>
          <w:rFonts w:ascii="Times New Roman" w:hAnsi="Times New Roman"/>
          <w:sz w:val="28"/>
          <w:szCs w:val="28"/>
        </w:rPr>
        <w:t>35,5%;</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 не удовлетворены </w:t>
      </w:r>
      <w:r w:rsidR="00704514">
        <w:rPr>
          <w:rFonts w:ascii="Times New Roman" w:hAnsi="Times New Roman"/>
          <w:sz w:val="28"/>
          <w:szCs w:val="28"/>
        </w:rPr>
        <w:t xml:space="preserve">- </w:t>
      </w:r>
      <w:r w:rsidRPr="00E20290">
        <w:rPr>
          <w:rFonts w:ascii="Times New Roman" w:hAnsi="Times New Roman"/>
          <w:sz w:val="28"/>
          <w:szCs w:val="28"/>
        </w:rPr>
        <w:t>6,5%.</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xml:space="preserve">За </w:t>
      </w:r>
      <w:proofErr w:type="gramStart"/>
      <w:r w:rsidRPr="00E20290">
        <w:rPr>
          <w:rFonts w:ascii="Times New Roman" w:hAnsi="Times New Roman"/>
          <w:sz w:val="28"/>
          <w:szCs w:val="28"/>
        </w:rPr>
        <w:t>последние</w:t>
      </w:r>
      <w:proofErr w:type="gramEnd"/>
      <w:r w:rsidRPr="00E20290">
        <w:rPr>
          <w:rFonts w:ascii="Times New Roman" w:hAnsi="Times New Roman"/>
          <w:sz w:val="28"/>
          <w:szCs w:val="28"/>
        </w:rPr>
        <w:t xml:space="preserve"> 3 года 37,9% респондентов отметили рост цен, 3,6% - снижение, 23,6 % - отсутствие изменений.</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lastRenderedPageBreak/>
        <w:t>Анализ вопроса удовлетворенности качеством  товаров и услуг показал, что на долю удовлетворенных приходится 56,2% от общего числа опрошенных респондентов, в том числе:</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удовлетворены – 19,0%;</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скорее удовлетворены – 37,2%.</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Также остаются:</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не удовлетворены -  4,6%;</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 скорее не удовлетворены – 4,4%</w:t>
      </w:r>
      <w:r w:rsidR="001A22C6">
        <w:rPr>
          <w:rFonts w:ascii="Times New Roman" w:hAnsi="Times New Roman"/>
          <w:sz w:val="28"/>
          <w:szCs w:val="28"/>
        </w:rPr>
        <w:t>.</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За последние 3 года 21,7% респондентов отметили улучшение качества продукции, снижение – 7,5% , не увидели изменений – 33,7%.</w:t>
      </w:r>
    </w:p>
    <w:p w:rsidR="00E05713" w:rsidRPr="00E20290"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Удовлетворены возможностью выбора на рынке ритуальных услуг  21,4% опрошенных потребителей, причем 34,7% респондентов считают, что уровень доступности ритуальных услуг за 3 года не изменился, а 22,8% - что повысился.</w:t>
      </w:r>
    </w:p>
    <w:p w:rsidR="00E05713" w:rsidRPr="00622F1E" w:rsidRDefault="00E05713" w:rsidP="00E05713">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По данным проведенного мониторинга удовлетворенности субъектов предпринимательской деятельности качеством понятности, доступности и удобством получения официальной информации о состоянии конкурентной среды на рынке ритуальных услуг из 139 опрошенных предпринимателей уровнем доступности удовлетворены 35,3%, скорее уд</w:t>
      </w:r>
      <w:r w:rsidR="00110BEF">
        <w:rPr>
          <w:rFonts w:ascii="Times New Roman" w:hAnsi="Times New Roman"/>
          <w:sz w:val="28"/>
          <w:szCs w:val="28"/>
        </w:rPr>
        <w:t xml:space="preserve">овлетворены –                  </w:t>
      </w:r>
      <w:r w:rsidRPr="00E20290">
        <w:rPr>
          <w:rFonts w:ascii="Times New Roman" w:hAnsi="Times New Roman"/>
          <w:sz w:val="28"/>
          <w:szCs w:val="28"/>
        </w:rPr>
        <w:t xml:space="preserve">42,4%; уровнем понятности удовлетворены 25,6%; удобством получения удовлетворены </w:t>
      </w:r>
      <w:r w:rsidRPr="00622F1E">
        <w:rPr>
          <w:rFonts w:ascii="Times New Roman" w:hAnsi="Times New Roman"/>
          <w:sz w:val="28"/>
          <w:szCs w:val="28"/>
        </w:rPr>
        <w:t>23</w:t>
      </w:r>
      <w:r w:rsidR="00622F1E" w:rsidRPr="00622F1E">
        <w:rPr>
          <w:rFonts w:ascii="Times New Roman" w:hAnsi="Times New Roman"/>
          <w:sz w:val="28"/>
          <w:szCs w:val="28"/>
        </w:rPr>
        <w:t>,6</w:t>
      </w:r>
      <w:r w:rsidRPr="00622F1E">
        <w:rPr>
          <w:rFonts w:ascii="Times New Roman" w:hAnsi="Times New Roman"/>
          <w:sz w:val="28"/>
          <w:szCs w:val="28"/>
        </w:rPr>
        <w:t>%.</w:t>
      </w:r>
    </w:p>
    <w:p w:rsidR="00E05713" w:rsidRPr="00E20290" w:rsidRDefault="00E05713" w:rsidP="00023F08">
      <w:pPr>
        <w:pStyle w:val="a7"/>
        <w:spacing w:after="0" w:line="240" w:lineRule="auto"/>
        <w:ind w:left="0" w:firstLine="709"/>
        <w:jc w:val="both"/>
        <w:rPr>
          <w:rFonts w:ascii="Times New Roman" w:hAnsi="Times New Roman"/>
          <w:sz w:val="28"/>
          <w:szCs w:val="28"/>
        </w:rPr>
      </w:pPr>
      <w:r w:rsidRPr="00E20290">
        <w:rPr>
          <w:rFonts w:ascii="Times New Roman" w:hAnsi="Times New Roman"/>
          <w:sz w:val="28"/>
          <w:szCs w:val="28"/>
        </w:rPr>
        <w:t>Удовлетворенность предпринимателей рынка ритуальных услуг действиями органов власти региона составляет 69,1%.</w:t>
      </w:r>
    </w:p>
    <w:p w:rsidR="00A81188" w:rsidRPr="00C20AB7" w:rsidRDefault="00A81188" w:rsidP="00C20AB7">
      <w:pPr>
        <w:spacing w:after="0" w:line="240" w:lineRule="auto"/>
        <w:ind w:firstLine="709"/>
        <w:jc w:val="both"/>
        <w:rPr>
          <w:rFonts w:ascii="Times New Roman" w:hAnsi="Times New Roman" w:cs="Times New Roman"/>
          <w:b/>
          <w:sz w:val="28"/>
          <w:szCs w:val="28"/>
        </w:rPr>
      </w:pPr>
      <w:r w:rsidRPr="00C20AB7">
        <w:rPr>
          <w:rFonts w:ascii="Times New Roman" w:hAnsi="Times New Roman" w:cs="Times New Roman"/>
          <w:b/>
          <w:sz w:val="28"/>
          <w:szCs w:val="28"/>
        </w:rPr>
        <w:t>Рынок теплоснабжения (производство тепловой энергии)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Теплоснабжение населения и хозяйствующих субъектов осуществля</w:t>
      </w:r>
      <w:r w:rsidR="00C20AB7">
        <w:rPr>
          <w:rFonts w:ascii="Times New Roman" w:hAnsi="Times New Roman" w:cs="Times New Roman"/>
          <w:sz w:val="28"/>
          <w:szCs w:val="28"/>
        </w:rPr>
        <w:t>ю</w:t>
      </w:r>
      <w:r w:rsidRPr="00E20290">
        <w:rPr>
          <w:rFonts w:ascii="Times New Roman" w:hAnsi="Times New Roman" w:cs="Times New Roman"/>
          <w:sz w:val="28"/>
          <w:szCs w:val="28"/>
        </w:rPr>
        <w:t>т 10 предприятий:</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МУП «</w:t>
      </w:r>
      <w:proofErr w:type="spellStart"/>
      <w:r w:rsidRPr="00E20290">
        <w:rPr>
          <w:rFonts w:ascii="Times New Roman" w:hAnsi="Times New Roman" w:cs="Times New Roman"/>
          <w:sz w:val="28"/>
          <w:szCs w:val="28"/>
        </w:rPr>
        <w:t>Динком</w:t>
      </w:r>
      <w:proofErr w:type="spellEnd"/>
      <w:r w:rsidRPr="00E20290">
        <w:rPr>
          <w:rFonts w:ascii="Times New Roman" w:hAnsi="Times New Roman" w:cs="Times New Roman"/>
          <w:sz w:val="28"/>
          <w:szCs w:val="28"/>
        </w:rPr>
        <w:t xml:space="preserve"> «ТЕПЛО», ООО «</w:t>
      </w:r>
      <w:proofErr w:type="spellStart"/>
      <w:r w:rsidRPr="00E20290">
        <w:rPr>
          <w:rFonts w:ascii="Times New Roman" w:hAnsi="Times New Roman" w:cs="Times New Roman"/>
          <w:sz w:val="28"/>
          <w:szCs w:val="28"/>
        </w:rPr>
        <w:t>КубаньТеплоИнжиниринг</w:t>
      </w:r>
      <w:proofErr w:type="spellEnd"/>
      <w:r w:rsidRPr="00E20290">
        <w:rPr>
          <w:rFonts w:ascii="Times New Roman" w:hAnsi="Times New Roman" w:cs="Times New Roman"/>
          <w:sz w:val="28"/>
          <w:szCs w:val="28"/>
        </w:rPr>
        <w:t xml:space="preserve">»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МУП «Юг», ООО «ТСО № 1» (в Южно-Кубанском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МУП ЖКХ </w:t>
      </w:r>
      <w:proofErr w:type="spellStart"/>
      <w:r w:rsidRPr="00E20290">
        <w:rPr>
          <w:rFonts w:ascii="Times New Roman" w:hAnsi="Times New Roman" w:cs="Times New Roman"/>
          <w:sz w:val="28"/>
          <w:szCs w:val="28"/>
        </w:rPr>
        <w:t>Нововеличковское</w:t>
      </w:r>
      <w:proofErr w:type="spellEnd"/>
      <w:r w:rsidRPr="00E20290">
        <w:rPr>
          <w:rFonts w:ascii="Times New Roman" w:hAnsi="Times New Roman" w:cs="Times New Roman"/>
          <w:sz w:val="28"/>
          <w:szCs w:val="28"/>
        </w:rPr>
        <w:t xml:space="preserve"> (в </w:t>
      </w:r>
      <w:proofErr w:type="spellStart"/>
      <w:r w:rsidRPr="00E20290">
        <w:rPr>
          <w:rFonts w:ascii="Times New Roman" w:hAnsi="Times New Roman" w:cs="Times New Roman"/>
          <w:sz w:val="28"/>
          <w:szCs w:val="28"/>
        </w:rPr>
        <w:t>Нововеличковском</w:t>
      </w:r>
      <w:proofErr w:type="spellEnd"/>
      <w:r w:rsidRPr="00E20290">
        <w:rPr>
          <w:rFonts w:ascii="Times New Roman" w:hAnsi="Times New Roman" w:cs="Times New Roman"/>
          <w:sz w:val="28"/>
          <w:szCs w:val="28"/>
        </w:rPr>
        <w:t xml:space="preserve"> сельском поселении);</w:t>
      </w:r>
    </w:p>
    <w:p w:rsidR="00A81188" w:rsidRPr="00234191" w:rsidRDefault="00A81188" w:rsidP="00A81188">
      <w:pPr>
        <w:pStyle w:val="a7"/>
        <w:spacing w:after="0" w:line="240" w:lineRule="auto"/>
        <w:ind w:left="0" w:firstLine="709"/>
        <w:jc w:val="both"/>
        <w:rPr>
          <w:rFonts w:ascii="Times New Roman" w:hAnsi="Times New Roman" w:cs="Times New Roman"/>
          <w:sz w:val="28"/>
          <w:szCs w:val="28"/>
        </w:rPr>
      </w:pPr>
      <w:r w:rsidRPr="00234191">
        <w:rPr>
          <w:rFonts w:ascii="Times New Roman" w:hAnsi="Times New Roman" w:cs="Times New Roman"/>
          <w:sz w:val="28"/>
          <w:szCs w:val="28"/>
        </w:rPr>
        <w:t>МООО «</w:t>
      </w:r>
      <w:proofErr w:type="spellStart"/>
      <w:r w:rsidRPr="00234191">
        <w:rPr>
          <w:rFonts w:ascii="Times New Roman" w:hAnsi="Times New Roman" w:cs="Times New Roman"/>
          <w:sz w:val="28"/>
          <w:szCs w:val="28"/>
        </w:rPr>
        <w:t>Пластуновское</w:t>
      </w:r>
      <w:proofErr w:type="spellEnd"/>
      <w:r w:rsidRPr="00234191">
        <w:rPr>
          <w:rFonts w:ascii="Times New Roman" w:hAnsi="Times New Roman" w:cs="Times New Roman"/>
          <w:sz w:val="28"/>
          <w:szCs w:val="28"/>
        </w:rPr>
        <w:t xml:space="preserve"> ЖКХ» (в Пластуновском сельском поселении) – в уставном капитале организации доля участия муниципалитета отсутствует;</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МУП «Родное подворье» (в </w:t>
      </w:r>
      <w:proofErr w:type="spellStart"/>
      <w:r w:rsidRPr="00E20290">
        <w:rPr>
          <w:rFonts w:ascii="Times New Roman" w:hAnsi="Times New Roman" w:cs="Times New Roman"/>
          <w:sz w:val="28"/>
          <w:szCs w:val="28"/>
        </w:rPr>
        <w:t>Старомышастовском</w:t>
      </w:r>
      <w:proofErr w:type="spellEnd"/>
      <w:r w:rsidRPr="00E20290">
        <w:rPr>
          <w:rFonts w:ascii="Times New Roman" w:hAnsi="Times New Roman" w:cs="Times New Roman"/>
          <w:sz w:val="28"/>
          <w:szCs w:val="28"/>
        </w:rPr>
        <w:t xml:space="preserve">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МООО «Мичуринское ЖКХ» (в Мичуринском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МУП «Коммунальник» (в </w:t>
      </w:r>
      <w:proofErr w:type="spellStart"/>
      <w:r w:rsidRPr="00E20290">
        <w:rPr>
          <w:rFonts w:ascii="Times New Roman" w:hAnsi="Times New Roman" w:cs="Times New Roman"/>
          <w:sz w:val="28"/>
          <w:szCs w:val="28"/>
        </w:rPr>
        <w:t>Новотитаровском</w:t>
      </w:r>
      <w:proofErr w:type="spellEnd"/>
      <w:r w:rsidRPr="00E20290">
        <w:rPr>
          <w:rFonts w:ascii="Times New Roman" w:hAnsi="Times New Roman" w:cs="Times New Roman"/>
          <w:sz w:val="28"/>
          <w:szCs w:val="28"/>
        </w:rPr>
        <w:t xml:space="preserve">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АО «</w:t>
      </w:r>
      <w:proofErr w:type="spellStart"/>
      <w:r w:rsidRPr="00E20290">
        <w:rPr>
          <w:rFonts w:ascii="Times New Roman" w:hAnsi="Times New Roman" w:cs="Times New Roman"/>
          <w:sz w:val="28"/>
          <w:szCs w:val="28"/>
        </w:rPr>
        <w:t>Краснодартеплосеть</w:t>
      </w:r>
      <w:proofErr w:type="spellEnd"/>
      <w:r w:rsidRPr="00E20290">
        <w:rPr>
          <w:rFonts w:ascii="Times New Roman" w:hAnsi="Times New Roman" w:cs="Times New Roman"/>
          <w:sz w:val="28"/>
          <w:szCs w:val="28"/>
        </w:rPr>
        <w:t xml:space="preserve">» (в </w:t>
      </w:r>
      <w:proofErr w:type="spellStart"/>
      <w:r w:rsidRPr="00E20290">
        <w:rPr>
          <w:rFonts w:ascii="Times New Roman" w:hAnsi="Times New Roman" w:cs="Times New Roman"/>
          <w:sz w:val="28"/>
          <w:szCs w:val="28"/>
        </w:rPr>
        <w:t>Васюринском</w:t>
      </w:r>
      <w:proofErr w:type="spellEnd"/>
      <w:r w:rsidRPr="00E20290">
        <w:rPr>
          <w:rFonts w:ascii="Times New Roman" w:hAnsi="Times New Roman" w:cs="Times New Roman"/>
          <w:sz w:val="28"/>
          <w:szCs w:val="28"/>
        </w:rPr>
        <w:t xml:space="preserve"> сельском поселении).</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эксплуатируются 60 котельных и 43,825 км тепловых сетей, в том числе 24 котельные управления образования эксплуатирует ООО «ЭНЕРГО-КРАФТ КУБАНЬ» и 36 котельных эксплуатируют другие теплоснабжающие предприятия.</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части развития и модернизации объектов жилищно-коммунальной инфраструктуры выполнены работы по ремонту котлов и насосного оборудования котельных, заменено более 3 километров тепловых сетей. На мероприятия по подготовке топливно-энергетического и жилищно-коммунального комплексов к осенне-зимнему периоду 2023-2024 годов на </w:t>
      </w:r>
      <w:r w:rsidRPr="00E20290">
        <w:rPr>
          <w:rFonts w:ascii="Times New Roman" w:hAnsi="Times New Roman" w:cs="Times New Roman"/>
          <w:sz w:val="28"/>
          <w:szCs w:val="28"/>
        </w:rPr>
        <w:lastRenderedPageBreak/>
        <w:t xml:space="preserve">объекты теплоснабжения из бюджетов сельских поселений и из собственных средств предприятий было выделено более 20,0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 </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Результатом большой совместной работы стало получение паспорта готовности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к отопительному периоду 2023 – 2024 годов.</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целях</w:t>
      </w:r>
      <w:r w:rsidR="008C402A">
        <w:rPr>
          <w:rFonts w:ascii="Times New Roman" w:hAnsi="Times New Roman" w:cs="Times New Roman"/>
          <w:sz w:val="28"/>
          <w:szCs w:val="28"/>
        </w:rPr>
        <w:t xml:space="preserve"> обеспечения</w:t>
      </w:r>
      <w:r w:rsidRPr="00E20290">
        <w:rPr>
          <w:rFonts w:ascii="Times New Roman" w:hAnsi="Times New Roman" w:cs="Times New Roman"/>
          <w:sz w:val="28"/>
          <w:szCs w:val="28"/>
        </w:rPr>
        <w:t xml:space="preserve"> теплоснабжения населения одним из основных теплоснабжающих предприятий </w:t>
      </w:r>
      <w:r w:rsidR="008C402A">
        <w:rPr>
          <w:rFonts w:ascii="Times New Roman" w:hAnsi="Times New Roman" w:cs="Times New Roman"/>
          <w:sz w:val="28"/>
          <w:szCs w:val="28"/>
        </w:rPr>
        <w:t xml:space="preserve"> - </w:t>
      </w:r>
      <w:r w:rsidRPr="00E20290">
        <w:rPr>
          <w:rFonts w:ascii="Times New Roman" w:hAnsi="Times New Roman" w:cs="Times New Roman"/>
          <w:sz w:val="28"/>
          <w:szCs w:val="28"/>
        </w:rPr>
        <w:t>МУП «</w:t>
      </w:r>
      <w:proofErr w:type="spellStart"/>
      <w:r w:rsidRPr="00E20290">
        <w:rPr>
          <w:rFonts w:ascii="Times New Roman" w:hAnsi="Times New Roman" w:cs="Times New Roman"/>
          <w:sz w:val="28"/>
          <w:szCs w:val="28"/>
        </w:rPr>
        <w:t>Динком</w:t>
      </w:r>
      <w:proofErr w:type="spellEnd"/>
      <w:r w:rsidRPr="00E20290">
        <w:rPr>
          <w:rFonts w:ascii="Times New Roman" w:hAnsi="Times New Roman" w:cs="Times New Roman"/>
          <w:sz w:val="28"/>
          <w:szCs w:val="28"/>
        </w:rPr>
        <w:t xml:space="preserve"> «ТЕПЛО» получена субсидия из резервного фонда Краснодарского края в размере 34,0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 на погашение просроченной кредиторской задолженности за потребленные энергоресурсы, коммунальные ресурсы и задолженности по налогам и сборам.</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В 2023 году с целью обеспечения надежности теплоснабжения и сокращения затрат на отопление социальных объектов в                                          станице </w:t>
      </w:r>
      <w:proofErr w:type="spellStart"/>
      <w:r w:rsidRPr="00E20290">
        <w:rPr>
          <w:rFonts w:ascii="Times New Roman" w:hAnsi="Times New Roman" w:cs="Times New Roman"/>
          <w:sz w:val="28"/>
          <w:szCs w:val="28"/>
        </w:rPr>
        <w:t>Старомышастовской</w:t>
      </w:r>
      <w:proofErr w:type="spellEnd"/>
      <w:r w:rsidRPr="00E20290">
        <w:rPr>
          <w:rFonts w:ascii="Times New Roman" w:hAnsi="Times New Roman" w:cs="Times New Roman"/>
          <w:sz w:val="28"/>
          <w:szCs w:val="28"/>
        </w:rPr>
        <w:t xml:space="preserve"> администрация муниципального образования Динской район вступила в государственную программу Краснодарского края «Развитие топливно-энергетического комплекса» на </w:t>
      </w:r>
      <w:proofErr w:type="spellStart"/>
      <w:r w:rsidRPr="00E20290">
        <w:rPr>
          <w:rFonts w:ascii="Times New Roman" w:hAnsi="Times New Roman" w:cs="Times New Roman"/>
          <w:sz w:val="28"/>
          <w:szCs w:val="28"/>
        </w:rPr>
        <w:t>софинансирование</w:t>
      </w:r>
      <w:proofErr w:type="spellEnd"/>
      <w:r w:rsidRPr="00E20290">
        <w:rPr>
          <w:rFonts w:ascii="Times New Roman" w:hAnsi="Times New Roman" w:cs="Times New Roman"/>
          <w:sz w:val="28"/>
          <w:szCs w:val="28"/>
        </w:rPr>
        <w:t xml:space="preserve"> строительства двух газовых </w:t>
      </w:r>
      <w:proofErr w:type="spellStart"/>
      <w:r w:rsidRPr="00E20290">
        <w:rPr>
          <w:rFonts w:ascii="Times New Roman" w:hAnsi="Times New Roman" w:cs="Times New Roman"/>
          <w:sz w:val="28"/>
          <w:szCs w:val="28"/>
        </w:rPr>
        <w:t>блочно</w:t>
      </w:r>
      <w:proofErr w:type="spellEnd"/>
      <w:r w:rsidRPr="00E20290">
        <w:rPr>
          <w:rFonts w:ascii="Times New Roman" w:hAnsi="Times New Roman" w:cs="Times New Roman"/>
          <w:sz w:val="28"/>
          <w:szCs w:val="28"/>
        </w:rPr>
        <w:t xml:space="preserve">-модульных котельных (далее - БМК) взамен котельных, работающих на жидком топливе, для отопления общеобразовательных организаций № 31 и № 37 в станице </w:t>
      </w:r>
      <w:proofErr w:type="spellStart"/>
      <w:r w:rsidRPr="00E20290">
        <w:rPr>
          <w:rFonts w:ascii="Times New Roman" w:hAnsi="Times New Roman" w:cs="Times New Roman"/>
          <w:sz w:val="28"/>
          <w:szCs w:val="28"/>
        </w:rPr>
        <w:t>Старомышастовской</w:t>
      </w:r>
      <w:proofErr w:type="spellEnd"/>
      <w:r w:rsidRPr="00E20290">
        <w:rPr>
          <w:rFonts w:ascii="Times New Roman" w:hAnsi="Times New Roman" w:cs="Times New Roman"/>
          <w:sz w:val="28"/>
          <w:szCs w:val="28"/>
        </w:rPr>
        <w:t>.</w:t>
      </w:r>
      <w:proofErr w:type="gramEnd"/>
      <w:r w:rsidRPr="00E20290">
        <w:rPr>
          <w:rFonts w:ascii="Times New Roman" w:hAnsi="Times New Roman" w:cs="Times New Roman"/>
          <w:sz w:val="28"/>
          <w:szCs w:val="28"/>
        </w:rPr>
        <w:t xml:space="preserve"> Стоимость строительно-монтажных работ БМК СОШ</w:t>
      </w:r>
      <w:r w:rsidR="008C402A">
        <w:rPr>
          <w:rFonts w:ascii="Times New Roman" w:hAnsi="Times New Roman" w:cs="Times New Roman"/>
          <w:sz w:val="28"/>
          <w:szCs w:val="28"/>
        </w:rPr>
        <w:t xml:space="preserve">    </w:t>
      </w:r>
      <w:r w:rsidRPr="00E20290">
        <w:rPr>
          <w:rFonts w:ascii="Times New Roman" w:hAnsi="Times New Roman" w:cs="Times New Roman"/>
          <w:sz w:val="28"/>
          <w:szCs w:val="28"/>
        </w:rPr>
        <w:t xml:space="preserve"> № 31 составила 16,6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 БМК  СОШ № 37 – 11,6 млн рублей. Срок сдачи объектов – 2024 год.</w:t>
      </w:r>
    </w:p>
    <w:p w:rsidR="00A81188" w:rsidRPr="00E20290" w:rsidRDefault="00A81188" w:rsidP="00A8118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конце 2023 года администрацией </w:t>
      </w:r>
      <w:proofErr w:type="spellStart"/>
      <w:r w:rsidRPr="00E20290">
        <w:rPr>
          <w:rFonts w:ascii="Times New Roman" w:hAnsi="Times New Roman" w:cs="Times New Roman"/>
          <w:sz w:val="28"/>
          <w:szCs w:val="28"/>
        </w:rPr>
        <w:t>Васюринского</w:t>
      </w:r>
      <w:proofErr w:type="spellEnd"/>
      <w:r w:rsidRPr="00E20290">
        <w:rPr>
          <w:rFonts w:ascii="Times New Roman" w:hAnsi="Times New Roman" w:cs="Times New Roman"/>
          <w:sz w:val="28"/>
          <w:szCs w:val="28"/>
        </w:rPr>
        <w:t xml:space="preserve"> сельского поселения направлена заявка в министерство ТЭК и ЖКХ Краснодарского края с целью предоставления субсидий из краевого бюджета на строительство котельной                                             МБУ «Культурно-досуговый центр» станицы </w:t>
      </w:r>
      <w:proofErr w:type="spellStart"/>
      <w:r w:rsidRPr="00E20290">
        <w:rPr>
          <w:rFonts w:ascii="Times New Roman" w:hAnsi="Times New Roman" w:cs="Times New Roman"/>
          <w:sz w:val="28"/>
          <w:szCs w:val="28"/>
        </w:rPr>
        <w:t>Васюринской</w:t>
      </w:r>
      <w:proofErr w:type="spellEnd"/>
      <w:r w:rsidRPr="00E20290">
        <w:rPr>
          <w:rFonts w:ascii="Times New Roman" w:hAnsi="Times New Roman" w:cs="Times New Roman"/>
          <w:sz w:val="28"/>
          <w:szCs w:val="28"/>
        </w:rPr>
        <w:t xml:space="preserve"> на сумму                       15,8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Анализ проведенного опроса потребителей товаров, работ и услуг о состоянии и развитии конкурентной среды (</w:t>
      </w:r>
      <w:proofErr w:type="spellStart"/>
      <w:r w:rsidRPr="00E20290">
        <w:rPr>
          <w:rFonts w:ascii="Times New Roman" w:hAnsi="Times New Roman" w:cs="Times New Roman"/>
          <w:sz w:val="28"/>
          <w:szCs w:val="28"/>
        </w:rPr>
        <w:t>подпоказатели</w:t>
      </w:r>
      <w:proofErr w:type="spellEnd"/>
      <w:r w:rsidRPr="00E20290">
        <w:rPr>
          <w:rFonts w:ascii="Times New Roman" w:hAnsi="Times New Roman" w:cs="Times New Roman"/>
          <w:sz w:val="28"/>
          <w:szCs w:val="28"/>
        </w:rPr>
        <w:t xml:space="preserve"> ЖКХ (рынок теплоснабжения (производство тепловой энергии);</w:t>
      </w:r>
      <w:proofErr w:type="gramEnd"/>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рынок сжиженного газа в баллонах, рынок водоснабжения и водоотведения, рынок выполнения работ по содержанию и текущему ремонту общего имущества собственников помещений в МКД)</w:t>
      </w:r>
      <w:r w:rsidR="008C402A">
        <w:rPr>
          <w:rFonts w:ascii="Times New Roman" w:hAnsi="Times New Roman" w:cs="Times New Roman"/>
          <w:sz w:val="28"/>
          <w:szCs w:val="28"/>
        </w:rPr>
        <w:t>)</w:t>
      </w:r>
      <w:r w:rsidRPr="00E20290">
        <w:rPr>
          <w:rFonts w:ascii="Times New Roman" w:hAnsi="Times New Roman" w:cs="Times New Roman"/>
          <w:sz w:val="28"/>
          <w:szCs w:val="28"/>
        </w:rPr>
        <w:t xml:space="preserve"> показал, что 49,6% респондентов считают достаточным количество организаций в отрасли ТЭК</w:t>
      </w:r>
      <w:r w:rsidR="008C402A">
        <w:rPr>
          <w:rFonts w:ascii="Times New Roman" w:hAnsi="Times New Roman" w:cs="Times New Roman"/>
          <w:sz w:val="28"/>
          <w:szCs w:val="28"/>
        </w:rPr>
        <w:t xml:space="preserve"> и</w:t>
      </w:r>
      <w:r w:rsidRPr="00E20290">
        <w:rPr>
          <w:rFonts w:ascii="Times New Roman" w:hAnsi="Times New Roman" w:cs="Times New Roman"/>
          <w:sz w:val="28"/>
          <w:szCs w:val="28"/>
        </w:rPr>
        <w:t xml:space="preserve"> </w:t>
      </w:r>
      <w:r w:rsidR="008C402A" w:rsidRPr="00E20290">
        <w:rPr>
          <w:rFonts w:ascii="Times New Roman" w:hAnsi="Times New Roman" w:cs="Times New Roman"/>
          <w:sz w:val="28"/>
          <w:szCs w:val="28"/>
        </w:rPr>
        <w:t xml:space="preserve">ЖКХ </w:t>
      </w:r>
      <w:r w:rsidRPr="00E20290">
        <w:rPr>
          <w:rFonts w:ascii="Times New Roman" w:hAnsi="Times New Roman" w:cs="Times New Roman"/>
          <w:sz w:val="28"/>
          <w:szCs w:val="28"/>
        </w:rPr>
        <w:t>и 20,1% считают</w:t>
      </w:r>
      <w:r w:rsidR="008C402A">
        <w:rPr>
          <w:rFonts w:ascii="Times New Roman" w:hAnsi="Times New Roman" w:cs="Times New Roman"/>
          <w:sz w:val="28"/>
          <w:szCs w:val="28"/>
        </w:rPr>
        <w:t>,</w:t>
      </w:r>
      <w:r w:rsidRPr="00E20290">
        <w:rPr>
          <w:rFonts w:ascii="Times New Roman" w:hAnsi="Times New Roman" w:cs="Times New Roman"/>
          <w:sz w:val="28"/>
          <w:szCs w:val="28"/>
        </w:rPr>
        <w:t xml:space="preserve"> что мало.</w:t>
      </w:r>
      <w:proofErr w:type="gramEnd"/>
      <w:r w:rsidRPr="00E20290">
        <w:rPr>
          <w:rFonts w:ascii="Times New Roman" w:hAnsi="Times New Roman" w:cs="Times New Roman"/>
          <w:sz w:val="28"/>
          <w:szCs w:val="28"/>
        </w:rPr>
        <w:t xml:space="preserve"> Опрошено всего 3091 человек.</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Уровнем цен на рынке услуг отрасли ТЭК</w:t>
      </w:r>
      <w:r w:rsidR="008C402A">
        <w:rPr>
          <w:rFonts w:ascii="Times New Roman" w:hAnsi="Times New Roman" w:cs="Times New Roman"/>
          <w:sz w:val="28"/>
          <w:szCs w:val="28"/>
        </w:rPr>
        <w:t xml:space="preserve"> и</w:t>
      </w:r>
      <w:r w:rsidR="008C402A" w:rsidRPr="008C402A">
        <w:rPr>
          <w:rFonts w:ascii="Times New Roman" w:hAnsi="Times New Roman" w:cs="Times New Roman"/>
          <w:sz w:val="28"/>
          <w:szCs w:val="28"/>
        </w:rPr>
        <w:t xml:space="preserve"> </w:t>
      </w:r>
      <w:r w:rsidR="008C402A" w:rsidRPr="00E20290">
        <w:rPr>
          <w:rFonts w:ascii="Times New Roman" w:hAnsi="Times New Roman" w:cs="Times New Roman"/>
          <w:sz w:val="28"/>
          <w:szCs w:val="28"/>
        </w:rPr>
        <w:t>ЖКХ</w:t>
      </w:r>
      <w:r w:rsidRPr="00E20290">
        <w:rPr>
          <w:rFonts w:ascii="Times New Roman" w:hAnsi="Times New Roman" w:cs="Times New Roman"/>
          <w:sz w:val="28"/>
          <w:szCs w:val="28"/>
        </w:rPr>
        <w:t>:</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удовлетворены </w:t>
      </w:r>
      <w:r w:rsidR="00704514">
        <w:rPr>
          <w:rFonts w:ascii="Times New Roman" w:hAnsi="Times New Roman" w:cs="Times New Roman"/>
          <w:sz w:val="28"/>
          <w:szCs w:val="28"/>
        </w:rPr>
        <w:t xml:space="preserve">- </w:t>
      </w:r>
      <w:r w:rsidRPr="00E20290">
        <w:rPr>
          <w:rFonts w:ascii="Times New Roman" w:hAnsi="Times New Roman" w:cs="Times New Roman"/>
          <w:sz w:val="28"/>
          <w:szCs w:val="28"/>
        </w:rPr>
        <w:t>17,6%;</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скорее удовлетворены </w:t>
      </w:r>
      <w:r w:rsidR="00704514">
        <w:rPr>
          <w:rFonts w:ascii="Times New Roman" w:hAnsi="Times New Roman" w:cs="Times New Roman"/>
          <w:sz w:val="28"/>
          <w:szCs w:val="28"/>
        </w:rPr>
        <w:t xml:space="preserve">- </w:t>
      </w:r>
      <w:r w:rsidRPr="00E20290">
        <w:rPr>
          <w:rFonts w:ascii="Times New Roman" w:hAnsi="Times New Roman" w:cs="Times New Roman"/>
          <w:sz w:val="28"/>
          <w:szCs w:val="28"/>
        </w:rPr>
        <w:t>34,1%;</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не удовлетворены </w:t>
      </w:r>
      <w:r w:rsidR="00704514">
        <w:rPr>
          <w:rFonts w:ascii="Times New Roman" w:hAnsi="Times New Roman" w:cs="Times New Roman"/>
          <w:sz w:val="28"/>
          <w:szCs w:val="28"/>
        </w:rPr>
        <w:t xml:space="preserve">- </w:t>
      </w:r>
      <w:r w:rsidRPr="00E20290">
        <w:rPr>
          <w:rFonts w:ascii="Times New Roman" w:hAnsi="Times New Roman" w:cs="Times New Roman"/>
          <w:sz w:val="28"/>
          <w:szCs w:val="28"/>
        </w:rPr>
        <w:t>8,</w:t>
      </w:r>
      <w:r w:rsidR="008C402A">
        <w:rPr>
          <w:rFonts w:ascii="Times New Roman" w:hAnsi="Times New Roman" w:cs="Times New Roman"/>
          <w:sz w:val="28"/>
          <w:szCs w:val="28"/>
        </w:rPr>
        <w:t>2</w:t>
      </w:r>
      <w:r w:rsidRPr="00E20290">
        <w:rPr>
          <w:rFonts w:ascii="Times New Roman" w:hAnsi="Times New Roman" w:cs="Times New Roman"/>
          <w:sz w:val="28"/>
          <w:szCs w:val="28"/>
        </w:rPr>
        <w:t>%.</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За </w:t>
      </w:r>
      <w:proofErr w:type="gramStart"/>
      <w:r w:rsidRPr="00E20290">
        <w:rPr>
          <w:rFonts w:ascii="Times New Roman" w:hAnsi="Times New Roman" w:cs="Times New Roman"/>
          <w:sz w:val="28"/>
          <w:szCs w:val="28"/>
        </w:rPr>
        <w:t>последние</w:t>
      </w:r>
      <w:proofErr w:type="gramEnd"/>
      <w:r w:rsidRPr="00E20290">
        <w:rPr>
          <w:rFonts w:ascii="Times New Roman" w:hAnsi="Times New Roman" w:cs="Times New Roman"/>
          <w:sz w:val="28"/>
          <w:szCs w:val="28"/>
        </w:rPr>
        <w:t xml:space="preserve"> 3 года 38,9% респондентов отметили рост цен, 3,4% - снижение, 24,3% - отсутствие изменений.</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Анализ вопроса удовлетворенности качеством товаров и услуг показал, что на долю удовлетворенных приходится 55,5% от общего числа опрошенных респондентов, в том числе:</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удовлетворены – 18,3%;</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скорее удовлетворены – 37,3%.</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Также остаются:</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 не удовлетворены - 6,4%;</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скорее не удовлетворены - 5,9%</w:t>
      </w:r>
      <w:r w:rsidR="008C402A">
        <w:rPr>
          <w:rFonts w:ascii="Times New Roman" w:hAnsi="Times New Roman" w:cs="Times New Roman"/>
          <w:sz w:val="28"/>
          <w:szCs w:val="28"/>
        </w:rPr>
        <w:t>.</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За последние 3 года 17,6% респондентов отметили улучшение качества продукции, снижение – 8,6%, 36,6% - отсутствие изменений.</w:t>
      </w:r>
      <w:r w:rsidR="008C402A" w:rsidRPr="008C402A">
        <w:rPr>
          <w:rFonts w:ascii="Times New Roman" w:hAnsi="Times New Roman" w:cs="Times New Roman"/>
          <w:sz w:val="28"/>
          <w:szCs w:val="28"/>
        </w:rPr>
        <w:t xml:space="preserve"> </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Удовлетворены возможностью выбора на рынке отрасли ТЭК</w:t>
      </w:r>
      <w:r w:rsidR="008C402A">
        <w:rPr>
          <w:rFonts w:ascii="Times New Roman" w:hAnsi="Times New Roman" w:cs="Times New Roman"/>
          <w:sz w:val="28"/>
          <w:szCs w:val="28"/>
        </w:rPr>
        <w:t xml:space="preserve"> и ЖКХ</w:t>
      </w:r>
      <w:r w:rsidRPr="00E20290">
        <w:rPr>
          <w:rFonts w:ascii="Times New Roman" w:hAnsi="Times New Roman" w:cs="Times New Roman"/>
          <w:sz w:val="28"/>
          <w:szCs w:val="28"/>
        </w:rPr>
        <w:t xml:space="preserve">             57,1% опрошенных потребителей, причем 37,3% респондентов считают, что уровень доступности за 3 года на рынках в отрасли </w:t>
      </w:r>
      <w:r w:rsidR="008C402A" w:rsidRPr="00E20290">
        <w:rPr>
          <w:rFonts w:ascii="Times New Roman" w:hAnsi="Times New Roman" w:cs="Times New Roman"/>
          <w:sz w:val="28"/>
          <w:szCs w:val="28"/>
        </w:rPr>
        <w:t>ТЭК</w:t>
      </w:r>
      <w:r w:rsidR="008C402A">
        <w:rPr>
          <w:rFonts w:ascii="Times New Roman" w:hAnsi="Times New Roman" w:cs="Times New Roman"/>
          <w:sz w:val="28"/>
          <w:szCs w:val="28"/>
        </w:rPr>
        <w:t xml:space="preserve"> и ЖКХ</w:t>
      </w:r>
      <w:r w:rsidR="008C402A" w:rsidRPr="00E20290">
        <w:rPr>
          <w:rFonts w:ascii="Times New Roman" w:hAnsi="Times New Roman" w:cs="Times New Roman"/>
          <w:sz w:val="28"/>
          <w:szCs w:val="28"/>
        </w:rPr>
        <w:t xml:space="preserve"> </w:t>
      </w:r>
      <w:r w:rsidRPr="00E20290">
        <w:rPr>
          <w:rFonts w:ascii="Times New Roman" w:hAnsi="Times New Roman" w:cs="Times New Roman"/>
          <w:sz w:val="28"/>
          <w:szCs w:val="28"/>
        </w:rPr>
        <w:t>не изменился, а 20,3% ,что повысился.</w:t>
      </w:r>
    </w:p>
    <w:p w:rsidR="006562B3"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 данным проведенного мониторинга удовлетворенности субъектов предпринимательской деятельности качеством понятности, доступности и удобством получения официальной информации о состоянии конкурентной среды на рынке услуг отрасли </w:t>
      </w:r>
      <w:r w:rsidR="008C402A" w:rsidRPr="00E20290">
        <w:rPr>
          <w:rFonts w:ascii="Times New Roman" w:hAnsi="Times New Roman" w:cs="Times New Roman"/>
          <w:sz w:val="28"/>
          <w:szCs w:val="28"/>
        </w:rPr>
        <w:t>ТЭК</w:t>
      </w:r>
      <w:r w:rsidR="008C402A">
        <w:rPr>
          <w:rFonts w:ascii="Times New Roman" w:hAnsi="Times New Roman" w:cs="Times New Roman"/>
          <w:sz w:val="28"/>
          <w:szCs w:val="28"/>
        </w:rPr>
        <w:t xml:space="preserve"> и ЖКХ</w:t>
      </w:r>
      <w:r w:rsidRPr="00E20290">
        <w:rPr>
          <w:rFonts w:ascii="Times New Roman" w:hAnsi="Times New Roman" w:cs="Times New Roman"/>
          <w:sz w:val="28"/>
          <w:szCs w:val="28"/>
        </w:rPr>
        <w:t xml:space="preserve"> из 82 опрошенных предпринимателей уровнем доступности: удовлетворены 91,5%, уровнем понятности удовлетворены 80,5 %; удобством получения удовлетворены 80,5%.</w:t>
      </w:r>
    </w:p>
    <w:p w:rsidR="00A81188" w:rsidRPr="00E20290" w:rsidRDefault="006562B3" w:rsidP="006562B3">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Удовлетворенность предпринимателей отрасли </w:t>
      </w:r>
      <w:r w:rsidR="00FA6BA5" w:rsidRPr="00E20290">
        <w:rPr>
          <w:rFonts w:ascii="Times New Roman" w:hAnsi="Times New Roman" w:cs="Times New Roman"/>
          <w:sz w:val="28"/>
          <w:szCs w:val="28"/>
        </w:rPr>
        <w:t>ТЭК</w:t>
      </w:r>
      <w:r w:rsidR="00FA6BA5">
        <w:rPr>
          <w:rFonts w:ascii="Times New Roman" w:hAnsi="Times New Roman" w:cs="Times New Roman"/>
          <w:sz w:val="28"/>
          <w:szCs w:val="28"/>
        </w:rPr>
        <w:t xml:space="preserve"> и ЖКХ</w:t>
      </w:r>
      <w:r w:rsidR="00FA6BA5" w:rsidRPr="00E20290">
        <w:rPr>
          <w:rFonts w:ascii="Times New Roman" w:hAnsi="Times New Roman" w:cs="Times New Roman"/>
          <w:sz w:val="28"/>
          <w:szCs w:val="28"/>
        </w:rPr>
        <w:t xml:space="preserve"> </w:t>
      </w:r>
      <w:r w:rsidRPr="00E20290">
        <w:rPr>
          <w:rFonts w:ascii="Times New Roman" w:hAnsi="Times New Roman" w:cs="Times New Roman"/>
          <w:sz w:val="28"/>
          <w:szCs w:val="28"/>
        </w:rPr>
        <w:t>действиями органов власти составляет 80,5%.</w:t>
      </w:r>
    </w:p>
    <w:p w:rsidR="00D06F00" w:rsidRPr="00E20290" w:rsidRDefault="000D4A64"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выполнения работ по благоустройству городской среды</w:t>
      </w:r>
    </w:p>
    <w:p w:rsidR="0073714D" w:rsidRPr="00E20290" w:rsidRDefault="0073714D" w:rsidP="00023F08">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В рамках государственной программы Краснодарского края «Формирование современной городской среды», утвержденной постановлением </w:t>
      </w:r>
      <w:r w:rsidR="00B540EA">
        <w:rPr>
          <w:rFonts w:ascii="Times New Roman" w:hAnsi="Times New Roman" w:cs="Times New Roman"/>
          <w:sz w:val="28"/>
          <w:szCs w:val="28"/>
        </w:rPr>
        <w:t>Г</w:t>
      </w:r>
      <w:r w:rsidRPr="00E20290">
        <w:rPr>
          <w:rFonts w:ascii="Times New Roman" w:hAnsi="Times New Roman" w:cs="Times New Roman"/>
          <w:sz w:val="28"/>
          <w:szCs w:val="28"/>
        </w:rPr>
        <w:t>убернатор</w:t>
      </w:r>
      <w:r w:rsidR="00B540EA">
        <w:rPr>
          <w:rFonts w:ascii="Times New Roman" w:hAnsi="Times New Roman" w:cs="Times New Roman"/>
          <w:sz w:val="28"/>
          <w:szCs w:val="28"/>
        </w:rPr>
        <w:t>а</w:t>
      </w:r>
      <w:r w:rsidRPr="00E20290">
        <w:rPr>
          <w:rFonts w:ascii="Times New Roman" w:hAnsi="Times New Roman" w:cs="Times New Roman"/>
          <w:sz w:val="28"/>
          <w:szCs w:val="28"/>
        </w:rPr>
        <w:t xml:space="preserve"> Краснодарского края от 31</w:t>
      </w:r>
      <w:r w:rsidR="00733D67" w:rsidRPr="00E20290">
        <w:rPr>
          <w:rFonts w:ascii="Times New Roman" w:hAnsi="Times New Roman" w:cs="Times New Roman"/>
          <w:sz w:val="28"/>
          <w:szCs w:val="28"/>
        </w:rPr>
        <w:t xml:space="preserve">.08.2017 </w:t>
      </w:r>
      <w:r w:rsidRPr="00E20290">
        <w:rPr>
          <w:rFonts w:ascii="Times New Roman" w:hAnsi="Times New Roman" w:cs="Times New Roman"/>
          <w:sz w:val="28"/>
          <w:szCs w:val="28"/>
        </w:rPr>
        <w:t>№</w:t>
      </w:r>
      <w:r w:rsidR="00B540EA">
        <w:rPr>
          <w:rFonts w:ascii="Times New Roman" w:hAnsi="Times New Roman" w:cs="Times New Roman"/>
          <w:sz w:val="28"/>
          <w:szCs w:val="28"/>
        </w:rPr>
        <w:t xml:space="preserve"> </w:t>
      </w:r>
      <w:r w:rsidRPr="00E20290">
        <w:rPr>
          <w:rFonts w:ascii="Times New Roman" w:hAnsi="Times New Roman" w:cs="Times New Roman"/>
          <w:sz w:val="28"/>
          <w:szCs w:val="28"/>
        </w:rPr>
        <w:t>655, осуществляются мероприятия по благоустройству территорий населенных пунктов с использованием средств субсидий из федерального и краевого бюджетов на поддержку муниципальных программ по формированию современной городской среды.</w:t>
      </w:r>
      <w:proofErr w:type="gramEnd"/>
    </w:p>
    <w:p w:rsidR="000A3560" w:rsidRPr="00E20290" w:rsidRDefault="0073714D"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Благодаря федеральному проекту «Формирование комфортной городской среды» у сельских поселений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появилась возможность благоустр</w:t>
      </w:r>
      <w:r w:rsidR="00370C92" w:rsidRPr="00E20290">
        <w:rPr>
          <w:rFonts w:ascii="Times New Roman" w:hAnsi="Times New Roman" w:cs="Times New Roman"/>
          <w:sz w:val="28"/>
          <w:szCs w:val="28"/>
        </w:rPr>
        <w:t>аивать</w:t>
      </w:r>
      <w:r w:rsidRPr="00E20290">
        <w:rPr>
          <w:rFonts w:ascii="Times New Roman" w:hAnsi="Times New Roman" w:cs="Times New Roman"/>
          <w:sz w:val="28"/>
          <w:szCs w:val="28"/>
        </w:rPr>
        <w:t xml:space="preserve"> общественные пространства. </w:t>
      </w:r>
    </w:p>
    <w:p w:rsidR="000A3560" w:rsidRPr="00E20290" w:rsidRDefault="000A3560" w:rsidP="000A3560">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Так, в 2023 году в проекте участвовали 3 общественные территории. Выполнены мероприятия по благоустройству общественной территории на пересечении улиц Советская и Красная в районе нежилого здани</w:t>
      </w:r>
      <w:r w:rsidR="00357077" w:rsidRPr="00E20290">
        <w:rPr>
          <w:rFonts w:ascii="Times New Roman" w:hAnsi="Times New Roman" w:cs="Times New Roman"/>
          <w:sz w:val="28"/>
          <w:szCs w:val="28"/>
        </w:rPr>
        <w:t xml:space="preserve">я с </w:t>
      </w:r>
      <w:proofErr w:type="gramStart"/>
      <w:r w:rsidR="00357077" w:rsidRPr="00E20290">
        <w:rPr>
          <w:rFonts w:ascii="Times New Roman" w:hAnsi="Times New Roman" w:cs="Times New Roman"/>
          <w:sz w:val="28"/>
          <w:szCs w:val="28"/>
        </w:rPr>
        <w:t>пристройками-кинотеатр</w:t>
      </w:r>
      <w:proofErr w:type="gramEnd"/>
      <w:r w:rsidR="00357077" w:rsidRPr="00E20290">
        <w:rPr>
          <w:rFonts w:ascii="Times New Roman" w:hAnsi="Times New Roman" w:cs="Times New Roman"/>
          <w:sz w:val="28"/>
          <w:szCs w:val="28"/>
        </w:rPr>
        <w:t xml:space="preserve"> в станице</w:t>
      </w:r>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Старомышастовская</w:t>
      </w:r>
      <w:proofErr w:type="spellEnd"/>
      <w:r w:rsidRPr="00E20290">
        <w:rPr>
          <w:rFonts w:ascii="Times New Roman" w:hAnsi="Times New Roman" w:cs="Times New Roman"/>
          <w:sz w:val="28"/>
          <w:szCs w:val="28"/>
        </w:rPr>
        <w:t>, благоустроена территория на пересечении улиц Плас</w:t>
      </w:r>
      <w:r w:rsidR="00357077" w:rsidRPr="00E20290">
        <w:rPr>
          <w:rFonts w:ascii="Times New Roman" w:hAnsi="Times New Roman" w:cs="Times New Roman"/>
          <w:sz w:val="28"/>
          <w:szCs w:val="28"/>
        </w:rPr>
        <w:t>туновская и Береговая в станице</w:t>
      </w:r>
      <w:r w:rsidRPr="00E20290">
        <w:rPr>
          <w:rFonts w:ascii="Times New Roman" w:hAnsi="Times New Roman" w:cs="Times New Roman"/>
          <w:sz w:val="28"/>
          <w:szCs w:val="28"/>
        </w:rPr>
        <w:t xml:space="preserve"> Динская, а также создана новая зона отдыха на пересечении улиц Красная и Кирова в ст</w:t>
      </w:r>
      <w:r w:rsidR="00357077" w:rsidRPr="00E20290">
        <w:rPr>
          <w:rFonts w:ascii="Times New Roman" w:hAnsi="Times New Roman" w:cs="Times New Roman"/>
          <w:sz w:val="28"/>
          <w:szCs w:val="28"/>
        </w:rPr>
        <w:t>анице</w:t>
      </w:r>
      <w:r w:rsidRPr="00E20290">
        <w:rPr>
          <w:rFonts w:ascii="Times New Roman" w:hAnsi="Times New Roman" w:cs="Times New Roman"/>
          <w:sz w:val="28"/>
          <w:szCs w:val="28"/>
        </w:rPr>
        <w:t xml:space="preserve"> Динск</w:t>
      </w:r>
      <w:r w:rsidR="0067132E">
        <w:rPr>
          <w:rFonts w:ascii="Times New Roman" w:hAnsi="Times New Roman" w:cs="Times New Roman"/>
          <w:sz w:val="28"/>
          <w:szCs w:val="28"/>
        </w:rPr>
        <w:t>ая</w:t>
      </w:r>
      <w:r w:rsidRPr="00E20290">
        <w:rPr>
          <w:rFonts w:ascii="Times New Roman" w:hAnsi="Times New Roman" w:cs="Times New Roman"/>
          <w:sz w:val="28"/>
          <w:szCs w:val="28"/>
        </w:rPr>
        <w:t xml:space="preserve">. Освоение средств в текущем году по данным объектам составило 208,0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 при этом в 2022 году на благоустройство 2 общественных территорий было направленно 63 млн рублей.</w:t>
      </w:r>
    </w:p>
    <w:p w:rsidR="000A3560" w:rsidRPr="00E20290" w:rsidRDefault="00357077" w:rsidP="000A3560">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Р</w:t>
      </w:r>
      <w:r w:rsidR="000A3560" w:rsidRPr="00E20290">
        <w:rPr>
          <w:rFonts w:ascii="Times New Roman" w:hAnsi="Times New Roman" w:cs="Times New Roman"/>
          <w:sz w:val="28"/>
          <w:szCs w:val="28"/>
        </w:rPr>
        <w:t>азработаны проекты благоустройства общественных территори</w:t>
      </w:r>
      <w:r w:rsidRPr="00E20290">
        <w:rPr>
          <w:rFonts w:ascii="Times New Roman" w:hAnsi="Times New Roman" w:cs="Times New Roman"/>
          <w:sz w:val="28"/>
          <w:szCs w:val="28"/>
        </w:rPr>
        <w:t xml:space="preserve">й в пос. </w:t>
      </w:r>
      <w:proofErr w:type="spellStart"/>
      <w:r w:rsidRPr="00E20290">
        <w:rPr>
          <w:rFonts w:ascii="Times New Roman" w:hAnsi="Times New Roman" w:cs="Times New Roman"/>
          <w:sz w:val="28"/>
          <w:szCs w:val="28"/>
        </w:rPr>
        <w:t>Южгипрониисельстрой</w:t>
      </w:r>
      <w:proofErr w:type="spellEnd"/>
      <w:r w:rsidRPr="00E20290">
        <w:rPr>
          <w:rFonts w:ascii="Times New Roman" w:hAnsi="Times New Roman" w:cs="Times New Roman"/>
          <w:sz w:val="28"/>
          <w:szCs w:val="28"/>
        </w:rPr>
        <w:t xml:space="preserve"> станицы</w:t>
      </w:r>
      <w:r w:rsidR="000A3560" w:rsidRPr="00E20290">
        <w:rPr>
          <w:rFonts w:ascii="Times New Roman" w:hAnsi="Times New Roman" w:cs="Times New Roman"/>
          <w:sz w:val="28"/>
          <w:szCs w:val="28"/>
        </w:rPr>
        <w:t xml:space="preserve"> </w:t>
      </w:r>
      <w:proofErr w:type="spellStart"/>
      <w:r w:rsidR="000A3560" w:rsidRPr="00E20290">
        <w:rPr>
          <w:rFonts w:ascii="Times New Roman" w:hAnsi="Times New Roman" w:cs="Times New Roman"/>
          <w:sz w:val="28"/>
          <w:szCs w:val="28"/>
        </w:rPr>
        <w:t>Новотитаровск</w:t>
      </w:r>
      <w:r w:rsidR="007A7FA7">
        <w:rPr>
          <w:rFonts w:ascii="Times New Roman" w:hAnsi="Times New Roman" w:cs="Times New Roman"/>
          <w:sz w:val="28"/>
          <w:szCs w:val="28"/>
        </w:rPr>
        <w:t>ая</w:t>
      </w:r>
      <w:proofErr w:type="spellEnd"/>
      <w:r w:rsidR="001A3460">
        <w:rPr>
          <w:rFonts w:ascii="Times New Roman" w:hAnsi="Times New Roman" w:cs="Times New Roman"/>
          <w:sz w:val="28"/>
          <w:szCs w:val="28"/>
        </w:rPr>
        <w:t>;</w:t>
      </w:r>
      <w:r w:rsidR="000A3560" w:rsidRPr="00E20290">
        <w:rPr>
          <w:rFonts w:ascii="Times New Roman" w:hAnsi="Times New Roman" w:cs="Times New Roman"/>
          <w:sz w:val="28"/>
          <w:szCs w:val="28"/>
        </w:rPr>
        <w:t xml:space="preserve"> территории по </w:t>
      </w:r>
      <w:r w:rsidRPr="00E20290">
        <w:rPr>
          <w:rFonts w:ascii="Times New Roman" w:hAnsi="Times New Roman" w:cs="Times New Roman"/>
          <w:sz w:val="28"/>
          <w:szCs w:val="28"/>
        </w:rPr>
        <w:t>ул. Красная, д. 28 в станице</w:t>
      </w:r>
      <w:r w:rsidR="000A3560" w:rsidRPr="00E20290">
        <w:rPr>
          <w:rFonts w:ascii="Times New Roman" w:hAnsi="Times New Roman" w:cs="Times New Roman"/>
          <w:sz w:val="28"/>
          <w:szCs w:val="28"/>
        </w:rPr>
        <w:t xml:space="preserve"> Нововеличковская, центрального парка в ст</w:t>
      </w:r>
      <w:r w:rsidRPr="00E20290">
        <w:rPr>
          <w:rFonts w:ascii="Times New Roman" w:hAnsi="Times New Roman" w:cs="Times New Roman"/>
          <w:sz w:val="28"/>
          <w:szCs w:val="28"/>
        </w:rPr>
        <w:t>анице</w:t>
      </w:r>
      <w:r w:rsidR="000A3560" w:rsidRPr="00E20290">
        <w:rPr>
          <w:rFonts w:ascii="Times New Roman" w:hAnsi="Times New Roman" w:cs="Times New Roman"/>
          <w:sz w:val="28"/>
          <w:szCs w:val="28"/>
        </w:rPr>
        <w:t xml:space="preserve"> </w:t>
      </w:r>
      <w:proofErr w:type="spellStart"/>
      <w:r w:rsidR="000A3560" w:rsidRPr="00E20290">
        <w:rPr>
          <w:rFonts w:ascii="Times New Roman" w:hAnsi="Times New Roman" w:cs="Times New Roman"/>
          <w:sz w:val="28"/>
          <w:szCs w:val="28"/>
        </w:rPr>
        <w:t>Васюринск</w:t>
      </w:r>
      <w:r w:rsidR="001A3460">
        <w:rPr>
          <w:rFonts w:ascii="Times New Roman" w:hAnsi="Times New Roman" w:cs="Times New Roman"/>
          <w:sz w:val="28"/>
          <w:szCs w:val="28"/>
        </w:rPr>
        <w:t>ая</w:t>
      </w:r>
      <w:proofErr w:type="spellEnd"/>
      <w:r w:rsidR="000A3560" w:rsidRPr="00E20290">
        <w:rPr>
          <w:rFonts w:ascii="Times New Roman" w:hAnsi="Times New Roman" w:cs="Times New Roman"/>
          <w:sz w:val="28"/>
          <w:szCs w:val="28"/>
        </w:rPr>
        <w:t>, парка в с</w:t>
      </w:r>
      <w:r w:rsidR="001A3460">
        <w:rPr>
          <w:rFonts w:ascii="Times New Roman" w:hAnsi="Times New Roman" w:cs="Times New Roman"/>
          <w:sz w:val="28"/>
          <w:szCs w:val="28"/>
        </w:rPr>
        <w:t>еле</w:t>
      </w:r>
      <w:r w:rsidR="000A3560" w:rsidRPr="00E20290">
        <w:rPr>
          <w:rFonts w:ascii="Times New Roman" w:hAnsi="Times New Roman" w:cs="Times New Roman"/>
          <w:sz w:val="28"/>
          <w:szCs w:val="28"/>
        </w:rPr>
        <w:t xml:space="preserve"> Красносельско</w:t>
      </w:r>
      <w:r w:rsidR="001A3460">
        <w:rPr>
          <w:rFonts w:ascii="Times New Roman" w:hAnsi="Times New Roman" w:cs="Times New Roman"/>
          <w:sz w:val="28"/>
          <w:szCs w:val="28"/>
        </w:rPr>
        <w:t>е</w:t>
      </w:r>
      <w:r w:rsidR="000A3560" w:rsidRPr="00E20290">
        <w:rPr>
          <w:rFonts w:ascii="Times New Roman" w:hAnsi="Times New Roman" w:cs="Times New Roman"/>
          <w:sz w:val="28"/>
          <w:szCs w:val="28"/>
        </w:rPr>
        <w:t xml:space="preserve"> и парка «Ореховая роща» в пос. </w:t>
      </w:r>
      <w:proofErr w:type="gramStart"/>
      <w:r w:rsidR="000A3560" w:rsidRPr="00E20290">
        <w:rPr>
          <w:rFonts w:ascii="Times New Roman" w:hAnsi="Times New Roman" w:cs="Times New Roman"/>
          <w:sz w:val="28"/>
          <w:szCs w:val="28"/>
        </w:rPr>
        <w:t>Южн</w:t>
      </w:r>
      <w:r w:rsidR="001A3460">
        <w:rPr>
          <w:rFonts w:ascii="Times New Roman" w:hAnsi="Times New Roman" w:cs="Times New Roman"/>
          <w:sz w:val="28"/>
          <w:szCs w:val="28"/>
        </w:rPr>
        <w:t>ый</w:t>
      </w:r>
      <w:proofErr w:type="gramEnd"/>
      <w:r w:rsidR="000A3560" w:rsidRPr="00E20290">
        <w:rPr>
          <w:rFonts w:ascii="Times New Roman" w:hAnsi="Times New Roman" w:cs="Times New Roman"/>
          <w:sz w:val="28"/>
          <w:szCs w:val="28"/>
        </w:rPr>
        <w:t>.</w:t>
      </w:r>
    </w:p>
    <w:p w:rsidR="0073714D" w:rsidRPr="00E20290" w:rsidRDefault="0073714D"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Работы по благоустройству выполняются организациями частной формы собственности.</w:t>
      </w:r>
    </w:p>
    <w:p w:rsidR="00357077" w:rsidRPr="00E20290" w:rsidRDefault="00A07FC4" w:rsidP="00023F08">
      <w:pPr>
        <w:spacing w:after="0" w:line="240" w:lineRule="auto"/>
        <w:ind w:firstLine="708"/>
        <w:jc w:val="both"/>
        <w:rPr>
          <w:rFonts w:ascii="Times New Roman" w:hAnsi="Times New Roman" w:cs="Times New Roman"/>
          <w:sz w:val="28"/>
          <w:szCs w:val="28"/>
        </w:rPr>
      </w:pPr>
      <w:r w:rsidRPr="00E20290">
        <w:rPr>
          <w:rFonts w:ascii="Times New Roman" w:eastAsia="Calibri" w:hAnsi="Times New Roman" w:cs="Times New Roman"/>
          <w:sz w:val="28"/>
          <w:szCs w:val="28"/>
        </w:rPr>
        <w:t xml:space="preserve">Для повышения уровня информированности субъектов предпринимательской деятельности и потребителей товаров, работ и услуг о состоянии конкурентной среды на рынке выполнения работ по благоустройству </w:t>
      </w:r>
      <w:r w:rsidRPr="00E20290">
        <w:rPr>
          <w:rFonts w:ascii="Times New Roman" w:eastAsia="Calibri" w:hAnsi="Times New Roman" w:cs="Times New Roman"/>
          <w:sz w:val="28"/>
          <w:szCs w:val="28"/>
        </w:rPr>
        <w:lastRenderedPageBreak/>
        <w:t xml:space="preserve">городской среды проводились рабочие совещания с подрядными организациями, </w:t>
      </w:r>
      <w:r w:rsidR="00B805F1" w:rsidRPr="00E20290">
        <w:rPr>
          <w:rFonts w:ascii="Times New Roman" w:eastAsia="Calibri" w:hAnsi="Times New Roman" w:cs="Times New Roman"/>
          <w:sz w:val="28"/>
          <w:szCs w:val="28"/>
        </w:rPr>
        <w:t>совещания посредство</w:t>
      </w:r>
      <w:r w:rsidRPr="00E20290">
        <w:rPr>
          <w:rFonts w:ascii="Times New Roman" w:eastAsia="Calibri" w:hAnsi="Times New Roman" w:cs="Times New Roman"/>
          <w:sz w:val="28"/>
          <w:szCs w:val="28"/>
        </w:rPr>
        <w:t xml:space="preserve">м видеоконференцсвязи с органами исполнительной власти Краснодарского края. Информация размещалась </w:t>
      </w:r>
      <w:r w:rsidRPr="00E20290">
        <w:rPr>
          <w:rFonts w:ascii="Times New Roman" w:eastAsia="Calibri" w:hAnsi="Times New Roman" w:cs="Times New Roman"/>
          <w:sz w:val="28"/>
        </w:rPr>
        <w:t>в информационно-телекоммуникационной сети «Интернет».</w:t>
      </w:r>
    </w:p>
    <w:p w:rsidR="00371868" w:rsidRPr="00E20290" w:rsidRDefault="00371868"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выполнения</w:t>
      </w:r>
      <w:r w:rsidR="000759F1" w:rsidRPr="00E20290">
        <w:rPr>
          <w:rFonts w:ascii="Times New Roman" w:hAnsi="Times New Roman" w:cs="Times New Roman"/>
          <w:b/>
          <w:sz w:val="28"/>
          <w:szCs w:val="28"/>
        </w:rPr>
        <w:t xml:space="preserve"> </w:t>
      </w:r>
      <w:r w:rsidRPr="00E20290">
        <w:rPr>
          <w:rFonts w:ascii="Times New Roman" w:hAnsi="Times New Roman" w:cs="Times New Roman"/>
          <w:b/>
          <w:sz w:val="28"/>
          <w:szCs w:val="28"/>
        </w:rPr>
        <w:t xml:space="preserve"> работ по содержанию и текущему ремонту общего имущества собственников помещений в многоквартирном доме</w:t>
      </w:r>
    </w:p>
    <w:p w:rsidR="00DB6971" w:rsidRPr="00E20290" w:rsidRDefault="00DB6971" w:rsidP="00DB697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муниципальном образовании Динской район 396 многоквартирных домов, из них в 144 МКД осуществляется управление управляющей компанией, </w:t>
      </w:r>
      <w:r w:rsidR="007A7FA7">
        <w:rPr>
          <w:rFonts w:ascii="Times New Roman" w:hAnsi="Times New Roman" w:cs="Times New Roman"/>
          <w:sz w:val="28"/>
          <w:szCs w:val="28"/>
        </w:rPr>
        <w:t xml:space="preserve">в </w:t>
      </w:r>
      <w:r w:rsidRPr="00E20290">
        <w:rPr>
          <w:rFonts w:ascii="Times New Roman" w:hAnsi="Times New Roman" w:cs="Times New Roman"/>
          <w:sz w:val="28"/>
          <w:szCs w:val="28"/>
        </w:rPr>
        <w:t xml:space="preserve">25 МКД – ТСЖ, </w:t>
      </w:r>
      <w:r w:rsidR="007A7FA7">
        <w:rPr>
          <w:rFonts w:ascii="Times New Roman" w:hAnsi="Times New Roman" w:cs="Times New Roman"/>
          <w:sz w:val="28"/>
          <w:szCs w:val="28"/>
        </w:rPr>
        <w:t xml:space="preserve">в </w:t>
      </w:r>
      <w:r w:rsidRPr="00E20290">
        <w:rPr>
          <w:rFonts w:ascii="Times New Roman" w:hAnsi="Times New Roman" w:cs="Times New Roman"/>
          <w:sz w:val="28"/>
          <w:szCs w:val="28"/>
        </w:rPr>
        <w:t>227 МКД – непосредственное управление.</w:t>
      </w:r>
    </w:p>
    <w:p w:rsidR="00DB6971" w:rsidRPr="00E20290" w:rsidRDefault="00DB6971" w:rsidP="00DB697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Количество ТСЖ – 12 ед., управляющих компаний – 14 ед., из них частной формы собственности – 13 ед.</w:t>
      </w:r>
    </w:p>
    <w:p w:rsidR="00DB6971" w:rsidRPr="00E20290" w:rsidRDefault="00DB6971" w:rsidP="00DB697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Улучшение жилищных условий было и остается одной из основных потребностей населения.</w:t>
      </w:r>
    </w:p>
    <w:p w:rsidR="00DB6971" w:rsidRPr="00E20290" w:rsidRDefault="00DB6971" w:rsidP="00DB697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рамках </w:t>
      </w:r>
      <w:proofErr w:type="gramStart"/>
      <w:r w:rsidRPr="00E20290">
        <w:rPr>
          <w:rFonts w:ascii="Times New Roman" w:hAnsi="Times New Roman" w:cs="Times New Roman"/>
          <w:sz w:val="28"/>
          <w:szCs w:val="28"/>
        </w:rPr>
        <w:t>реализации региональной программы капитального ремонта общего имущества собственников помещений</w:t>
      </w:r>
      <w:proofErr w:type="gramEnd"/>
      <w:r w:rsidRPr="00E20290">
        <w:rPr>
          <w:rFonts w:ascii="Times New Roman" w:hAnsi="Times New Roman" w:cs="Times New Roman"/>
          <w:sz w:val="28"/>
          <w:szCs w:val="28"/>
        </w:rPr>
        <w:t xml:space="preserve"> в многоквартирных домах в 2023 году было отремонтировано 9 многоквартирных домов в станицах Динск</w:t>
      </w:r>
      <w:r w:rsidR="00307123">
        <w:rPr>
          <w:rFonts w:ascii="Times New Roman" w:hAnsi="Times New Roman" w:cs="Times New Roman"/>
          <w:sz w:val="28"/>
          <w:szCs w:val="28"/>
        </w:rPr>
        <w:t>ая</w:t>
      </w:r>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Васюринск</w:t>
      </w:r>
      <w:r w:rsidR="00307123">
        <w:rPr>
          <w:rFonts w:ascii="Times New Roman" w:hAnsi="Times New Roman" w:cs="Times New Roman"/>
          <w:sz w:val="28"/>
          <w:szCs w:val="28"/>
        </w:rPr>
        <w:t>ая</w:t>
      </w:r>
      <w:proofErr w:type="spellEnd"/>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Новотитаровск</w:t>
      </w:r>
      <w:r w:rsidR="00307123">
        <w:rPr>
          <w:rFonts w:ascii="Times New Roman" w:hAnsi="Times New Roman" w:cs="Times New Roman"/>
          <w:sz w:val="28"/>
          <w:szCs w:val="28"/>
        </w:rPr>
        <w:t>ая</w:t>
      </w:r>
      <w:proofErr w:type="spellEnd"/>
      <w:r w:rsidRPr="00E20290">
        <w:rPr>
          <w:rFonts w:ascii="Times New Roman" w:hAnsi="Times New Roman" w:cs="Times New Roman"/>
          <w:sz w:val="28"/>
          <w:szCs w:val="28"/>
        </w:rPr>
        <w:t xml:space="preserve">, поселках Агроном и Южный (отремонтировали пять крыш, четыре фасада и две системы электроснабжения). Объем затрат составил 44,5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w:t>
      </w:r>
    </w:p>
    <w:p w:rsidR="00DB6971" w:rsidRPr="00E20290" w:rsidRDefault="00DB6971" w:rsidP="00DB697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2024 году запланировано проведение капитального ремонта 11 многоквартирных дом</w:t>
      </w:r>
      <w:r w:rsidR="00307123">
        <w:rPr>
          <w:rFonts w:ascii="Times New Roman" w:hAnsi="Times New Roman" w:cs="Times New Roman"/>
          <w:sz w:val="28"/>
          <w:szCs w:val="28"/>
        </w:rPr>
        <w:t>ов</w:t>
      </w:r>
      <w:r w:rsidRPr="00E20290">
        <w:rPr>
          <w:rFonts w:ascii="Times New Roman" w:hAnsi="Times New Roman" w:cs="Times New Roman"/>
          <w:sz w:val="28"/>
          <w:szCs w:val="28"/>
        </w:rPr>
        <w:t xml:space="preserve"> на сумму более 40,0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w:t>
      </w:r>
    </w:p>
    <w:p w:rsidR="00CE62EB" w:rsidRPr="00E20290" w:rsidRDefault="00CE62E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Удовлетворенность предпринимателей отрасли ТЭК </w:t>
      </w:r>
      <w:r w:rsidR="00307123">
        <w:rPr>
          <w:rFonts w:ascii="Times New Roman" w:hAnsi="Times New Roman" w:cs="Times New Roman"/>
          <w:sz w:val="28"/>
          <w:szCs w:val="28"/>
        </w:rPr>
        <w:t xml:space="preserve">и </w:t>
      </w:r>
      <w:r w:rsidR="00307123" w:rsidRPr="00E20290">
        <w:rPr>
          <w:rFonts w:ascii="Times New Roman" w:hAnsi="Times New Roman" w:cs="Times New Roman"/>
          <w:sz w:val="28"/>
          <w:szCs w:val="28"/>
        </w:rPr>
        <w:t xml:space="preserve">ЖКХ </w:t>
      </w:r>
      <w:r w:rsidRPr="00E20290">
        <w:rPr>
          <w:rFonts w:ascii="Times New Roman" w:hAnsi="Times New Roman" w:cs="Times New Roman"/>
          <w:sz w:val="28"/>
          <w:szCs w:val="28"/>
        </w:rPr>
        <w:t>действиями органов вла</w:t>
      </w:r>
      <w:r w:rsidR="000759F1" w:rsidRPr="00E20290">
        <w:rPr>
          <w:rFonts w:ascii="Times New Roman" w:hAnsi="Times New Roman" w:cs="Times New Roman"/>
          <w:sz w:val="28"/>
          <w:szCs w:val="28"/>
        </w:rPr>
        <w:t>сти составляет 84,6</w:t>
      </w:r>
      <w:r w:rsidRPr="00E20290">
        <w:rPr>
          <w:rFonts w:ascii="Times New Roman" w:hAnsi="Times New Roman" w:cs="Times New Roman"/>
          <w:sz w:val="28"/>
          <w:szCs w:val="28"/>
        </w:rPr>
        <w:t>%.</w:t>
      </w:r>
    </w:p>
    <w:p w:rsidR="00F04A61" w:rsidRPr="00E20290" w:rsidRDefault="00F04A61"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Удовлетворенность потребителей качеством работ и услуг и состоянием ценовой конкуренции в сфере ТЭК </w:t>
      </w:r>
      <w:r w:rsidR="00307123">
        <w:rPr>
          <w:rFonts w:ascii="Times New Roman" w:hAnsi="Times New Roman" w:cs="Times New Roman"/>
          <w:sz w:val="28"/>
          <w:szCs w:val="28"/>
        </w:rPr>
        <w:t xml:space="preserve">и </w:t>
      </w:r>
      <w:r w:rsidR="00307123" w:rsidRPr="00E20290">
        <w:rPr>
          <w:rFonts w:ascii="Times New Roman" w:hAnsi="Times New Roman" w:cs="Times New Roman"/>
          <w:sz w:val="28"/>
          <w:szCs w:val="28"/>
        </w:rPr>
        <w:t xml:space="preserve">ЖКХ </w:t>
      </w:r>
      <w:r w:rsidRPr="00E20290">
        <w:rPr>
          <w:rFonts w:ascii="Times New Roman" w:hAnsi="Times New Roman" w:cs="Times New Roman"/>
          <w:sz w:val="28"/>
          <w:szCs w:val="28"/>
        </w:rPr>
        <w:t xml:space="preserve">составляет </w:t>
      </w:r>
      <w:r w:rsidRPr="00234191">
        <w:rPr>
          <w:rFonts w:ascii="Times New Roman" w:hAnsi="Times New Roman" w:cs="Times New Roman"/>
          <w:sz w:val="28"/>
          <w:szCs w:val="28"/>
        </w:rPr>
        <w:t>54,75%.</w:t>
      </w:r>
    </w:p>
    <w:p w:rsidR="002055C9" w:rsidRPr="00E20290" w:rsidRDefault="002055C9"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поставки сжиженного газа в баллонах</w:t>
      </w:r>
    </w:p>
    <w:p w:rsidR="00F11115" w:rsidRPr="00E20290" w:rsidRDefault="00F11115"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Поставку сжиженного газа для населения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осуществляет НАО «</w:t>
      </w:r>
      <w:proofErr w:type="spellStart"/>
      <w:r w:rsidRPr="00E20290">
        <w:rPr>
          <w:rFonts w:ascii="Times New Roman" w:hAnsi="Times New Roman" w:cs="Times New Roman"/>
          <w:sz w:val="28"/>
          <w:szCs w:val="28"/>
        </w:rPr>
        <w:t>Кубаньгазификация</w:t>
      </w:r>
      <w:proofErr w:type="spellEnd"/>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и ООО</w:t>
      </w:r>
      <w:proofErr w:type="gramEnd"/>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Иджма</w:t>
      </w:r>
      <w:proofErr w:type="spellEnd"/>
      <w:r w:rsidRPr="00E20290">
        <w:rPr>
          <w:rFonts w:ascii="Times New Roman" w:hAnsi="Times New Roman" w:cs="Times New Roman"/>
          <w:sz w:val="28"/>
          <w:szCs w:val="28"/>
        </w:rPr>
        <w:t>»</w:t>
      </w:r>
      <w:r w:rsidR="000759F1" w:rsidRPr="00E20290">
        <w:rPr>
          <w:rFonts w:ascii="Times New Roman" w:hAnsi="Times New Roman" w:cs="Times New Roman"/>
          <w:sz w:val="28"/>
          <w:szCs w:val="28"/>
        </w:rPr>
        <w:t>, то есть 100% рынка обеспечивают организации частной формы собственности</w:t>
      </w:r>
      <w:r w:rsidRPr="00E20290">
        <w:rPr>
          <w:rFonts w:ascii="Times New Roman" w:hAnsi="Times New Roman" w:cs="Times New Roman"/>
          <w:sz w:val="28"/>
          <w:szCs w:val="28"/>
        </w:rPr>
        <w:t>. Предельная максимальная розничная цена на сжиженный газ, реализуемый населению для бытовых нужд, утверждается приказом департамента государственного регулирования тарифов Краснодарского края.</w:t>
      </w:r>
      <w:r w:rsidR="00F04A61" w:rsidRPr="00E20290">
        <w:rPr>
          <w:rFonts w:ascii="Times New Roman" w:hAnsi="Times New Roman" w:cs="Times New Roman"/>
          <w:sz w:val="28"/>
          <w:szCs w:val="28"/>
        </w:rPr>
        <w:t xml:space="preserve"> Сжиженный газ в баллонах используют только 4% домовладений, так как </w:t>
      </w:r>
      <w:r w:rsidR="001A22C6">
        <w:rPr>
          <w:rFonts w:ascii="Times New Roman" w:hAnsi="Times New Roman" w:cs="Times New Roman"/>
          <w:sz w:val="28"/>
          <w:szCs w:val="28"/>
        </w:rPr>
        <w:t>уровень газификации</w:t>
      </w:r>
      <w:r w:rsidR="00F04A61" w:rsidRPr="00E20290">
        <w:rPr>
          <w:rFonts w:ascii="Times New Roman" w:hAnsi="Times New Roman" w:cs="Times New Roman"/>
          <w:sz w:val="28"/>
          <w:szCs w:val="28"/>
        </w:rPr>
        <w:t xml:space="preserve"> муниципального образования Динской район составляет 96%.</w:t>
      </w:r>
    </w:p>
    <w:p w:rsidR="001E3B4D" w:rsidRPr="00E20290" w:rsidRDefault="002974F3"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оказания услуг по перевозке пассажиров автомобильным транспортом по муниципальным маршрутам  регулярных перевозок</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Муниципальная маршрутная сеть муниципального образования Динской район состоит из 24 муниципальных маршрутов регулярных перевозок в границах муниципального образования Динской район. Перевозку пассажиров осуществля</w:t>
      </w:r>
      <w:r w:rsidR="00307123">
        <w:rPr>
          <w:rFonts w:ascii="Times New Roman" w:hAnsi="Times New Roman" w:cs="Times New Roman"/>
          <w:sz w:val="28"/>
          <w:szCs w:val="28"/>
        </w:rPr>
        <w:t>ю</w:t>
      </w:r>
      <w:r w:rsidRPr="00E20290">
        <w:rPr>
          <w:rFonts w:ascii="Times New Roman" w:hAnsi="Times New Roman" w:cs="Times New Roman"/>
          <w:sz w:val="28"/>
          <w:szCs w:val="28"/>
        </w:rPr>
        <w:t xml:space="preserve">т 2 предприятия </w:t>
      </w:r>
      <w:r w:rsidR="00622F1E" w:rsidRPr="00622F1E">
        <w:rPr>
          <w:rFonts w:ascii="Times New Roman" w:hAnsi="Times New Roman" w:cs="Times New Roman"/>
          <w:sz w:val="28"/>
          <w:szCs w:val="28"/>
        </w:rPr>
        <w:t>частной</w:t>
      </w:r>
      <w:r w:rsidR="00622F1E">
        <w:rPr>
          <w:rFonts w:ascii="Times New Roman" w:hAnsi="Times New Roman" w:cs="Times New Roman"/>
          <w:color w:val="FF0000"/>
          <w:sz w:val="28"/>
          <w:szCs w:val="28"/>
        </w:rPr>
        <w:t xml:space="preserve"> </w:t>
      </w:r>
      <w:r w:rsidRPr="00E20290">
        <w:rPr>
          <w:rFonts w:ascii="Times New Roman" w:hAnsi="Times New Roman" w:cs="Times New Roman"/>
          <w:sz w:val="28"/>
          <w:szCs w:val="28"/>
        </w:rPr>
        <w:t>формы собственности (ИП Медведев А.М., ООО «СВП»)</w:t>
      </w:r>
      <w:r w:rsidR="00E20290">
        <w:rPr>
          <w:rFonts w:ascii="Times New Roman" w:hAnsi="Times New Roman" w:cs="Times New Roman"/>
          <w:sz w:val="28"/>
          <w:szCs w:val="28"/>
        </w:rPr>
        <w:t>.</w:t>
      </w:r>
      <w:r w:rsidRPr="00E20290">
        <w:rPr>
          <w:rFonts w:ascii="Times New Roman" w:hAnsi="Times New Roman" w:cs="Times New Roman"/>
          <w:sz w:val="28"/>
          <w:szCs w:val="28"/>
        </w:rPr>
        <w:t xml:space="preserve"> </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рамках положений Федерального закона от 13 июля 2015 г.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w:t>
      </w:r>
      <w:r w:rsidRPr="00E20290">
        <w:rPr>
          <w:rFonts w:ascii="Times New Roman" w:hAnsi="Times New Roman" w:cs="Times New Roman"/>
          <w:sz w:val="28"/>
          <w:szCs w:val="28"/>
        </w:rPr>
        <w:lastRenderedPageBreak/>
        <w:t>Российской Федерации» перевозка пассажиров по муниципальным маршрутам осуществляется по нерегулируемым тарифам (устанавливаемым перевозчиком).</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Принято постановление администрации муниципального образования Динской район от 11 марта 2019 г. № 481 «Об организации и проведении открытого конкурса на право получения свидетельства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Динской район», утверждена шкала для оценки критериев и сопоставления заявок на участие в открытом конкурсе на право получения свидетельства</w:t>
      </w:r>
      <w:proofErr w:type="gramEnd"/>
      <w:r w:rsidRPr="00E20290">
        <w:rPr>
          <w:rFonts w:ascii="Times New Roman" w:hAnsi="Times New Roman" w:cs="Times New Roman"/>
          <w:sz w:val="28"/>
          <w:szCs w:val="28"/>
        </w:rPr>
        <w:t xml:space="preserve"> об осуществлении перевозок по одному или нескольким муниципальным маршрутам регулярных перевозок по нерегулируемым тарифам на территории муниципального образования Динской район. </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Существующие схемы движения муниципальных маршрутов обеспечивают потребности населения в перевозках с учётом существующего пассажиропотока. </w:t>
      </w:r>
    </w:p>
    <w:p w:rsidR="00E76F8A" w:rsidRPr="00E07D06" w:rsidRDefault="00E76F8A" w:rsidP="00E76F8A">
      <w:pPr>
        <w:pStyle w:val="a7"/>
        <w:spacing w:after="0" w:line="240" w:lineRule="auto"/>
        <w:ind w:left="0" w:firstLine="709"/>
        <w:jc w:val="both"/>
        <w:rPr>
          <w:rFonts w:ascii="Times New Roman" w:hAnsi="Times New Roman" w:cs="Times New Roman"/>
          <w:sz w:val="28"/>
          <w:szCs w:val="28"/>
        </w:rPr>
      </w:pPr>
      <w:proofErr w:type="gramStart"/>
      <w:r w:rsidRPr="00E07D06">
        <w:rPr>
          <w:rFonts w:ascii="Times New Roman" w:hAnsi="Times New Roman" w:cs="Times New Roman"/>
          <w:sz w:val="28"/>
          <w:szCs w:val="28"/>
        </w:rPr>
        <w:t>Вместе с тем, при наличии потребности населения в перевозках, подтверждённой обследованием пассажиропотока, с учётом технико-экономического обоснования целесообразности их установления (в том числе при введении в эксплуатацию новых жилых зон или их сносе, изменении дорожной и градостроительной ситуации, создании либо ликвидации крупных предприятий, социально значимых и культурных объектов), возможности обеспечения безопасных условий перевозки уполномоченным органом администрации муниципального образования Динской район на</w:t>
      </w:r>
      <w:proofErr w:type="gramEnd"/>
      <w:r w:rsidRPr="00E07D06">
        <w:rPr>
          <w:rFonts w:ascii="Times New Roman" w:hAnsi="Times New Roman" w:cs="Times New Roman"/>
          <w:sz w:val="28"/>
          <w:szCs w:val="28"/>
        </w:rPr>
        <w:t xml:space="preserve"> осуществление функций по организации регулярных перевозок в границах муниципального образования Динской район, реализуются мероприятия по установлению, изменению муниципальных маршрутов.</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 вопросу мониторинга наличия (отсутствия) административных барьеров и оценки состояния конкурентной среды субъектами предпринимательской деятельности на рынке оказания услуг по перевозке пассажиров автомобильным транспортом по муниципальным маршрутам регулярных перевозок опрошено 48 </w:t>
      </w:r>
      <w:r w:rsidR="00AE1A69" w:rsidRPr="00E20290">
        <w:rPr>
          <w:rFonts w:ascii="Times New Roman" w:hAnsi="Times New Roman" w:cs="Times New Roman"/>
          <w:sz w:val="28"/>
          <w:szCs w:val="28"/>
        </w:rPr>
        <w:t>респондентов</w:t>
      </w:r>
      <w:r w:rsidRPr="00E20290">
        <w:rPr>
          <w:rFonts w:ascii="Times New Roman" w:hAnsi="Times New Roman" w:cs="Times New Roman"/>
          <w:sz w:val="28"/>
          <w:szCs w:val="28"/>
        </w:rPr>
        <w:t>.</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 вопросу состояния конкурентной среды на рынке оказания услуг по перевозке пассажиров автомобильным транспортом по муниципальным маршрутам регулярных перевозок более 33% предпринимателей считают, что конкуренция умеренная, слабая конкуренция - 67%.</w:t>
      </w:r>
    </w:p>
    <w:p w:rsidR="00E76F8A" w:rsidRPr="00E20290" w:rsidRDefault="00C944D0" w:rsidP="00E76F8A">
      <w:pPr>
        <w:pStyle w:val="a7"/>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По к</w:t>
      </w:r>
      <w:r w:rsidR="00E76F8A" w:rsidRPr="00E20290">
        <w:rPr>
          <w:rFonts w:ascii="Times New Roman" w:hAnsi="Times New Roman" w:cs="Times New Roman"/>
          <w:sz w:val="28"/>
          <w:szCs w:val="28"/>
        </w:rPr>
        <w:t>оличеств</w:t>
      </w:r>
      <w:r>
        <w:rPr>
          <w:rFonts w:ascii="Times New Roman" w:hAnsi="Times New Roman" w:cs="Times New Roman"/>
          <w:sz w:val="28"/>
          <w:szCs w:val="28"/>
        </w:rPr>
        <w:t>у</w:t>
      </w:r>
      <w:r w:rsidR="00E76F8A" w:rsidRPr="00E20290">
        <w:rPr>
          <w:rFonts w:ascii="Times New Roman" w:hAnsi="Times New Roman" w:cs="Times New Roman"/>
          <w:sz w:val="28"/>
          <w:szCs w:val="28"/>
        </w:rPr>
        <w:t xml:space="preserve"> конкурентов по оказанию услуг по перевозк</w:t>
      </w:r>
      <w:r>
        <w:rPr>
          <w:rFonts w:ascii="Times New Roman" w:hAnsi="Times New Roman" w:cs="Times New Roman"/>
          <w:sz w:val="28"/>
          <w:szCs w:val="28"/>
        </w:rPr>
        <w:t>е</w:t>
      </w:r>
      <w:r w:rsidR="00E76F8A" w:rsidRPr="00E20290">
        <w:rPr>
          <w:rFonts w:ascii="Times New Roman" w:hAnsi="Times New Roman" w:cs="Times New Roman"/>
          <w:sz w:val="28"/>
          <w:szCs w:val="28"/>
        </w:rPr>
        <w:t xml:space="preserve"> пассажиров и багажа автомобильным транспортом по муниципальным маршрутам предприниматели считают, что нет конкурентов - 60%, от 1 до 3 конкурентов - 20%, 4 и до 8 конкурентов - 20%.</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За последние 3 года число конкурентов бизнеса на рынке оказания услуг по перевозке пассажиров автомобильным транспортом по муниципальным маршрутам не изменилось.</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Наиболее важную роль на рынке конкурентоспособности играет низкая цена 55%.</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Качеством официальной информаци</w:t>
      </w:r>
      <w:r w:rsidR="00087341">
        <w:rPr>
          <w:rFonts w:ascii="Times New Roman" w:hAnsi="Times New Roman" w:cs="Times New Roman"/>
          <w:sz w:val="28"/>
          <w:szCs w:val="28"/>
        </w:rPr>
        <w:t>и</w:t>
      </w:r>
      <w:r w:rsidRPr="00E20290">
        <w:rPr>
          <w:rFonts w:ascii="Times New Roman" w:hAnsi="Times New Roman" w:cs="Times New Roman"/>
          <w:sz w:val="28"/>
          <w:szCs w:val="28"/>
        </w:rPr>
        <w:t xml:space="preserve"> о состоянии конкурентной среды на рынке оказания услуг по перевозке пассажиров автомобильным транспортом по муниципальным маршрутам регулярных перевозок, размещенной в открытом доступе</w:t>
      </w:r>
      <w:r w:rsidR="00087341">
        <w:rPr>
          <w:rFonts w:ascii="Times New Roman" w:hAnsi="Times New Roman" w:cs="Times New Roman"/>
          <w:sz w:val="28"/>
          <w:szCs w:val="28"/>
        </w:rPr>
        <w:t>,</w:t>
      </w:r>
      <w:r w:rsidRPr="00E20290">
        <w:rPr>
          <w:rFonts w:ascii="Times New Roman" w:hAnsi="Times New Roman" w:cs="Times New Roman"/>
          <w:sz w:val="28"/>
          <w:szCs w:val="28"/>
        </w:rPr>
        <w:t xml:space="preserve"> удовлетворенно более 80% предпринимателей.</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 вопросу оценки полноты размещенной органами исполнительной власти Краснодарского края, уполномоченным содействовать развитию конкуренции и муниципальными образованиями информации о состоянии конкурентной среды на рынке оказания услуг по перевозке пассажиров автомобильным транспортом по муниципальным маршрутам регулярных перевозок Краснодарского края и деятельности по содействию развития конкуренции удовлетворены 80%.</w:t>
      </w:r>
    </w:p>
    <w:p w:rsidR="00E76F8A" w:rsidRPr="00E20290" w:rsidRDefault="00E76F8A" w:rsidP="00E76F8A">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Предприниматели охарактеризовали деятельность власти на основном для бизнеса товарном рынке удовлетворительно - 50%.</w:t>
      </w:r>
    </w:p>
    <w:p w:rsidR="002974F3" w:rsidRPr="00E20290" w:rsidRDefault="00E76F8A"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Более 8</w:t>
      </w:r>
      <w:r w:rsidR="002974F3" w:rsidRPr="00E20290">
        <w:rPr>
          <w:rFonts w:ascii="Times New Roman" w:hAnsi="Times New Roman" w:cs="Times New Roman"/>
          <w:sz w:val="28"/>
          <w:szCs w:val="28"/>
        </w:rPr>
        <w:t>0% предпринимателей считают</w:t>
      </w:r>
      <w:r w:rsidR="002F4D26" w:rsidRPr="00E20290">
        <w:rPr>
          <w:rFonts w:ascii="Times New Roman" w:hAnsi="Times New Roman" w:cs="Times New Roman"/>
          <w:sz w:val="28"/>
          <w:szCs w:val="28"/>
        </w:rPr>
        <w:t>, что</w:t>
      </w:r>
      <w:r w:rsidR="002974F3" w:rsidRPr="00E20290">
        <w:rPr>
          <w:rFonts w:ascii="Times New Roman" w:hAnsi="Times New Roman" w:cs="Times New Roman"/>
          <w:sz w:val="28"/>
          <w:szCs w:val="28"/>
        </w:rPr>
        <w:t xml:space="preserve"> для ведения текущей деятельности и открытия нового бизнеса административные барьеры отсутствуют, а если и есть административные барьеры, то они преодолимы без существенных затрат.</w:t>
      </w:r>
    </w:p>
    <w:p w:rsidR="00461D09" w:rsidRPr="00E20290" w:rsidRDefault="002974F3"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Анализ проведенного опроса потребителей товаров, работ и услуг о состоянии и развитии к</w:t>
      </w:r>
      <w:r w:rsidR="00AE1A69" w:rsidRPr="00E20290">
        <w:rPr>
          <w:rFonts w:ascii="Times New Roman" w:hAnsi="Times New Roman" w:cs="Times New Roman"/>
          <w:sz w:val="28"/>
          <w:szCs w:val="28"/>
        </w:rPr>
        <w:t>онкурентной среды показал, что 6</w:t>
      </w:r>
      <w:r w:rsidRPr="00E20290">
        <w:rPr>
          <w:rFonts w:ascii="Times New Roman" w:hAnsi="Times New Roman" w:cs="Times New Roman"/>
          <w:sz w:val="28"/>
          <w:szCs w:val="28"/>
        </w:rPr>
        <w:t xml:space="preserve">0% респондентов считают достаточным количеством организаций на рынке оказания услуг по перевозке пассажиров автомобильным транспортом по муниципальным маршрутам регулярных </w:t>
      </w:r>
      <w:r w:rsidR="00D57E7B" w:rsidRPr="00E20290">
        <w:rPr>
          <w:rFonts w:ascii="Times New Roman" w:hAnsi="Times New Roman" w:cs="Times New Roman"/>
          <w:sz w:val="28"/>
          <w:szCs w:val="28"/>
        </w:rPr>
        <w:t>перевозок</w:t>
      </w:r>
      <w:r w:rsidRPr="00E20290">
        <w:rPr>
          <w:rFonts w:ascii="Times New Roman" w:hAnsi="Times New Roman" w:cs="Times New Roman"/>
          <w:sz w:val="28"/>
          <w:szCs w:val="28"/>
        </w:rPr>
        <w:t>.</w:t>
      </w:r>
    </w:p>
    <w:p w:rsidR="00155BCC" w:rsidRPr="00E20290" w:rsidRDefault="008A1899"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оказания услуг по перевозке пассажиров и багажа легковым такс</w:t>
      </w:r>
      <w:r w:rsidR="00AD3CA5" w:rsidRPr="00E20290">
        <w:rPr>
          <w:rFonts w:ascii="Times New Roman" w:hAnsi="Times New Roman" w:cs="Times New Roman"/>
          <w:b/>
          <w:sz w:val="28"/>
          <w:szCs w:val="28"/>
        </w:rPr>
        <w:t xml:space="preserve">и на территории </w:t>
      </w:r>
      <w:proofErr w:type="spellStart"/>
      <w:r w:rsidR="00AD3CA5" w:rsidRPr="00E20290">
        <w:rPr>
          <w:rFonts w:ascii="Times New Roman" w:hAnsi="Times New Roman" w:cs="Times New Roman"/>
          <w:b/>
          <w:sz w:val="28"/>
          <w:szCs w:val="28"/>
        </w:rPr>
        <w:t>Динского</w:t>
      </w:r>
      <w:proofErr w:type="spellEnd"/>
      <w:r w:rsidR="00AD3CA5" w:rsidRPr="00E20290">
        <w:rPr>
          <w:rFonts w:ascii="Times New Roman" w:hAnsi="Times New Roman" w:cs="Times New Roman"/>
          <w:b/>
          <w:sz w:val="28"/>
          <w:szCs w:val="28"/>
        </w:rPr>
        <w:t xml:space="preserve"> района</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 территории муниципального образования Динской район зарегистрировано 8 предприятий частной формы собственности, осуществляющих деятельность по перевозке пассажиров и багажа легковыми такси, которым выданы разрешения на осуществление деятельности по перевозке пассажиров и багажа легковым такси. </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 вопросу мониторинга наличия (отсутствия) административных барьеров и оценки состояния конкурентной среды субъектами предпринимательской деятельности на рынке оказания услуг по перевозке пассажиров и багажа легковыми такси опрошено 48 организаций.</w:t>
      </w:r>
      <w:r w:rsidRPr="00E20290">
        <w:rPr>
          <w:rFonts w:ascii="Times New Roman" w:hAnsi="Times New Roman" w:cs="Times New Roman"/>
          <w:sz w:val="28"/>
          <w:szCs w:val="28"/>
        </w:rPr>
        <w:tab/>
        <w:t>Основной продукцией (товаром, работой, услугой) бизнеса, по опросу предпринимателей</w:t>
      </w:r>
      <w:r w:rsidR="006A3C87">
        <w:rPr>
          <w:rFonts w:ascii="Times New Roman" w:hAnsi="Times New Roman" w:cs="Times New Roman"/>
          <w:sz w:val="28"/>
          <w:szCs w:val="28"/>
        </w:rPr>
        <w:t>,</w:t>
      </w:r>
      <w:r w:rsidRPr="00E20290">
        <w:rPr>
          <w:rFonts w:ascii="Times New Roman" w:hAnsi="Times New Roman" w:cs="Times New Roman"/>
          <w:sz w:val="28"/>
          <w:szCs w:val="28"/>
        </w:rPr>
        <w:t xml:space="preserve"> является услуга - 96%.</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 вопросу состояния конкурентной среды </w:t>
      </w:r>
      <w:r w:rsidR="006A3C87">
        <w:rPr>
          <w:rFonts w:ascii="Times New Roman" w:hAnsi="Times New Roman" w:cs="Times New Roman"/>
          <w:sz w:val="28"/>
          <w:szCs w:val="28"/>
        </w:rPr>
        <w:t xml:space="preserve">на </w:t>
      </w:r>
      <w:r w:rsidRPr="00E20290">
        <w:rPr>
          <w:rFonts w:ascii="Times New Roman" w:hAnsi="Times New Roman" w:cs="Times New Roman"/>
          <w:sz w:val="28"/>
          <w:szCs w:val="28"/>
        </w:rPr>
        <w:t>рынке оказания услуг по перевозке пассажиров и багажа легковым такси более 40% предпринимателей считают, что конкуренция умеренная.</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Примерное количество конкурентов по оказанию услуг по перевозк</w:t>
      </w:r>
      <w:r w:rsidR="006A3C87">
        <w:rPr>
          <w:rFonts w:ascii="Times New Roman" w:hAnsi="Times New Roman" w:cs="Times New Roman"/>
          <w:sz w:val="28"/>
          <w:szCs w:val="28"/>
        </w:rPr>
        <w:t>е</w:t>
      </w:r>
      <w:r w:rsidRPr="00E20290">
        <w:rPr>
          <w:rFonts w:ascii="Times New Roman" w:hAnsi="Times New Roman" w:cs="Times New Roman"/>
          <w:sz w:val="28"/>
          <w:szCs w:val="28"/>
        </w:rPr>
        <w:t xml:space="preserve"> пассажиров и багажа легковым такси</w:t>
      </w:r>
      <w:r w:rsidR="006A3C87">
        <w:rPr>
          <w:rFonts w:ascii="Times New Roman" w:hAnsi="Times New Roman" w:cs="Times New Roman"/>
          <w:sz w:val="28"/>
          <w:szCs w:val="28"/>
        </w:rPr>
        <w:t xml:space="preserve"> от 4 до 8 -  считают 35%</w:t>
      </w:r>
      <w:r w:rsidRPr="00E20290">
        <w:rPr>
          <w:rFonts w:ascii="Times New Roman" w:hAnsi="Times New Roman" w:cs="Times New Roman"/>
          <w:sz w:val="28"/>
          <w:szCs w:val="28"/>
        </w:rPr>
        <w:t xml:space="preserve"> предпринимател</w:t>
      </w:r>
      <w:r w:rsidR="006A3C87">
        <w:rPr>
          <w:rFonts w:ascii="Times New Roman" w:hAnsi="Times New Roman" w:cs="Times New Roman"/>
          <w:sz w:val="28"/>
          <w:szCs w:val="28"/>
        </w:rPr>
        <w:t>ей.</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Большая часть опрошенных предпринимателей </w:t>
      </w:r>
      <w:r w:rsidR="006A3C87">
        <w:rPr>
          <w:rFonts w:ascii="Times New Roman" w:hAnsi="Times New Roman" w:cs="Times New Roman"/>
          <w:sz w:val="28"/>
          <w:szCs w:val="28"/>
        </w:rPr>
        <w:t xml:space="preserve">- </w:t>
      </w:r>
      <w:r w:rsidRPr="00E20290">
        <w:rPr>
          <w:rFonts w:ascii="Times New Roman" w:hAnsi="Times New Roman" w:cs="Times New Roman"/>
          <w:sz w:val="28"/>
          <w:szCs w:val="28"/>
        </w:rPr>
        <w:t>62%</w:t>
      </w:r>
      <w:r w:rsidR="006A3C87">
        <w:rPr>
          <w:rFonts w:ascii="Times New Roman" w:hAnsi="Times New Roman" w:cs="Times New Roman"/>
          <w:sz w:val="28"/>
          <w:szCs w:val="28"/>
        </w:rPr>
        <w:t>-</w:t>
      </w:r>
      <w:r w:rsidRPr="00E20290">
        <w:rPr>
          <w:rFonts w:ascii="Times New Roman" w:hAnsi="Times New Roman" w:cs="Times New Roman"/>
          <w:sz w:val="28"/>
          <w:szCs w:val="28"/>
        </w:rPr>
        <w:t xml:space="preserve"> не сталкивались с дискриминационными условиями доступа на товарном рынке.</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При разработке передовых производственных технологий на основном рынке на территории Краснодарского края 67% предпринимателей считают</w:t>
      </w:r>
      <w:r w:rsidR="006A3C87">
        <w:rPr>
          <w:rFonts w:ascii="Times New Roman" w:hAnsi="Times New Roman" w:cs="Times New Roman"/>
          <w:sz w:val="28"/>
          <w:szCs w:val="28"/>
        </w:rPr>
        <w:t xml:space="preserve">, </w:t>
      </w:r>
      <w:r w:rsidRPr="00E20290">
        <w:rPr>
          <w:rFonts w:ascii="Times New Roman" w:hAnsi="Times New Roman" w:cs="Times New Roman"/>
          <w:sz w:val="28"/>
          <w:szCs w:val="28"/>
        </w:rPr>
        <w:t>что барьеры отсутствуют.</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Более 85% предпринимателей считают, что в Краснодарском крае и в соседних регион</w:t>
      </w:r>
      <w:r w:rsidR="006A3C87">
        <w:rPr>
          <w:rFonts w:ascii="Times New Roman" w:hAnsi="Times New Roman" w:cs="Times New Roman"/>
          <w:sz w:val="28"/>
          <w:szCs w:val="28"/>
        </w:rPr>
        <w:t>ах</w:t>
      </w:r>
      <w:r w:rsidRPr="00E20290">
        <w:rPr>
          <w:rFonts w:ascii="Times New Roman" w:hAnsi="Times New Roman" w:cs="Times New Roman"/>
          <w:sz w:val="28"/>
          <w:szCs w:val="28"/>
        </w:rPr>
        <w:t xml:space="preserve"> созданы равные (одинаковые) условия для появления новых участников рынка и оказания услуг по перевозке пассажиров и багажа легковыми такси.</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Качеством официальной информаци</w:t>
      </w:r>
      <w:r w:rsidR="006A3C87">
        <w:rPr>
          <w:rFonts w:ascii="Times New Roman" w:hAnsi="Times New Roman" w:cs="Times New Roman"/>
          <w:sz w:val="28"/>
          <w:szCs w:val="28"/>
        </w:rPr>
        <w:t>и</w:t>
      </w:r>
      <w:r w:rsidRPr="00E20290">
        <w:rPr>
          <w:rFonts w:ascii="Times New Roman" w:hAnsi="Times New Roman" w:cs="Times New Roman"/>
          <w:sz w:val="28"/>
          <w:szCs w:val="28"/>
        </w:rPr>
        <w:t xml:space="preserve"> о состоянии конкурентной среды на рынке оказания услуг по перевозке пассажиров и багажа легковыми такси, размещенной в открытом доступе</w:t>
      </w:r>
      <w:r w:rsidR="006A3C87">
        <w:rPr>
          <w:rFonts w:ascii="Times New Roman" w:hAnsi="Times New Roman" w:cs="Times New Roman"/>
          <w:sz w:val="28"/>
          <w:szCs w:val="28"/>
        </w:rPr>
        <w:t>,</w:t>
      </w:r>
      <w:r w:rsidRPr="00E20290">
        <w:rPr>
          <w:rFonts w:ascii="Times New Roman" w:hAnsi="Times New Roman" w:cs="Times New Roman"/>
          <w:sz w:val="28"/>
          <w:szCs w:val="28"/>
        </w:rPr>
        <w:t xml:space="preserve"> удовлетворенно более 85% предпринимателей.</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 вопросу оценки полноты размещенной органами исполнительной власти Краснодарского края, уполномоченным содействовать развитию конкуренции и муниципальными образованиями информации о состоянии конкурентной среды на рынке оказания услуг по перевозке пассажиров и багажа легковыми такси Краснодарского края и деятельности по содействию развития конкуренции удовлетворены - 84%.</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Предприниматели наиболее часто сталкиваются с административными барьерами при лицензировании отдельных видов деятельности и регистрации субъектов малого и среднего предпринимательства - 42%.</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Предприниматели охарактеризовали деятельность власти на основном для бизнеса товарном рынке удовлетворительно - 73%.</w:t>
      </w:r>
    </w:p>
    <w:p w:rsidR="00FE6DC2" w:rsidRPr="00E20290" w:rsidRDefault="00FE6DC2" w:rsidP="00FE6DC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Большинство предпринимателей считают</w:t>
      </w:r>
      <w:r w:rsidR="006A3C87">
        <w:rPr>
          <w:rFonts w:ascii="Times New Roman" w:hAnsi="Times New Roman" w:cs="Times New Roman"/>
          <w:sz w:val="28"/>
          <w:szCs w:val="28"/>
        </w:rPr>
        <w:t>,</w:t>
      </w:r>
      <w:r w:rsidRPr="00E20290">
        <w:rPr>
          <w:rFonts w:ascii="Times New Roman" w:hAnsi="Times New Roman" w:cs="Times New Roman"/>
          <w:sz w:val="28"/>
          <w:szCs w:val="28"/>
        </w:rPr>
        <w:t xml:space="preserve"> что для ведения текущей деятельности и открытия нового бизнеса административные барьеры отсутствуют, а если и есть административные барьеры</w:t>
      </w:r>
      <w:r w:rsidR="006A3C87">
        <w:rPr>
          <w:rFonts w:ascii="Times New Roman" w:hAnsi="Times New Roman" w:cs="Times New Roman"/>
          <w:sz w:val="28"/>
          <w:szCs w:val="28"/>
        </w:rPr>
        <w:t>,</w:t>
      </w:r>
      <w:r w:rsidRPr="00E20290">
        <w:rPr>
          <w:rFonts w:ascii="Times New Roman" w:hAnsi="Times New Roman" w:cs="Times New Roman"/>
          <w:sz w:val="28"/>
          <w:szCs w:val="28"/>
        </w:rPr>
        <w:t xml:space="preserve"> то они преодолимы без существенных затрат.</w:t>
      </w:r>
      <w:r w:rsidRPr="00E20290">
        <w:rPr>
          <w:rFonts w:ascii="Times New Roman" w:hAnsi="Times New Roman" w:cs="Times New Roman"/>
          <w:sz w:val="28"/>
          <w:szCs w:val="28"/>
        </w:rPr>
        <w:tab/>
      </w:r>
    </w:p>
    <w:p w:rsidR="00652676" w:rsidRPr="00E20290" w:rsidRDefault="00652676"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Анализируя данные мониторинга, следует вывод о том, что </w:t>
      </w:r>
      <w:r w:rsidR="006F57C5" w:rsidRPr="00E20290">
        <w:rPr>
          <w:rFonts w:ascii="Times New Roman" w:hAnsi="Times New Roman" w:cs="Times New Roman"/>
          <w:sz w:val="28"/>
          <w:szCs w:val="28"/>
        </w:rPr>
        <w:t>большинство</w:t>
      </w:r>
      <w:r w:rsidRPr="00E20290">
        <w:rPr>
          <w:rFonts w:ascii="Times New Roman" w:hAnsi="Times New Roman" w:cs="Times New Roman"/>
          <w:sz w:val="28"/>
          <w:szCs w:val="28"/>
        </w:rPr>
        <w:t xml:space="preserve"> потребителей считают, что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достаточное количество организаций, предоставляющих качественные услуги на рынке оказания услуг по перевозке пассажиров и багажа легковым такси</w:t>
      </w:r>
      <w:r w:rsidR="00AD3CA5" w:rsidRPr="00E20290">
        <w:rPr>
          <w:rFonts w:ascii="Times New Roman" w:hAnsi="Times New Roman" w:cs="Times New Roman"/>
          <w:sz w:val="28"/>
          <w:szCs w:val="28"/>
        </w:rPr>
        <w:t>,</w:t>
      </w:r>
      <w:r w:rsidRPr="00E20290">
        <w:rPr>
          <w:rFonts w:ascii="Times New Roman" w:hAnsi="Times New Roman" w:cs="Times New Roman"/>
          <w:sz w:val="28"/>
          <w:szCs w:val="28"/>
        </w:rPr>
        <w:t xml:space="preserve"> по доступной цене.</w:t>
      </w:r>
    </w:p>
    <w:p w:rsidR="00451F82" w:rsidRPr="00E20290" w:rsidRDefault="00281A1D"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Удовлетворенность предпринимателей рынка оказания услуг по перевозке пассажиров и багажа легковым такси действиями органов власти составляет </w:t>
      </w:r>
      <w:r w:rsidR="009F2DB8" w:rsidRPr="00E20290">
        <w:rPr>
          <w:rFonts w:ascii="Times New Roman" w:hAnsi="Times New Roman" w:cs="Times New Roman"/>
          <w:sz w:val="28"/>
          <w:szCs w:val="28"/>
        </w:rPr>
        <w:t>72,9</w:t>
      </w:r>
      <w:r w:rsidRPr="00E20290">
        <w:rPr>
          <w:rFonts w:ascii="Times New Roman" w:hAnsi="Times New Roman" w:cs="Times New Roman"/>
          <w:sz w:val="28"/>
          <w:szCs w:val="28"/>
        </w:rPr>
        <w:t>%.</w:t>
      </w:r>
    </w:p>
    <w:p w:rsidR="002055C9" w:rsidRPr="00E20290" w:rsidRDefault="002055C9" w:rsidP="00023F08">
      <w:pPr>
        <w:spacing w:after="0" w:line="240" w:lineRule="auto"/>
        <w:ind w:firstLine="709"/>
        <w:jc w:val="both"/>
        <w:rPr>
          <w:rFonts w:ascii="Times New Roman" w:hAnsi="Times New Roman" w:cs="Times New Roman"/>
          <w:b/>
          <w:kern w:val="2"/>
          <w:sz w:val="28"/>
          <w:szCs w:val="28"/>
        </w:rPr>
      </w:pPr>
      <w:r w:rsidRPr="00E20290">
        <w:rPr>
          <w:rFonts w:ascii="Times New Roman" w:hAnsi="Times New Roman" w:cs="Times New Roman"/>
          <w:b/>
          <w:kern w:val="2"/>
          <w:sz w:val="28"/>
          <w:szCs w:val="28"/>
        </w:rPr>
        <w:t>Рынок услуг связи</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Связь является наиболее перспективной и динамично развивающейся отраслью экономики района, обладающей потенциалом долгосрочного экономического роста. Одним из наиболее востребованных видов связи у населения является услуга широкополосного доступа в сеть «Интернет», как фиксированного, так и мобильного.</w:t>
      </w:r>
    </w:p>
    <w:p w:rsidR="00DB6971" w:rsidRPr="00E20290" w:rsidRDefault="00DB6971" w:rsidP="00DB6971">
      <w:pPr>
        <w:widowControl w:val="0"/>
        <w:autoSpaceDN w:val="0"/>
        <w:spacing w:after="0" w:line="240" w:lineRule="auto"/>
        <w:ind w:firstLine="708"/>
        <w:jc w:val="both"/>
        <w:rPr>
          <w:rFonts w:ascii="Times New Roman" w:hAnsi="Times New Roman" w:cs="Times New Roman"/>
          <w:kern w:val="3"/>
          <w:sz w:val="28"/>
          <w:szCs w:val="28"/>
          <w:lang w:eastAsia="zh-CN" w:bidi="hi-IN"/>
        </w:rPr>
      </w:pPr>
      <w:r w:rsidRPr="00E20290">
        <w:rPr>
          <w:rFonts w:ascii="Times New Roman" w:hAnsi="Times New Roman" w:cs="Times New Roman"/>
          <w:kern w:val="3"/>
          <w:sz w:val="28"/>
          <w:szCs w:val="28"/>
          <w:lang w:eastAsia="zh-CN" w:bidi="hi-IN"/>
        </w:rPr>
        <w:t>Рынок услуг связи на территории района стабильно развивается. Большое влияние на развитие отрасли оказывают территориальные и климатические особенности района.</w:t>
      </w:r>
    </w:p>
    <w:p w:rsidR="00DB6971" w:rsidRPr="00E20290" w:rsidRDefault="00DB6971" w:rsidP="00DB69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Услугами местной телефонной связи (ПАО «Ростелеком») на территории района пользуются 32 500 абонентов, услугами скоростного интернета – почти 40 300 абонентов.</w:t>
      </w:r>
    </w:p>
    <w:p w:rsidR="00DB6971" w:rsidRPr="00E20290" w:rsidRDefault="00DB6971" w:rsidP="00DB6971">
      <w:pPr>
        <w:widowControl w:val="0"/>
        <w:autoSpaceDN w:val="0"/>
        <w:spacing w:after="0" w:line="240" w:lineRule="auto"/>
        <w:ind w:firstLine="708"/>
        <w:jc w:val="both"/>
        <w:rPr>
          <w:rFonts w:ascii="Times New Roman" w:hAnsi="Times New Roman" w:cs="Times New Roman"/>
          <w:kern w:val="3"/>
          <w:sz w:val="28"/>
          <w:szCs w:val="28"/>
          <w:lang w:eastAsia="zh-CN" w:bidi="hi-IN"/>
        </w:rPr>
      </w:pPr>
      <w:r w:rsidRPr="00E20290">
        <w:rPr>
          <w:rFonts w:ascii="Times New Roman" w:hAnsi="Times New Roman" w:cs="Mangal"/>
          <w:color w:val="000000"/>
          <w:kern w:val="3"/>
          <w:sz w:val="28"/>
          <w:szCs w:val="28"/>
          <w:shd w:val="clear" w:color="auto" w:fill="FFFFFF"/>
          <w:lang w:eastAsia="zh-CN" w:bidi="hi-IN"/>
        </w:rPr>
        <w:lastRenderedPageBreak/>
        <w:t xml:space="preserve">Организации в сфере оказания услуг по предоставлению широкополосного доступа к информационно - телекоммуникационной сети «Интернет»: </w:t>
      </w:r>
      <w:r w:rsidRPr="00E20290">
        <w:rPr>
          <w:rFonts w:ascii="Times New Roman" w:hAnsi="Times New Roman" w:cs="Times New Roman"/>
          <w:kern w:val="3"/>
          <w:sz w:val="28"/>
          <w:szCs w:val="28"/>
          <w:lang w:eastAsia="zh-CN" w:bidi="hi-IN"/>
        </w:rPr>
        <w:t>ПАО «МегаФон», ООО «</w:t>
      </w:r>
      <w:proofErr w:type="spellStart"/>
      <w:r w:rsidRPr="00E20290">
        <w:rPr>
          <w:rFonts w:ascii="Times New Roman" w:hAnsi="Times New Roman" w:cs="Times New Roman"/>
          <w:kern w:val="3"/>
          <w:sz w:val="28"/>
          <w:szCs w:val="28"/>
          <w:lang w:eastAsia="zh-CN" w:bidi="hi-IN"/>
        </w:rPr>
        <w:t>Югинтерсети</w:t>
      </w:r>
      <w:proofErr w:type="spellEnd"/>
      <w:r w:rsidRPr="00E20290">
        <w:rPr>
          <w:rFonts w:ascii="Times New Roman" w:hAnsi="Times New Roman" w:cs="Times New Roman"/>
          <w:kern w:val="3"/>
          <w:sz w:val="28"/>
          <w:szCs w:val="28"/>
          <w:lang w:eastAsia="zh-CN" w:bidi="hi-IN"/>
        </w:rPr>
        <w:t>», ООО «</w:t>
      </w:r>
      <w:proofErr w:type="spellStart"/>
      <w:r w:rsidRPr="00E20290">
        <w:rPr>
          <w:rFonts w:ascii="Times New Roman" w:hAnsi="Times New Roman" w:cs="Times New Roman"/>
          <w:kern w:val="3"/>
          <w:sz w:val="28"/>
          <w:szCs w:val="28"/>
          <w:lang w:eastAsia="zh-CN" w:bidi="hi-IN"/>
        </w:rPr>
        <w:t>Айпибум</w:t>
      </w:r>
      <w:proofErr w:type="spellEnd"/>
      <w:r w:rsidRPr="00E20290">
        <w:rPr>
          <w:rFonts w:ascii="Times New Roman" w:hAnsi="Times New Roman" w:cs="Times New Roman"/>
          <w:kern w:val="3"/>
          <w:sz w:val="28"/>
          <w:szCs w:val="28"/>
          <w:lang w:eastAsia="zh-CN" w:bidi="hi-IN"/>
        </w:rPr>
        <w:t xml:space="preserve"> Телеком», АО «ТрансТелеКом», ПАО «Ростелеком» (также подключение и обслуживание домашнего телефона).</w:t>
      </w:r>
    </w:p>
    <w:p w:rsidR="00DB6971" w:rsidRPr="00E20290" w:rsidRDefault="00DB6971" w:rsidP="00DB6971">
      <w:pPr>
        <w:widowControl w:val="0"/>
        <w:autoSpaceDN w:val="0"/>
        <w:spacing w:after="0" w:line="240" w:lineRule="auto"/>
        <w:ind w:firstLine="708"/>
        <w:jc w:val="both"/>
        <w:rPr>
          <w:rFonts w:ascii="Times New Roman" w:hAnsi="Times New Roman" w:cs="Times New Roman"/>
          <w:kern w:val="3"/>
          <w:sz w:val="28"/>
          <w:szCs w:val="28"/>
          <w:shd w:val="clear" w:color="auto" w:fill="FFFFFF"/>
          <w:lang w:eastAsia="zh-CN" w:bidi="hi-IN"/>
        </w:rPr>
      </w:pPr>
      <w:r w:rsidRPr="00E20290">
        <w:rPr>
          <w:rFonts w:ascii="Times New Roman" w:hAnsi="Times New Roman" w:cs="Mangal"/>
          <w:kern w:val="3"/>
          <w:sz w:val="28"/>
          <w:szCs w:val="28"/>
          <w:lang w:eastAsia="zh-CN" w:bidi="hi-IN"/>
        </w:rPr>
        <w:t>Услуги</w:t>
      </w:r>
      <w:r w:rsidRPr="00E20290">
        <w:rPr>
          <w:rFonts w:ascii="Times New Roman" w:hAnsi="Times New Roman" w:cs="Mangal"/>
          <w:color w:val="000000"/>
          <w:kern w:val="3"/>
          <w:sz w:val="28"/>
          <w:szCs w:val="28"/>
          <w:lang w:eastAsia="zh-CN" w:bidi="hi-IN"/>
        </w:rPr>
        <w:t xml:space="preserve"> мобильной связи оказывают: ПАО «МТС»,  ПАО «ВымпелКом» (БИЛАЙН), ООО «Т</w:t>
      </w:r>
      <w:proofErr w:type="gramStart"/>
      <w:r w:rsidRPr="00E20290">
        <w:rPr>
          <w:rFonts w:ascii="Times New Roman" w:hAnsi="Times New Roman" w:cs="Mangal"/>
          <w:color w:val="000000"/>
          <w:kern w:val="3"/>
          <w:sz w:val="28"/>
          <w:szCs w:val="28"/>
          <w:lang w:eastAsia="zh-CN" w:bidi="hi-IN"/>
        </w:rPr>
        <w:t>2</w:t>
      </w:r>
      <w:proofErr w:type="gramEnd"/>
      <w:r w:rsidRPr="00E20290">
        <w:rPr>
          <w:rFonts w:ascii="Times New Roman" w:hAnsi="Times New Roman" w:cs="Mangal"/>
          <w:color w:val="000000"/>
          <w:kern w:val="3"/>
          <w:sz w:val="28"/>
          <w:szCs w:val="28"/>
          <w:lang w:eastAsia="zh-CN" w:bidi="hi-IN"/>
        </w:rPr>
        <w:t xml:space="preserve"> </w:t>
      </w:r>
      <w:proofErr w:type="spellStart"/>
      <w:r w:rsidRPr="00E20290">
        <w:rPr>
          <w:rFonts w:ascii="Times New Roman" w:hAnsi="Times New Roman" w:cs="Mangal"/>
          <w:color w:val="000000"/>
          <w:kern w:val="3"/>
          <w:sz w:val="28"/>
          <w:szCs w:val="28"/>
          <w:lang w:eastAsia="zh-CN" w:bidi="hi-IN"/>
        </w:rPr>
        <w:t>Мобайл</w:t>
      </w:r>
      <w:proofErr w:type="spellEnd"/>
      <w:r w:rsidRPr="00E20290">
        <w:rPr>
          <w:rFonts w:ascii="Times New Roman" w:hAnsi="Times New Roman" w:cs="Mangal"/>
          <w:color w:val="000000"/>
          <w:kern w:val="3"/>
          <w:sz w:val="28"/>
          <w:szCs w:val="28"/>
          <w:lang w:eastAsia="zh-CN" w:bidi="hi-IN"/>
        </w:rPr>
        <w:t>» (</w:t>
      </w:r>
      <w:r w:rsidRPr="00E20290">
        <w:rPr>
          <w:rFonts w:ascii="Times New Roman" w:hAnsi="Times New Roman" w:cs="Mangal"/>
          <w:color w:val="000000"/>
          <w:kern w:val="3"/>
          <w:sz w:val="28"/>
          <w:szCs w:val="28"/>
          <w:lang w:val="en-US" w:eastAsia="zh-CN" w:bidi="hi-IN"/>
        </w:rPr>
        <w:t>Tele</w:t>
      </w:r>
      <w:r w:rsidRPr="00E20290">
        <w:rPr>
          <w:rFonts w:ascii="Times New Roman" w:hAnsi="Times New Roman" w:cs="Mangal"/>
          <w:color w:val="000000"/>
          <w:kern w:val="3"/>
          <w:sz w:val="28"/>
          <w:szCs w:val="28"/>
          <w:lang w:eastAsia="zh-CN" w:bidi="hi-IN"/>
        </w:rPr>
        <w:t>2), ПАО «МегаФон».</w:t>
      </w:r>
    </w:p>
    <w:p w:rsidR="00DB6971" w:rsidRPr="00E20290" w:rsidRDefault="00DB6971" w:rsidP="00DB6971">
      <w:pPr>
        <w:widowControl w:val="0"/>
        <w:autoSpaceDN w:val="0"/>
        <w:spacing w:after="0" w:line="240" w:lineRule="auto"/>
        <w:ind w:firstLine="708"/>
        <w:jc w:val="both"/>
        <w:rPr>
          <w:rFonts w:ascii="Times New Roman" w:eastAsia="Calibri" w:hAnsi="Times New Roman" w:cs="Times New Roman"/>
          <w:color w:val="000000"/>
          <w:kern w:val="3"/>
          <w:sz w:val="28"/>
          <w:szCs w:val="28"/>
          <w:shd w:val="clear" w:color="auto" w:fill="FFFFFF"/>
          <w:lang w:eastAsia="zh-CN" w:bidi="hi-IN"/>
        </w:rPr>
      </w:pPr>
      <w:r w:rsidRPr="00E20290">
        <w:rPr>
          <w:rFonts w:ascii="Times New Roman" w:eastAsia="Calibri" w:hAnsi="Times New Roman" w:cs="Times New Roman"/>
          <w:color w:val="000000"/>
          <w:kern w:val="3"/>
          <w:sz w:val="28"/>
          <w:szCs w:val="28"/>
          <w:shd w:val="clear" w:color="auto" w:fill="FFFFFF"/>
          <w:lang w:eastAsia="zh-CN" w:bidi="hi-IN"/>
        </w:rPr>
        <w:t>Через почтовые отделения АО «Почта России» осуществляется доставка пенсий и пособий, подписных печатных изданий. В отделениях почтовой связи можно оплатить коммунальные услуги, штрафы, приобрести лотерейные билеты. Почтовые услуги постоянно востребованы: письма, бандероли, посылки, денежные переводы. Отрасль почтовых услуг нуждается в глубокой модернизации: в формировании системы логистики, привлечении инвестиций, обновлении.</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Административные барьеры в данной отрасли отсутствуют.</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Проблемы и препятствия, мешающие развитию конкуренции: жалобы, обращения потребителей или хозяйствующих субъектов, работающих в данной сфере, судебные прецеденты отсутствуют.</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Перспективы: на рынке услуг связи - существует достаточная конкуренция, можно сказать даже избыточная, особенно на рынке услуг мобильной связи.</w:t>
      </w:r>
    </w:p>
    <w:p w:rsidR="00DB6971" w:rsidRPr="00E20290" w:rsidRDefault="00DB6971" w:rsidP="00DB6971">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Анализ проведенного опроса потребителей товаров, работ и услуг о состоянии и развитии конкурентной среды (</w:t>
      </w:r>
      <w:proofErr w:type="spellStart"/>
      <w:r w:rsidRPr="00E20290">
        <w:rPr>
          <w:rFonts w:ascii="Times New Roman" w:eastAsia="Calibri" w:hAnsi="Times New Roman" w:cs="Times New Roman"/>
          <w:kern w:val="0"/>
          <w:sz w:val="28"/>
          <w:szCs w:val="28"/>
          <w:lang w:eastAsia="en-US"/>
        </w:rPr>
        <w:t>подпоказатели</w:t>
      </w:r>
      <w:proofErr w:type="spellEnd"/>
      <w:r w:rsidRPr="00E20290">
        <w:rPr>
          <w:rFonts w:ascii="Times New Roman" w:eastAsia="Calibri" w:hAnsi="Times New Roman" w:cs="Times New Roman"/>
          <w:kern w:val="0"/>
          <w:sz w:val="28"/>
          <w:szCs w:val="28"/>
          <w:lang w:eastAsia="en-US"/>
        </w:rPr>
        <w:t xml:space="preserve"> информационные технологии (рынок услуг связи, в том числе услуг по предоставлению широкополосного доступа к информационно-телекоммуникационной сети «Интернет»)</w:t>
      </w:r>
      <w:r w:rsidR="006A3C87">
        <w:rPr>
          <w:rFonts w:ascii="Times New Roman" w:eastAsia="Calibri" w:hAnsi="Times New Roman" w:cs="Times New Roman"/>
          <w:kern w:val="0"/>
          <w:sz w:val="28"/>
          <w:szCs w:val="28"/>
          <w:lang w:eastAsia="en-US"/>
        </w:rPr>
        <w:t>)</w:t>
      </w:r>
      <w:r w:rsidRPr="00E20290">
        <w:rPr>
          <w:rFonts w:ascii="Times New Roman" w:eastAsia="Calibri" w:hAnsi="Times New Roman" w:cs="Times New Roman"/>
          <w:kern w:val="0"/>
          <w:sz w:val="28"/>
          <w:szCs w:val="28"/>
          <w:lang w:eastAsia="en-US"/>
        </w:rPr>
        <w:t xml:space="preserve"> показал, что 48,4% респондентов считают достаточным количество организаций на рынке услуг связи и 19,5% считают, что мало. Опрошено всего 3091 человек.</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Уровнем цен на рынке услуг связи:</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 удовлетворены </w:t>
      </w:r>
      <w:r w:rsidR="00704514">
        <w:rPr>
          <w:rFonts w:ascii="Times New Roman" w:eastAsia="Calibri" w:hAnsi="Times New Roman" w:cs="Times New Roman"/>
          <w:kern w:val="0"/>
          <w:sz w:val="28"/>
          <w:szCs w:val="28"/>
          <w:lang w:eastAsia="en-US" w:bidi="en-US"/>
        </w:rPr>
        <w:t xml:space="preserve">- </w:t>
      </w:r>
      <w:r w:rsidRPr="00E20290">
        <w:rPr>
          <w:rFonts w:ascii="Times New Roman" w:eastAsia="Calibri" w:hAnsi="Times New Roman" w:cs="Times New Roman"/>
          <w:kern w:val="0"/>
          <w:sz w:val="28"/>
          <w:szCs w:val="28"/>
          <w:lang w:eastAsia="en-US" w:bidi="en-US"/>
        </w:rPr>
        <w:t>19,1%;</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скорее удовлетворены</w:t>
      </w:r>
      <w:r w:rsidR="006A3C87">
        <w:rPr>
          <w:rFonts w:ascii="Times New Roman" w:eastAsia="Calibri" w:hAnsi="Times New Roman" w:cs="Times New Roman"/>
          <w:kern w:val="0"/>
          <w:sz w:val="28"/>
          <w:szCs w:val="28"/>
          <w:lang w:eastAsia="en-US" w:bidi="en-US"/>
        </w:rPr>
        <w:t xml:space="preserve"> </w:t>
      </w:r>
      <w:r w:rsidR="00704514">
        <w:rPr>
          <w:rFonts w:ascii="Times New Roman" w:eastAsia="Calibri" w:hAnsi="Times New Roman" w:cs="Times New Roman"/>
          <w:kern w:val="0"/>
          <w:sz w:val="28"/>
          <w:szCs w:val="28"/>
          <w:lang w:eastAsia="en-US" w:bidi="en-US"/>
        </w:rPr>
        <w:t xml:space="preserve">- </w:t>
      </w:r>
      <w:r w:rsidRPr="00E20290">
        <w:rPr>
          <w:rFonts w:ascii="Times New Roman" w:eastAsia="Calibri" w:hAnsi="Times New Roman" w:cs="Times New Roman"/>
          <w:kern w:val="0"/>
          <w:sz w:val="28"/>
          <w:szCs w:val="28"/>
          <w:lang w:eastAsia="en-US" w:bidi="en-US"/>
        </w:rPr>
        <w:t>35,1%;</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 не удовлетворены </w:t>
      </w:r>
      <w:r w:rsidR="00704514">
        <w:rPr>
          <w:rFonts w:ascii="Times New Roman" w:eastAsia="Calibri" w:hAnsi="Times New Roman" w:cs="Times New Roman"/>
          <w:kern w:val="0"/>
          <w:sz w:val="28"/>
          <w:szCs w:val="28"/>
          <w:lang w:eastAsia="en-US" w:bidi="en-US"/>
        </w:rPr>
        <w:t xml:space="preserve">- </w:t>
      </w:r>
      <w:r w:rsidRPr="00E20290">
        <w:rPr>
          <w:rFonts w:ascii="Times New Roman" w:eastAsia="Calibri" w:hAnsi="Times New Roman" w:cs="Times New Roman"/>
          <w:kern w:val="0"/>
          <w:sz w:val="28"/>
          <w:szCs w:val="28"/>
          <w:lang w:eastAsia="en-US" w:bidi="en-US"/>
        </w:rPr>
        <w:t>5,8%.</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За </w:t>
      </w:r>
      <w:proofErr w:type="gramStart"/>
      <w:r w:rsidRPr="00E20290">
        <w:rPr>
          <w:rFonts w:ascii="Times New Roman" w:eastAsia="Calibri" w:hAnsi="Times New Roman" w:cs="Times New Roman"/>
          <w:kern w:val="0"/>
          <w:sz w:val="28"/>
          <w:szCs w:val="28"/>
          <w:lang w:eastAsia="en-US" w:bidi="en-US"/>
        </w:rPr>
        <w:t>последние</w:t>
      </w:r>
      <w:proofErr w:type="gramEnd"/>
      <w:r w:rsidRPr="00E20290">
        <w:rPr>
          <w:rFonts w:ascii="Times New Roman" w:eastAsia="Calibri" w:hAnsi="Times New Roman" w:cs="Times New Roman"/>
          <w:kern w:val="0"/>
          <w:sz w:val="28"/>
          <w:szCs w:val="28"/>
          <w:lang w:eastAsia="en-US" w:bidi="en-US"/>
        </w:rPr>
        <w:t xml:space="preserve"> 3 года 33,5% респондентов отметили рост цен, 3,6% - снижение, 24,9% - отсутствие изменений.</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Анализ вопроса удовлетворенности качеством товаров и услуг показал, что на долю удовлетворенных приходится 55,8% от общего числа опрошенных респондентов, в том числе:</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удовлетворены – 19,0%;</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скорее удовлетворены – 36,8%.</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Также остаются:</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не удовлетворены – 4,6%;</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скорее не удовлетворены – 3,8%</w:t>
      </w:r>
      <w:r w:rsidR="001A22C6">
        <w:rPr>
          <w:rFonts w:ascii="Times New Roman" w:eastAsia="Calibri" w:hAnsi="Times New Roman" w:cs="Times New Roman"/>
          <w:kern w:val="0"/>
          <w:sz w:val="28"/>
          <w:szCs w:val="28"/>
          <w:lang w:eastAsia="en-US" w:bidi="en-US"/>
        </w:rPr>
        <w:t>.</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За последние 3 года 18,9% респондентов отметили улучшение качества продукции, снижение – 6,1%, 34,5% - отсутствие изменений.</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lastRenderedPageBreak/>
        <w:t>Удовлетворены возможностью выбора на рынке услуг связи 55,6% опрошенных потребителей, причем 34,9% респондентов считают, что уровень доступности за 3 года на рынке услуг связи не изменился, а 21,5</w:t>
      </w:r>
      <w:r w:rsidR="00572ABB">
        <w:rPr>
          <w:rFonts w:ascii="Times New Roman" w:eastAsia="Calibri" w:hAnsi="Times New Roman" w:cs="Times New Roman"/>
          <w:kern w:val="0"/>
          <w:sz w:val="28"/>
          <w:szCs w:val="28"/>
          <w:lang w:eastAsia="en-US" w:bidi="en-US"/>
        </w:rPr>
        <w:t>%</w:t>
      </w:r>
      <w:r w:rsidRPr="00E20290">
        <w:rPr>
          <w:rFonts w:ascii="Times New Roman" w:eastAsia="Calibri" w:hAnsi="Times New Roman" w:cs="Times New Roman"/>
          <w:kern w:val="0"/>
          <w:sz w:val="28"/>
          <w:szCs w:val="28"/>
          <w:lang w:eastAsia="en-US" w:bidi="en-US"/>
        </w:rPr>
        <w:t>, что повысился.</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По данным проведенного мониторинга удовлетворенности субъектов предпринимательской деятельности качеством понятности, доступности и удобством получения официальной информации о состоянии конкурентной среды на рынке услуг связи из 36 опрошенных предпринимателей уровнем доступности: удовлетворены – 91,7%, уровнем понятности удовлетворены 83,3%; удобством получения удовлетворены 86,1%.</w:t>
      </w:r>
    </w:p>
    <w:p w:rsidR="00DB6971" w:rsidRPr="00E20290" w:rsidRDefault="00DB6971" w:rsidP="00DB6971">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Удовлетворенность предпринимателей рынка услуг связи действиями органов власти составляет 77,8%.</w:t>
      </w:r>
    </w:p>
    <w:p w:rsidR="00CC4284" w:rsidRPr="00E20290" w:rsidRDefault="00CC4284" w:rsidP="00023F08">
      <w:pPr>
        <w:spacing w:after="0" w:line="240" w:lineRule="auto"/>
        <w:ind w:firstLine="709"/>
        <w:jc w:val="both"/>
        <w:rPr>
          <w:rFonts w:ascii="Times New Roman" w:hAnsi="Times New Roman" w:cs="Times New Roman"/>
          <w:b/>
          <w:kern w:val="2"/>
          <w:sz w:val="28"/>
          <w:szCs w:val="28"/>
        </w:rPr>
      </w:pPr>
      <w:r w:rsidRPr="00E20290">
        <w:rPr>
          <w:rFonts w:ascii="Times New Roman" w:hAnsi="Times New Roman" w:cs="Times New Roman"/>
          <w:b/>
          <w:kern w:val="2"/>
          <w:sz w:val="28"/>
          <w:szCs w:val="28"/>
        </w:rPr>
        <w:t>Рынок жилищного строительства</w:t>
      </w:r>
    </w:p>
    <w:p w:rsidR="009F6DA0" w:rsidRPr="00E20290" w:rsidRDefault="003874FA" w:rsidP="00023F08">
      <w:pPr>
        <w:spacing w:after="0" w:line="240" w:lineRule="auto"/>
        <w:ind w:firstLine="709"/>
        <w:jc w:val="both"/>
        <w:rPr>
          <w:rFonts w:ascii="Times New Roman" w:hAnsi="Times New Roman" w:cs="Times New Roman"/>
          <w:kern w:val="2"/>
          <w:sz w:val="28"/>
          <w:szCs w:val="28"/>
        </w:rPr>
      </w:pPr>
      <w:proofErr w:type="gramStart"/>
      <w:r w:rsidRPr="00E20290">
        <w:rPr>
          <w:rFonts w:ascii="Times New Roman" w:hAnsi="Times New Roman" w:cs="Times New Roman"/>
          <w:kern w:val="2"/>
          <w:sz w:val="28"/>
          <w:szCs w:val="28"/>
        </w:rPr>
        <w:t>В 2023</w:t>
      </w:r>
      <w:r w:rsidR="00FD0B1B" w:rsidRPr="00E20290">
        <w:rPr>
          <w:rFonts w:ascii="Times New Roman" w:hAnsi="Times New Roman" w:cs="Times New Roman"/>
          <w:kern w:val="2"/>
          <w:sz w:val="28"/>
          <w:szCs w:val="28"/>
        </w:rPr>
        <w:t xml:space="preserve"> году</w:t>
      </w:r>
      <w:r w:rsidR="009F6DA0" w:rsidRPr="00E20290">
        <w:rPr>
          <w:rFonts w:ascii="Times New Roman" w:hAnsi="Times New Roman" w:cs="Times New Roman"/>
          <w:kern w:val="2"/>
          <w:sz w:val="28"/>
          <w:szCs w:val="28"/>
        </w:rPr>
        <w:t xml:space="preserve"> ввод жилья составил </w:t>
      </w:r>
      <w:r w:rsidRPr="00E20290">
        <w:rPr>
          <w:rFonts w:ascii="Times New Roman" w:hAnsi="Times New Roman" w:cs="Times New Roman"/>
          <w:kern w:val="2"/>
          <w:sz w:val="28"/>
          <w:szCs w:val="28"/>
        </w:rPr>
        <w:t>303</w:t>
      </w:r>
      <w:r w:rsidR="009F6DA0" w:rsidRPr="00E20290">
        <w:rPr>
          <w:rFonts w:ascii="Times New Roman" w:hAnsi="Times New Roman" w:cs="Times New Roman"/>
          <w:kern w:val="2"/>
          <w:sz w:val="28"/>
          <w:szCs w:val="28"/>
        </w:rPr>
        <w:t xml:space="preserve"> тыс. квадратных метров, что </w:t>
      </w:r>
      <w:r w:rsidRPr="00E20290">
        <w:rPr>
          <w:rFonts w:ascii="Times New Roman" w:hAnsi="Times New Roman" w:cs="Times New Roman"/>
          <w:kern w:val="2"/>
          <w:sz w:val="28"/>
          <w:szCs w:val="28"/>
        </w:rPr>
        <w:t>на 6% меньше чем в 2022 году</w:t>
      </w:r>
      <w:r w:rsidR="009F6DA0" w:rsidRPr="00E20290">
        <w:rPr>
          <w:rFonts w:ascii="Times New Roman" w:hAnsi="Times New Roman" w:cs="Times New Roman"/>
          <w:kern w:val="2"/>
          <w:sz w:val="28"/>
          <w:szCs w:val="28"/>
        </w:rPr>
        <w:t xml:space="preserve">,  в том числе  жителями района введено в эксплуатацию </w:t>
      </w:r>
      <w:r w:rsidR="00FC72F2" w:rsidRPr="00E20290">
        <w:rPr>
          <w:rFonts w:ascii="Times New Roman" w:hAnsi="Times New Roman" w:cs="Times New Roman"/>
          <w:kern w:val="2"/>
          <w:sz w:val="28"/>
          <w:szCs w:val="28"/>
        </w:rPr>
        <w:t xml:space="preserve">жилья </w:t>
      </w:r>
      <w:r w:rsidR="009F6DA0" w:rsidRPr="00E20290">
        <w:rPr>
          <w:rFonts w:ascii="Times New Roman" w:hAnsi="Times New Roman" w:cs="Times New Roman"/>
          <w:kern w:val="2"/>
          <w:sz w:val="28"/>
          <w:szCs w:val="28"/>
        </w:rPr>
        <w:t xml:space="preserve">общей площадью </w:t>
      </w:r>
      <w:r w:rsidRPr="00E20290">
        <w:rPr>
          <w:rFonts w:ascii="Times New Roman" w:hAnsi="Times New Roman" w:cs="Times New Roman"/>
          <w:kern w:val="2"/>
          <w:sz w:val="28"/>
          <w:szCs w:val="28"/>
        </w:rPr>
        <w:t>294,8</w:t>
      </w:r>
      <w:r w:rsidR="009F6DA0" w:rsidRPr="00E20290">
        <w:rPr>
          <w:rFonts w:ascii="Times New Roman" w:hAnsi="Times New Roman" w:cs="Times New Roman"/>
          <w:kern w:val="2"/>
          <w:sz w:val="28"/>
          <w:szCs w:val="28"/>
        </w:rPr>
        <w:t xml:space="preserve"> тыс</w:t>
      </w:r>
      <w:r w:rsidRPr="00E20290">
        <w:rPr>
          <w:rFonts w:ascii="Times New Roman" w:hAnsi="Times New Roman" w:cs="Times New Roman"/>
          <w:kern w:val="2"/>
          <w:sz w:val="28"/>
          <w:szCs w:val="28"/>
        </w:rPr>
        <w:t>. квадратных метров (рост к 2022</w:t>
      </w:r>
      <w:r w:rsidR="009F6DA0" w:rsidRPr="00E20290">
        <w:rPr>
          <w:rFonts w:ascii="Times New Roman" w:hAnsi="Times New Roman" w:cs="Times New Roman"/>
          <w:kern w:val="2"/>
          <w:sz w:val="28"/>
          <w:szCs w:val="28"/>
        </w:rPr>
        <w:t xml:space="preserve"> году </w:t>
      </w:r>
      <w:r w:rsidRPr="00E20290">
        <w:rPr>
          <w:rFonts w:ascii="Times New Roman" w:hAnsi="Times New Roman" w:cs="Times New Roman"/>
          <w:kern w:val="2"/>
          <w:sz w:val="28"/>
          <w:szCs w:val="28"/>
        </w:rPr>
        <w:t>на 10,4%</w:t>
      </w:r>
      <w:r w:rsidR="009F6DA0" w:rsidRPr="00E20290">
        <w:rPr>
          <w:rFonts w:ascii="Times New Roman" w:hAnsi="Times New Roman" w:cs="Times New Roman"/>
          <w:kern w:val="2"/>
          <w:sz w:val="28"/>
          <w:szCs w:val="28"/>
        </w:rPr>
        <w:t xml:space="preserve">), организациями - </w:t>
      </w:r>
      <w:r w:rsidR="00417E88" w:rsidRPr="00E20290">
        <w:rPr>
          <w:rFonts w:ascii="Times New Roman" w:hAnsi="Times New Roman" w:cs="Times New Roman"/>
          <w:kern w:val="2"/>
          <w:sz w:val="28"/>
          <w:szCs w:val="28"/>
        </w:rPr>
        <w:t>25</w:t>
      </w:r>
      <w:r w:rsidR="009F6DA0" w:rsidRPr="00E20290">
        <w:rPr>
          <w:rFonts w:ascii="Times New Roman" w:hAnsi="Times New Roman" w:cs="Times New Roman"/>
          <w:kern w:val="2"/>
          <w:sz w:val="28"/>
          <w:szCs w:val="28"/>
        </w:rPr>
        <w:t xml:space="preserve"> многоквартирных домов на </w:t>
      </w:r>
      <w:r w:rsidR="00417E88" w:rsidRPr="00E20290">
        <w:rPr>
          <w:rFonts w:ascii="Times New Roman" w:hAnsi="Times New Roman" w:cs="Times New Roman"/>
          <w:kern w:val="2"/>
          <w:sz w:val="28"/>
          <w:szCs w:val="28"/>
        </w:rPr>
        <w:t xml:space="preserve">123 </w:t>
      </w:r>
      <w:r w:rsidR="00D73E63" w:rsidRPr="00E20290">
        <w:rPr>
          <w:rFonts w:ascii="Times New Roman" w:hAnsi="Times New Roman" w:cs="Times New Roman"/>
          <w:kern w:val="2"/>
          <w:sz w:val="28"/>
          <w:szCs w:val="28"/>
        </w:rPr>
        <w:t>квартир</w:t>
      </w:r>
      <w:r w:rsidR="00417E88" w:rsidRPr="00E20290">
        <w:rPr>
          <w:rFonts w:ascii="Times New Roman" w:hAnsi="Times New Roman" w:cs="Times New Roman"/>
          <w:kern w:val="2"/>
          <w:sz w:val="28"/>
          <w:szCs w:val="28"/>
        </w:rPr>
        <w:t>ы</w:t>
      </w:r>
      <w:r w:rsidR="00D73E63" w:rsidRPr="00E20290">
        <w:rPr>
          <w:rFonts w:ascii="Times New Roman" w:hAnsi="Times New Roman" w:cs="Times New Roman"/>
          <w:kern w:val="2"/>
          <w:sz w:val="28"/>
          <w:szCs w:val="28"/>
        </w:rPr>
        <w:t xml:space="preserve"> общей площадью </w:t>
      </w:r>
      <w:r w:rsidR="00417E88" w:rsidRPr="00E20290">
        <w:rPr>
          <w:rFonts w:ascii="Times New Roman" w:hAnsi="Times New Roman" w:cs="Times New Roman"/>
          <w:kern w:val="2"/>
          <w:sz w:val="28"/>
          <w:szCs w:val="28"/>
        </w:rPr>
        <w:t>8,2</w:t>
      </w:r>
      <w:r w:rsidR="009F6DA0" w:rsidRPr="00E20290">
        <w:rPr>
          <w:rFonts w:ascii="Times New Roman" w:hAnsi="Times New Roman" w:cs="Times New Roman"/>
          <w:kern w:val="2"/>
          <w:sz w:val="28"/>
          <w:szCs w:val="28"/>
        </w:rPr>
        <w:t xml:space="preserve"> тыс. квадратных метров.</w:t>
      </w:r>
      <w:proofErr w:type="gramEnd"/>
      <w:r w:rsidR="009F6DA0" w:rsidRPr="00E20290">
        <w:rPr>
          <w:rFonts w:ascii="Times New Roman" w:hAnsi="Times New Roman" w:cs="Times New Roman"/>
          <w:kern w:val="2"/>
          <w:sz w:val="28"/>
          <w:szCs w:val="28"/>
        </w:rPr>
        <w:t xml:space="preserve"> Обеспеченность жителей района жильем достигла </w:t>
      </w:r>
      <w:r w:rsidR="00E405BA" w:rsidRPr="00E20290">
        <w:rPr>
          <w:rFonts w:ascii="Times New Roman" w:hAnsi="Times New Roman" w:cs="Times New Roman"/>
          <w:kern w:val="2"/>
          <w:sz w:val="28"/>
          <w:szCs w:val="28"/>
        </w:rPr>
        <w:t>31,1 квадратный</w:t>
      </w:r>
      <w:r w:rsidR="009F6DA0" w:rsidRPr="00E20290">
        <w:rPr>
          <w:rFonts w:ascii="Times New Roman" w:hAnsi="Times New Roman" w:cs="Times New Roman"/>
          <w:kern w:val="2"/>
          <w:sz w:val="28"/>
          <w:szCs w:val="28"/>
        </w:rPr>
        <w:t xml:space="preserve"> метр</w:t>
      </w:r>
      <w:r w:rsidR="00E405BA" w:rsidRPr="00E20290">
        <w:rPr>
          <w:rFonts w:ascii="Times New Roman" w:hAnsi="Times New Roman" w:cs="Times New Roman"/>
          <w:kern w:val="2"/>
          <w:sz w:val="28"/>
          <w:szCs w:val="28"/>
        </w:rPr>
        <w:t xml:space="preserve"> на 1 человека. По итогам 2023</w:t>
      </w:r>
      <w:r w:rsidR="009F6DA0" w:rsidRPr="00E20290">
        <w:rPr>
          <w:rFonts w:ascii="Times New Roman" w:hAnsi="Times New Roman" w:cs="Times New Roman"/>
          <w:kern w:val="2"/>
          <w:sz w:val="28"/>
          <w:szCs w:val="28"/>
        </w:rPr>
        <w:t xml:space="preserve"> года по объему введен</w:t>
      </w:r>
      <w:r w:rsidR="009C3002" w:rsidRPr="00E20290">
        <w:rPr>
          <w:rFonts w:ascii="Times New Roman" w:hAnsi="Times New Roman" w:cs="Times New Roman"/>
          <w:kern w:val="2"/>
          <w:sz w:val="28"/>
          <w:szCs w:val="28"/>
        </w:rPr>
        <w:t xml:space="preserve">ного жилья Динской район занял </w:t>
      </w:r>
      <w:r w:rsidR="00E405BA" w:rsidRPr="00E20290">
        <w:rPr>
          <w:rFonts w:ascii="Times New Roman" w:hAnsi="Times New Roman" w:cs="Times New Roman"/>
          <w:kern w:val="2"/>
          <w:sz w:val="28"/>
          <w:szCs w:val="28"/>
        </w:rPr>
        <w:t>5</w:t>
      </w:r>
      <w:r w:rsidR="009F6DA0" w:rsidRPr="00E20290">
        <w:rPr>
          <w:rFonts w:ascii="Times New Roman" w:hAnsi="Times New Roman" w:cs="Times New Roman"/>
          <w:kern w:val="2"/>
          <w:sz w:val="28"/>
          <w:szCs w:val="28"/>
        </w:rPr>
        <w:t xml:space="preserve"> место среди всех муниципальных образований Краснодарского края.</w:t>
      </w:r>
    </w:p>
    <w:p w:rsidR="00433C58" w:rsidRPr="00E20290" w:rsidRDefault="00433C58" w:rsidP="00433C5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В рамках подпрограммы «Обеспечение жильем молодых семей» муниципальной программы «Развитие топливно-энергетического комплекса и жилищно-коммунального хозяйства» в 2023 году 3 молодым семьям предоставлены социальные выплаты на улучшение жилищных условий из федерального, краевого и районного бюджетов на общую сумму 10,8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(в том числе средства федерального и краевого бюджетов – 5,7 млн рублей, районного бюджета – 5,1 млн рублей).</w:t>
      </w:r>
    </w:p>
    <w:p w:rsidR="00433C58" w:rsidRPr="00E20290" w:rsidRDefault="00433C58" w:rsidP="00433C5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В 2024 году планируется предоставить социальные выплаты 6 молодым семьям на общую сумму 14,9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(в том числе средства федерального бюджета – 1,6 млн рублей, средства краевого бюджета – 7,8 млн рублей, районного бюджета – 5,5 млн рублей). Всего в списке участников программы на 2024 год по </w:t>
      </w:r>
      <w:proofErr w:type="spellStart"/>
      <w:r w:rsidRPr="00E20290">
        <w:rPr>
          <w:rFonts w:ascii="Times New Roman" w:hAnsi="Times New Roman" w:cs="Times New Roman"/>
          <w:kern w:val="2"/>
          <w:sz w:val="28"/>
          <w:szCs w:val="28"/>
        </w:rPr>
        <w:t>Динскому</w:t>
      </w:r>
      <w:proofErr w:type="spellEnd"/>
      <w:r w:rsidRPr="00E20290">
        <w:rPr>
          <w:rFonts w:ascii="Times New Roman" w:hAnsi="Times New Roman" w:cs="Times New Roman"/>
          <w:kern w:val="2"/>
          <w:sz w:val="28"/>
          <w:szCs w:val="28"/>
        </w:rPr>
        <w:t xml:space="preserve"> району утверждено 25 семей.</w:t>
      </w:r>
    </w:p>
    <w:p w:rsidR="00CC4284" w:rsidRPr="00E20290" w:rsidRDefault="0033086C" w:rsidP="00023F0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В строительной отрасли уровень конкуренции достаточно высокий. В жилищном строительстве 100% жилых домов  построено организациями частной формы собственности.</w:t>
      </w:r>
    </w:p>
    <w:p w:rsidR="00DD7A8F" w:rsidRPr="00E20290" w:rsidRDefault="008C2F5C" w:rsidP="00023F0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Анализ проведенного опроса потребителей товаров, работ и услуг показал, что и</w:t>
      </w:r>
      <w:r w:rsidR="00DD7A8F" w:rsidRPr="00E20290">
        <w:rPr>
          <w:rFonts w:ascii="Times New Roman" w:hAnsi="Times New Roman" w:cs="Times New Roman"/>
          <w:kern w:val="2"/>
          <w:sz w:val="28"/>
          <w:szCs w:val="28"/>
        </w:rPr>
        <w:t xml:space="preserve">з </w:t>
      </w:r>
      <w:r w:rsidR="003874FA" w:rsidRPr="00E20290">
        <w:rPr>
          <w:rFonts w:ascii="Times New Roman" w:hAnsi="Times New Roman" w:cs="Times New Roman"/>
          <w:kern w:val="2"/>
          <w:sz w:val="28"/>
          <w:szCs w:val="28"/>
        </w:rPr>
        <w:t>3091</w:t>
      </w:r>
      <w:r w:rsidR="00DD7A8F" w:rsidRPr="00E20290">
        <w:rPr>
          <w:rFonts w:ascii="Times New Roman" w:hAnsi="Times New Roman" w:cs="Times New Roman"/>
          <w:kern w:val="2"/>
          <w:sz w:val="28"/>
          <w:szCs w:val="28"/>
        </w:rPr>
        <w:t xml:space="preserve"> опрошенн</w:t>
      </w:r>
      <w:r w:rsidR="003874FA" w:rsidRPr="00E20290">
        <w:rPr>
          <w:rFonts w:ascii="Times New Roman" w:hAnsi="Times New Roman" w:cs="Times New Roman"/>
          <w:kern w:val="2"/>
          <w:sz w:val="28"/>
          <w:szCs w:val="28"/>
        </w:rPr>
        <w:t>ого</w:t>
      </w:r>
      <w:r w:rsidR="00DD7A8F" w:rsidRPr="00E20290">
        <w:rPr>
          <w:rFonts w:ascii="Times New Roman" w:hAnsi="Times New Roman" w:cs="Times New Roman"/>
          <w:kern w:val="2"/>
          <w:sz w:val="28"/>
          <w:szCs w:val="28"/>
        </w:rPr>
        <w:t xml:space="preserve"> уровнем цен, качеством и доступностью товаров на рынке </w:t>
      </w:r>
      <w:proofErr w:type="gramStart"/>
      <w:r w:rsidR="00DD7A8F" w:rsidRPr="00E20290">
        <w:rPr>
          <w:rFonts w:ascii="Times New Roman" w:hAnsi="Times New Roman" w:cs="Times New Roman"/>
          <w:kern w:val="2"/>
          <w:sz w:val="28"/>
          <w:szCs w:val="28"/>
        </w:rPr>
        <w:t>удовлетворены</w:t>
      </w:r>
      <w:proofErr w:type="gramEnd"/>
      <w:r w:rsidR="00DD7A8F" w:rsidRPr="00E20290">
        <w:rPr>
          <w:rFonts w:ascii="Times New Roman" w:hAnsi="Times New Roman" w:cs="Times New Roman"/>
          <w:kern w:val="2"/>
          <w:sz w:val="28"/>
          <w:szCs w:val="28"/>
        </w:rPr>
        <w:t xml:space="preserve"> и скорее удовлетворены </w:t>
      </w:r>
      <w:r w:rsidR="009F2DB8" w:rsidRPr="00E20290">
        <w:rPr>
          <w:rFonts w:ascii="Times New Roman" w:hAnsi="Times New Roman" w:cs="Times New Roman"/>
          <w:kern w:val="2"/>
          <w:sz w:val="28"/>
          <w:szCs w:val="28"/>
        </w:rPr>
        <w:t>53,8</w:t>
      </w:r>
      <w:r w:rsidR="00DD7A8F" w:rsidRPr="00E20290">
        <w:rPr>
          <w:rFonts w:ascii="Times New Roman" w:hAnsi="Times New Roman" w:cs="Times New Roman"/>
          <w:kern w:val="2"/>
          <w:sz w:val="28"/>
          <w:szCs w:val="28"/>
        </w:rPr>
        <w:t>%  потребителей.</w:t>
      </w:r>
    </w:p>
    <w:p w:rsidR="00DD7A8F" w:rsidRPr="00E20290" w:rsidRDefault="00DD7A8F" w:rsidP="00023F0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Из общего количества респондентов</w:t>
      </w:r>
      <w:r w:rsidR="002B074F">
        <w:rPr>
          <w:rFonts w:ascii="Times New Roman" w:hAnsi="Times New Roman" w:cs="Times New Roman"/>
          <w:kern w:val="2"/>
          <w:sz w:val="28"/>
          <w:szCs w:val="28"/>
        </w:rPr>
        <w:t xml:space="preserve"> - </w:t>
      </w:r>
      <w:r w:rsidR="008C2F5C" w:rsidRPr="00E20290">
        <w:rPr>
          <w:rFonts w:ascii="Times New Roman" w:hAnsi="Times New Roman" w:cs="Times New Roman"/>
          <w:kern w:val="2"/>
          <w:sz w:val="28"/>
          <w:szCs w:val="28"/>
        </w:rPr>
        <w:t>предпринимателей</w:t>
      </w:r>
      <w:r w:rsidR="002B074F">
        <w:rPr>
          <w:rFonts w:ascii="Times New Roman" w:hAnsi="Times New Roman" w:cs="Times New Roman"/>
          <w:kern w:val="2"/>
          <w:sz w:val="28"/>
          <w:szCs w:val="28"/>
        </w:rPr>
        <w:t>,</w:t>
      </w:r>
      <w:r w:rsidRPr="00E20290">
        <w:rPr>
          <w:rFonts w:ascii="Times New Roman" w:hAnsi="Times New Roman" w:cs="Times New Roman"/>
          <w:kern w:val="2"/>
          <w:sz w:val="28"/>
          <w:szCs w:val="28"/>
        </w:rPr>
        <w:t xml:space="preserve"> </w:t>
      </w:r>
      <w:r w:rsidR="008C2F5C" w:rsidRPr="00E20290">
        <w:rPr>
          <w:rFonts w:ascii="Times New Roman" w:hAnsi="Times New Roman" w:cs="Times New Roman"/>
          <w:kern w:val="2"/>
          <w:sz w:val="28"/>
          <w:szCs w:val="28"/>
        </w:rPr>
        <w:t xml:space="preserve">занятых в </w:t>
      </w:r>
      <w:r w:rsidR="001A22C6">
        <w:rPr>
          <w:rFonts w:ascii="Times New Roman" w:hAnsi="Times New Roman" w:cs="Times New Roman"/>
          <w:kern w:val="2"/>
          <w:sz w:val="28"/>
          <w:szCs w:val="28"/>
        </w:rPr>
        <w:t>строительной отрасли</w:t>
      </w:r>
      <w:r w:rsidR="002B074F">
        <w:rPr>
          <w:rFonts w:ascii="Times New Roman" w:hAnsi="Times New Roman" w:cs="Times New Roman"/>
          <w:kern w:val="2"/>
          <w:sz w:val="28"/>
          <w:szCs w:val="28"/>
        </w:rPr>
        <w:t>,</w:t>
      </w:r>
      <w:r w:rsidRPr="00E20290">
        <w:rPr>
          <w:rFonts w:ascii="Times New Roman" w:hAnsi="Times New Roman" w:cs="Times New Roman"/>
          <w:kern w:val="2"/>
          <w:sz w:val="28"/>
          <w:szCs w:val="28"/>
        </w:rPr>
        <w:t xml:space="preserve"> - </w:t>
      </w:r>
      <w:r w:rsidR="009F2DB8" w:rsidRPr="00E20290">
        <w:rPr>
          <w:rFonts w:ascii="Times New Roman" w:hAnsi="Times New Roman" w:cs="Times New Roman"/>
          <w:kern w:val="2"/>
          <w:sz w:val="28"/>
          <w:szCs w:val="28"/>
        </w:rPr>
        <w:t>75,4</w:t>
      </w:r>
      <w:r w:rsidRPr="00E20290">
        <w:rPr>
          <w:rFonts w:ascii="Times New Roman" w:hAnsi="Times New Roman" w:cs="Times New Roman"/>
          <w:kern w:val="2"/>
          <w:sz w:val="28"/>
          <w:szCs w:val="28"/>
        </w:rPr>
        <w:t>% удовлетворены и скорее удовлетворе</w:t>
      </w:r>
      <w:r w:rsidR="009F2DB8" w:rsidRPr="00E20290">
        <w:rPr>
          <w:rFonts w:ascii="Times New Roman" w:hAnsi="Times New Roman" w:cs="Times New Roman"/>
          <w:kern w:val="2"/>
          <w:sz w:val="28"/>
          <w:szCs w:val="28"/>
        </w:rPr>
        <w:t>ны деятельностью органов власти.</w:t>
      </w:r>
    </w:p>
    <w:p w:rsidR="00FD0B1B" w:rsidRPr="00E20290" w:rsidRDefault="00FD0B1B" w:rsidP="00023F08">
      <w:pPr>
        <w:spacing w:after="0" w:line="240" w:lineRule="auto"/>
        <w:ind w:firstLine="709"/>
        <w:jc w:val="both"/>
        <w:rPr>
          <w:rFonts w:ascii="Times New Roman" w:hAnsi="Times New Roman" w:cs="Times New Roman"/>
          <w:b/>
          <w:kern w:val="2"/>
          <w:sz w:val="28"/>
          <w:szCs w:val="28"/>
        </w:rPr>
      </w:pPr>
      <w:r w:rsidRPr="00E20290">
        <w:rPr>
          <w:rFonts w:ascii="Times New Roman" w:hAnsi="Times New Roman" w:cs="Times New Roman"/>
          <w:b/>
          <w:kern w:val="2"/>
          <w:sz w:val="28"/>
          <w:szCs w:val="28"/>
        </w:rPr>
        <w:t>Рынок строительства объектов капитального строительства, за исключением жилищного и дорожного строительства</w:t>
      </w:r>
    </w:p>
    <w:p w:rsidR="00215BB0" w:rsidRPr="00E20290" w:rsidRDefault="00215BB0" w:rsidP="00023F08">
      <w:pPr>
        <w:spacing w:after="0" w:line="240" w:lineRule="auto"/>
        <w:ind w:firstLine="709"/>
        <w:jc w:val="both"/>
        <w:rPr>
          <w:rFonts w:ascii="Times New Roman" w:hAnsi="Times New Roman" w:cs="Times New Roman"/>
          <w:kern w:val="2"/>
          <w:sz w:val="28"/>
          <w:szCs w:val="28"/>
        </w:rPr>
      </w:pPr>
      <w:r w:rsidRPr="00234191">
        <w:rPr>
          <w:rFonts w:ascii="Times New Roman" w:hAnsi="Times New Roman" w:cs="Times New Roman"/>
          <w:kern w:val="2"/>
          <w:sz w:val="28"/>
          <w:szCs w:val="28"/>
        </w:rPr>
        <w:lastRenderedPageBreak/>
        <w:t>Объем работ, выполненных собственными силами по виду деятельности «строительство» по крупным и средним предприятиям (</w:t>
      </w:r>
      <w:proofErr w:type="spellStart"/>
      <w:r w:rsidRPr="00234191">
        <w:rPr>
          <w:rFonts w:ascii="Times New Roman" w:hAnsi="Times New Roman" w:cs="Times New Roman"/>
          <w:kern w:val="2"/>
          <w:sz w:val="28"/>
          <w:szCs w:val="28"/>
        </w:rPr>
        <w:t>ТОПам</w:t>
      </w:r>
      <w:proofErr w:type="spellEnd"/>
      <w:r w:rsidRPr="00234191">
        <w:rPr>
          <w:rFonts w:ascii="Times New Roman" w:hAnsi="Times New Roman" w:cs="Times New Roman"/>
          <w:kern w:val="2"/>
          <w:sz w:val="28"/>
          <w:szCs w:val="28"/>
        </w:rPr>
        <w:t>), за январь-</w:t>
      </w:r>
      <w:r w:rsidR="003B3057" w:rsidRPr="00234191">
        <w:rPr>
          <w:rFonts w:ascii="Times New Roman" w:hAnsi="Times New Roman" w:cs="Times New Roman"/>
          <w:kern w:val="2"/>
          <w:sz w:val="28"/>
          <w:szCs w:val="28"/>
        </w:rPr>
        <w:t>ноябрь 2023</w:t>
      </w:r>
      <w:r w:rsidRPr="00234191">
        <w:rPr>
          <w:rFonts w:ascii="Times New Roman" w:hAnsi="Times New Roman" w:cs="Times New Roman"/>
          <w:kern w:val="2"/>
          <w:sz w:val="28"/>
          <w:szCs w:val="28"/>
        </w:rPr>
        <w:t xml:space="preserve"> года составил </w:t>
      </w:r>
      <w:r w:rsidR="003B3057" w:rsidRPr="00234191">
        <w:rPr>
          <w:rFonts w:ascii="Times New Roman" w:hAnsi="Times New Roman" w:cs="Times New Roman"/>
          <w:kern w:val="2"/>
          <w:sz w:val="28"/>
          <w:szCs w:val="28"/>
        </w:rPr>
        <w:t>8532,5</w:t>
      </w:r>
      <w:r w:rsidR="008C2F5C" w:rsidRPr="00234191">
        <w:rPr>
          <w:rFonts w:ascii="Times New Roman" w:hAnsi="Times New Roman" w:cs="Times New Roman"/>
          <w:kern w:val="2"/>
          <w:sz w:val="28"/>
          <w:szCs w:val="28"/>
        </w:rPr>
        <w:t xml:space="preserve"> </w:t>
      </w:r>
      <w:proofErr w:type="gramStart"/>
      <w:r w:rsidR="008C2F5C" w:rsidRPr="00234191">
        <w:rPr>
          <w:rFonts w:ascii="Times New Roman" w:hAnsi="Times New Roman" w:cs="Times New Roman"/>
          <w:kern w:val="2"/>
          <w:sz w:val="28"/>
          <w:szCs w:val="28"/>
        </w:rPr>
        <w:t>млн</w:t>
      </w:r>
      <w:proofErr w:type="gramEnd"/>
      <w:r w:rsidR="008C2F5C" w:rsidRPr="00234191">
        <w:rPr>
          <w:rFonts w:ascii="Times New Roman" w:hAnsi="Times New Roman" w:cs="Times New Roman"/>
          <w:kern w:val="2"/>
          <w:sz w:val="28"/>
          <w:szCs w:val="28"/>
        </w:rPr>
        <w:t xml:space="preserve"> рублей</w:t>
      </w:r>
      <w:r w:rsidR="008C2F5C" w:rsidRPr="00234191">
        <w:rPr>
          <w:rFonts w:ascii="Times New Roman" w:hAnsi="Times New Roman" w:cs="Times New Roman"/>
          <w:kern w:val="2"/>
          <w:sz w:val="28"/>
          <w:szCs w:val="28"/>
        </w:rPr>
        <w:tab/>
      </w:r>
      <w:r w:rsidRPr="00234191">
        <w:rPr>
          <w:rFonts w:ascii="Times New Roman" w:hAnsi="Times New Roman" w:cs="Times New Roman"/>
          <w:kern w:val="2"/>
          <w:sz w:val="28"/>
          <w:szCs w:val="28"/>
        </w:rPr>
        <w:t xml:space="preserve">, </w:t>
      </w:r>
      <w:r w:rsidR="005D461A" w:rsidRPr="00234191">
        <w:rPr>
          <w:rFonts w:ascii="Times New Roman" w:hAnsi="Times New Roman" w:cs="Times New Roman"/>
          <w:kern w:val="2"/>
          <w:sz w:val="28"/>
          <w:szCs w:val="28"/>
        </w:rPr>
        <w:t xml:space="preserve">за исключением дорожного строительства </w:t>
      </w:r>
      <w:r w:rsidR="00234191" w:rsidRPr="00234191">
        <w:rPr>
          <w:rFonts w:ascii="Times New Roman" w:hAnsi="Times New Roman" w:cs="Times New Roman"/>
          <w:kern w:val="2"/>
          <w:sz w:val="28"/>
          <w:szCs w:val="28"/>
        </w:rPr>
        <w:t xml:space="preserve">- </w:t>
      </w:r>
      <w:r w:rsidR="003B3057" w:rsidRPr="00234191">
        <w:rPr>
          <w:rFonts w:ascii="Times New Roman" w:hAnsi="Times New Roman" w:cs="Times New Roman"/>
          <w:kern w:val="2"/>
          <w:sz w:val="28"/>
          <w:szCs w:val="28"/>
        </w:rPr>
        <w:t>618,6</w:t>
      </w:r>
      <w:r w:rsidR="005D461A" w:rsidRPr="00234191">
        <w:rPr>
          <w:rFonts w:ascii="Times New Roman" w:hAnsi="Times New Roman" w:cs="Times New Roman"/>
          <w:kern w:val="2"/>
          <w:sz w:val="28"/>
          <w:szCs w:val="28"/>
        </w:rPr>
        <w:t xml:space="preserve"> млн руб</w:t>
      </w:r>
      <w:r w:rsidR="008C2F5C" w:rsidRPr="00234191">
        <w:rPr>
          <w:rFonts w:ascii="Times New Roman" w:hAnsi="Times New Roman" w:cs="Times New Roman"/>
          <w:kern w:val="2"/>
          <w:sz w:val="28"/>
          <w:szCs w:val="28"/>
        </w:rPr>
        <w:t>лей</w:t>
      </w:r>
      <w:r w:rsidR="00967E1A" w:rsidRPr="00234191">
        <w:rPr>
          <w:rFonts w:ascii="Times New Roman" w:hAnsi="Times New Roman" w:cs="Times New Roman"/>
          <w:kern w:val="2"/>
          <w:sz w:val="28"/>
          <w:szCs w:val="28"/>
        </w:rPr>
        <w:t>.</w:t>
      </w:r>
    </w:p>
    <w:p w:rsidR="00967E1A" w:rsidRPr="00E20290" w:rsidRDefault="00967E1A" w:rsidP="00023F08">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Качественную среду для жизни жителей района формируют, в первую очередь, социальные объекты. </w:t>
      </w:r>
      <w:r w:rsidR="00BC1DB1" w:rsidRPr="00E20290">
        <w:rPr>
          <w:rFonts w:ascii="Times New Roman" w:hAnsi="Times New Roman" w:cs="Times New Roman"/>
          <w:kern w:val="2"/>
          <w:sz w:val="28"/>
          <w:szCs w:val="28"/>
        </w:rPr>
        <w:t>В</w:t>
      </w:r>
      <w:r w:rsidR="003B3057" w:rsidRPr="00E20290">
        <w:rPr>
          <w:rFonts w:ascii="Times New Roman" w:hAnsi="Times New Roman" w:cs="Times New Roman"/>
          <w:kern w:val="2"/>
          <w:sz w:val="28"/>
          <w:szCs w:val="28"/>
        </w:rPr>
        <w:t xml:space="preserve"> 2023</w:t>
      </w:r>
      <w:r w:rsidRPr="00E20290">
        <w:rPr>
          <w:rFonts w:ascii="Times New Roman" w:hAnsi="Times New Roman" w:cs="Times New Roman"/>
          <w:kern w:val="2"/>
          <w:sz w:val="28"/>
          <w:szCs w:val="28"/>
        </w:rPr>
        <w:t xml:space="preserve"> году было завершено строительство 3 социально значимых объектов:</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1) «Здание спортивного зала со вспомогательными помещениями, расположенное по адресу: Краснодарский край, Динской район, с. Красносельское, ул. Кирова 62</w:t>
      </w:r>
      <w:proofErr w:type="gramStart"/>
      <w:r w:rsidRPr="00E20290">
        <w:rPr>
          <w:rFonts w:ascii="Times New Roman" w:hAnsi="Times New Roman" w:cs="Times New Roman"/>
          <w:kern w:val="2"/>
          <w:sz w:val="28"/>
          <w:szCs w:val="28"/>
        </w:rPr>
        <w:t xml:space="preserve"> А</w:t>
      </w:r>
      <w:proofErr w:type="gramEnd"/>
      <w:r w:rsidRPr="00E20290">
        <w:rPr>
          <w:rFonts w:ascii="Times New Roman" w:hAnsi="Times New Roman" w:cs="Times New Roman"/>
          <w:kern w:val="2"/>
          <w:sz w:val="28"/>
          <w:szCs w:val="28"/>
        </w:rPr>
        <w:t xml:space="preserve"> /1». Объект введен в эксплуатацию в декабре текущего года. Освоение средств по данному объекту составило 82,7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в том числе в </w:t>
      </w:r>
      <w:r w:rsidR="002B074F">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 62,8 млн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Реализация данных мероприятий способствует созданию полноценных условий для занятий физической культурой и спортом учеников данного общеобразовательного учреждения.</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2) «Строительство здания офиса врача общей практики в п. </w:t>
      </w:r>
      <w:proofErr w:type="gramStart"/>
      <w:r w:rsidRPr="00E20290">
        <w:rPr>
          <w:rFonts w:ascii="Times New Roman" w:hAnsi="Times New Roman" w:cs="Times New Roman"/>
          <w:kern w:val="2"/>
          <w:sz w:val="28"/>
          <w:szCs w:val="28"/>
        </w:rPr>
        <w:t>Южном</w:t>
      </w:r>
      <w:proofErr w:type="gramEnd"/>
      <w:r w:rsidRPr="00E20290">
        <w:rPr>
          <w:rFonts w:ascii="Times New Roman" w:hAnsi="Times New Roman" w:cs="Times New Roman"/>
          <w:kern w:val="2"/>
          <w:sz w:val="28"/>
          <w:szCs w:val="28"/>
        </w:rPr>
        <w:t xml:space="preserve">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Объект введен в эксплуатацию в декабре </w:t>
      </w:r>
      <w:r w:rsidR="002B074F">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года. Освоение средств по данному объекту составило 83,4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Реализация данн</w:t>
      </w:r>
      <w:r w:rsidR="002B074F">
        <w:rPr>
          <w:rFonts w:ascii="Times New Roman" w:hAnsi="Times New Roman" w:cs="Times New Roman"/>
          <w:kern w:val="2"/>
          <w:sz w:val="28"/>
          <w:szCs w:val="28"/>
        </w:rPr>
        <w:t>ого</w:t>
      </w:r>
      <w:r w:rsidRPr="00E20290">
        <w:rPr>
          <w:rFonts w:ascii="Times New Roman" w:hAnsi="Times New Roman" w:cs="Times New Roman"/>
          <w:kern w:val="2"/>
          <w:sz w:val="28"/>
          <w:szCs w:val="28"/>
        </w:rPr>
        <w:t xml:space="preserve"> мероприяти</w:t>
      </w:r>
      <w:r w:rsidR="002B074F">
        <w:rPr>
          <w:rFonts w:ascii="Times New Roman" w:hAnsi="Times New Roman" w:cs="Times New Roman"/>
          <w:kern w:val="2"/>
          <w:sz w:val="28"/>
          <w:szCs w:val="28"/>
        </w:rPr>
        <w:t>я</w:t>
      </w:r>
      <w:r w:rsidRPr="00E20290">
        <w:rPr>
          <w:rFonts w:ascii="Times New Roman" w:hAnsi="Times New Roman" w:cs="Times New Roman"/>
          <w:kern w:val="2"/>
          <w:sz w:val="28"/>
          <w:szCs w:val="28"/>
        </w:rPr>
        <w:t xml:space="preserve"> позволит обеспечить медицинскую помощь </w:t>
      </w:r>
      <w:proofErr w:type="gramStart"/>
      <w:r w:rsidRPr="00E20290">
        <w:rPr>
          <w:rFonts w:ascii="Times New Roman" w:hAnsi="Times New Roman" w:cs="Times New Roman"/>
          <w:kern w:val="2"/>
          <w:sz w:val="28"/>
          <w:szCs w:val="28"/>
        </w:rPr>
        <w:t>доступной</w:t>
      </w:r>
      <w:proofErr w:type="gramEnd"/>
      <w:r w:rsidRPr="00E20290">
        <w:rPr>
          <w:rFonts w:ascii="Times New Roman" w:hAnsi="Times New Roman" w:cs="Times New Roman"/>
          <w:kern w:val="2"/>
          <w:sz w:val="28"/>
          <w:szCs w:val="28"/>
        </w:rPr>
        <w:t xml:space="preserve"> для жителей поселка Южный. </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3) «Бюджетное общеобразовательное учреждение МО Динской район «Средняя общеобразовательная школа № 20» по ул. Почтовая, 13 в пос. Агроном Мичуринского сельского поселения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Столовая».</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Объект введен в эксплуатацию в декабре 2023 года. Освоение средств по данному объекту составило 95,8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в том числе в </w:t>
      </w:r>
      <w:r w:rsidR="002B074F">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 63,8 млн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Кроме того, ведется строительство еще 4 социально значимых объектов:</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1)</w:t>
      </w:r>
      <w:r w:rsidRPr="00E20290">
        <w:rPr>
          <w:rFonts w:ascii="Times New Roman" w:hAnsi="Times New Roman" w:cs="Times New Roman"/>
          <w:kern w:val="2"/>
          <w:sz w:val="28"/>
          <w:szCs w:val="28"/>
        </w:rPr>
        <w:tab/>
        <w:t xml:space="preserve">«Строительство детского дошкольного учреждения на 250 мест по ул. </w:t>
      </w:r>
      <w:proofErr w:type="gramStart"/>
      <w:r w:rsidRPr="00E20290">
        <w:rPr>
          <w:rFonts w:ascii="Times New Roman" w:hAnsi="Times New Roman" w:cs="Times New Roman"/>
          <w:kern w:val="2"/>
          <w:sz w:val="28"/>
          <w:szCs w:val="28"/>
        </w:rPr>
        <w:t>Черноморская</w:t>
      </w:r>
      <w:proofErr w:type="gramEnd"/>
      <w:r w:rsidRPr="00E20290">
        <w:rPr>
          <w:rFonts w:ascii="Times New Roman" w:hAnsi="Times New Roman" w:cs="Times New Roman"/>
          <w:kern w:val="2"/>
          <w:sz w:val="28"/>
          <w:szCs w:val="28"/>
        </w:rPr>
        <w:t xml:space="preserve"> в п. Южный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Освоение средств в </w:t>
      </w:r>
      <w:r w:rsidR="0020470A">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по данному объекту составило 184,0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 2) «Детское дошкольное учреждение на 250 мест по ул. Динская в п. </w:t>
      </w:r>
      <w:proofErr w:type="spellStart"/>
      <w:r w:rsidRPr="00E20290">
        <w:rPr>
          <w:rFonts w:ascii="Times New Roman" w:hAnsi="Times New Roman" w:cs="Times New Roman"/>
          <w:kern w:val="2"/>
          <w:sz w:val="28"/>
          <w:szCs w:val="28"/>
        </w:rPr>
        <w:t>Кочетинский</w:t>
      </w:r>
      <w:proofErr w:type="spellEnd"/>
      <w:r w:rsidRPr="00E20290">
        <w:rPr>
          <w:rFonts w:ascii="Times New Roman" w:hAnsi="Times New Roman" w:cs="Times New Roman"/>
          <w:kern w:val="2"/>
          <w:sz w:val="28"/>
          <w:szCs w:val="28"/>
        </w:rPr>
        <w:t xml:space="preserve">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Освоение средств в </w:t>
      </w:r>
      <w:r w:rsidR="0020470A">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по данному объекту составило 458,3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 3) «Общеобразовательная организация на 1550 ме</w:t>
      </w:r>
      <w:proofErr w:type="gramStart"/>
      <w:r w:rsidRPr="00E20290">
        <w:rPr>
          <w:rFonts w:ascii="Times New Roman" w:hAnsi="Times New Roman" w:cs="Times New Roman"/>
          <w:kern w:val="2"/>
          <w:sz w:val="28"/>
          <w:szCs w:val="28"/>
        </w:rPr>
        <w:t>ст в ст</w:t>
      </w:r>
      <w:proofErr w:type="gramEnd"/>
      <w:r w:rsidRPr="00E20290">
        <w:rPr>
          <w:rFonts w:ascii="Times New Roman" w:hAnsi="Times New Roman" w:cs="Times New Roman"/>
          <w:kern w:val="2"/>
          <w:sz w:val="28"/>
          <w:szCs w:val="28"/>
        </w:rPr>
        <w:t xml:space="preserve">. Динской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Краснодарского края». Освоение средств в </w:t>
      </w:r>
      <w:r w:rsidR="0020470A">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по данному объекту составило 884,0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 4) «Строительство малобюджетного спортивного комплекса в ст. </w:t>
      </w:r>
      <w:proofErr w:type="spellStart"/>
      <w:r w:rsidRPr="00E20290">
        <w:rPr>
          <w:rFonts w:ascii="Times New Roman" w:hAnsi="Times New Roman" w:cs="Times New Roman"/>
          <w:kern w:val="2"/>
          <w:sz w:val="28"/>
          <w:szCs w:val="28"/>
        </w:rPr>
        <w:t>Васюринской</w:t>
      </w:r>
      <w:proofErr w:type="spellEnd"/>
      <w:r w:rsidRPr="00E20290">
        <w:rPr>
          <w:rFonts w:ascii="Times New Roman" w:hAnsi="Times New Roman" w:cs="Times New Roman"/>
          <w:kern w:val="2"/>
          <w:sz w:val="28"/>
          <w:szCs w:val="28"/>
        </w:rPr>
        <w:t xml:space="preserve"> </w:t>
      </w:r>
      <w:proofErr w:type="spellStart"/>
      <w:r w:rsidRPr="00E20290">
        <w:rPr>
          <w:rFonts w:ascii="Times New Roman" w:hAnsi="Times New Roman" w:cs="Times New Roman"/>
          <w:kern w:val="2"/>
          <w:sz w:val="28"/>
          <w:szCs w:val="28"/>
        </w:rPr>
        <w:t>Динского</w:t>
      </w:r>
      <w:proofErr w:type="spellEnd"/>
      <w:r w:rsidRPr="00E20290">
        <w:rPr>
          <w:rFonts w:ascii="Times New Roman" w:hAnsi="Times New Roman" w:cs="Times New Roman"/>
          <w:kern w:val="2"/>
          <w:sz w:val="28"/>
          <w:szCs w:val="28"/>
        </w:rPr>
        <w:t xml:space="preserve"> района Краснодарского края». Освоение средств в </w:t>
      </w:r>
      <w:r w:rsidR="0020470A">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по данному объекту составило 60,8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w:t>
      </w:r>
    </w:p>
    <w:p w:rsidR="003B3057" w:rsidRPr="00E20290" w:rsidRDefault="003B3057" w:rsidP="003B3057">
      <w:pPr>
        <w:spacing w:after="0" w:line="240" w:lineRule="auto"/>
        <w:ind w:firstLine="709"/>
        <w:jc w:val="both"/>
        <w:rPr>
          <w:rFonts w:ascii="Times New Roman" w:hAnsi="Times New Roman" w:cs="Times New Roman"/>
          <w:kern w:val="2"/>
          <w:sz w:val="28"/>
          <w:szCs w:val="28"/>
        </w:rPr>
      </w:pPr>
      <w:r w:rsidRPr="00E20290">
        <w:rPr>
          <w:rFonts w:ascii="Times New Roman" w:hAnsi="Times New Roman" w:cs="Times New Roman"/>
          <w:kern w:val="2"/>
          <w:sz w:val="28"/>
          <w:szCs w:val="28"/>
        </w:rPr>
        <w:t xml:space="preserve"> </w:t>
      </w:r>
      <w:r w:rsidR="0020470A" w:rsidRPr="0020470A">
        <w:rPr>
          <w:rFonts w:ascii="Times New Roman" w:eastAsia="Times New Roman" w:hAnsi="Times New Roman" w:cs="Times New Roman"/>
          <w:color w:val="000000"/>
          <w:kern w:val="0"/>
          <w:sz w:val="28"/>
          <w:szCs w:val="28"/>
          <w:lang w:eastAsia="ru-RU"/>
        </w:rPr>
        <w:t>Начата реконструкция административного здания по ул. Садовая в станице Динская</w:t>
      </w:r>
      <w:r w:rsidRPr="00E20290">
        <w:rPr>
          <w:rFonts w:ascii="Times New Roman" w:hAnsi="Times New Roman" w:cs="Times New Roman"/>
          <w:kern w:val="2"/>
          <w:sz w:val="28"/>
          <w:szCs w:val="28"/>
        </w:rPr>
        <w:t xml:space="preserve">. Освоение средств в </w:t>
      </w:r>
      <w:r w:rsidR="0020470A">
        <w:rPr>
          <w:rFonts w:ascii="Times New Roman" w:hAnsi="Times New Roman" w:cs="Times New Roman"/>
          <w:kern w:val="2"/>
          <w:sz w:val="28"/>
          <w:szCs w:val="28"/>
        </w:rPr>
        <w:t>2023</w:t>
      </w:r>
      <w:r w:rsidRPr="00E20290">
        <w:rPr>
          <w:rFonts w:ascii="Times New Roman" w:hAnsi="Times New Roman" w:cs="Times New Roman"/>
          <w:kern w:val="2"/>
          <w:sz w:val="28"/>
          <w:szCs w:val="28"/>
        </w:rPr>
        <w:t xml:space="preserve"> году по данному объекту составило 196,9 </w:t>
      </w:r>
      <w:proofErr w:type="gramStart"/>
      <w:r w:rsidRPr="00E20290">
        <w:rPr>
          <w:rFonts w:ascii="Times New Roman" w:hAnsi="Times New Roman" w:cs="Times New Roman"/>
          <w:kern w:val="2"/>
          <w:sz w:val="28"/>
          <w:szCs w:val="28"/>
        </w:rPr>
        <w:t>млн</w:t>
      </w:r>
      <w:proofErr w:type="gramEnd"/>
      <w:r w:rsidRPr="00E20290">
        <w:rPr>
          <w:rFonts w:ascii="Times New Roman" w:hAnsi="Times New Roman" w:cs="Times New Roman"/>
          <w:kern w:val="2"/>
          <w:sz w:val="28"/>
          <w:szCs w:val="28"/>
        </w:rPr>
        <w:t xml:space="preserve"> рублей.    </w:t>
      </w:r>
    </w:p>
    <w:p w:rsidR="000375B5" w:rsidRPr="00E20290" w:rsidRDefault="0020470A" w:rsidP="00023F08">
      <w:pPr>
        <w:pStyle w:val="a7"/>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w:t>
      </w:r>
      <w:r w:rsidRPr="00E20290">
        <w:rPr>
          <w:rFonts w:ascii="Times New Roman" w:hAnsi="Times New Roman" w:cs="Times New Roman"/>
          <w:sz w:val="28"/>
          <w:szCs w:val="28"/>
        </w:rPr>
        <w:t xml:space="preserve"> точки зрения состояния конкурентной среды </w:t>
      </w:r>
      <w:r>
        <w:rPr>
          <w:rFonts w:ascii="Times New Roman" w:hAnsi="Times New Roman" w:cs="Times New Roman"/>
          <w:sz w:val="28"/>
          <w:szCs w:val="28"/>
        </w:rPr>
        <w:t>в</w:t>
      </w:r>
      <w:r w:rsidR="00D92F45" w:rsidRPr="00E20290">
        <w:rPr>
          <w:rFonts w:ascii="Times New Roman" w:hAnsi="Times New Roman" w:cs="Times New Roman"/>
          <w:sz w:val="28"/>
          <w:szCs w:val="28"/>
        </w:rPr>
        <w:t xml:space="preserve"> муниципальном образовании Динской район строительный рынок  является развитым. На рынке строительных работ осуществляют деятельность 138 малых предприятий, 349 </w:t>
      </w:r>
      <w:r w:rsidR="00D92F45" w:rsidRPr="00E20290">
        <w:rPr>
          <w:rFonts w:ascii="Times New Roman" w:hAnsi="Times New Roman" w:cs="Times New Roman"/>
          <w:sz w:val="28"/>
          <w:szCs w:val="28"/>
        </w:rPr>
        <w:lastRenderedPageBreak/>
        <w:t>индивидуальных предпринимателей. Доля предприятий, относящихся к частной форме собственности, составляет 100%.</w:t>
      </w:r>
    </w:p>
    <w:p w:rsidR="00DB7C9B" w:rsidRPr="00E20290" w:rsidRDefault="00DB7C9B"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производства бетона, включая инновационные строительные материалы</w:t>
      </w:r>
    </w:p>
    <w:p w:rsidR="00DB7C9B" w:rsidRPr="00E20290" w:rsidRDefault="00DB7C9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сфере производства бетона 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осуществляют деятельность </w:t>
      </w:r>
      <w:r w:rsidR="00F84CEE" w:rsidRPr="00E20290">
        <w:rPr>
          <w:rFonts w:ascii="Times New Roman" w:hAnsi="Times New Roman" w:cs="Times New Roman"/>
          <w:sz w:val="28"/>
          <w:szCs w:val="28"/>
        </w:rPr>
        <w:t>6</w:t>
      </w:r>
      <w:r w:rsidRPr="00E20290">
        <w:rPr>
          <w:rFonts w:ascii="Times New Roman" w:hAnsi="Times New Roman" w:cs="Times New Roman"/>
          <w:sz w:val="28"/>
          <w:szCs w:val="28"/>
        </w:rPr>
        <w:t xml:space="preserve"> хозяйствующих субъектов.</w:t>
      </w:r>
    </w:p>
    <w:p w:rsidR="00DB7C9B" w:rsidRPr="00E20290" w:rsidRDefault="00DB7C9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Рынок производства товарного бетона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 развит, а сам бетон по своим техническим характеристикам не уступает конкурентам. Из-за короткого срока хранения в готовом виде география его применения ограничена несколькими десятками километров, однако этого достаточно для того, чтобы поставлять нашу продукцию на строительные площадки г. Краснодара и ближайших районов.</w:t>
      </w:r>
    </w:p>
    <w:p w:rsidR="00F84CEE" w:rsidRPr="00E20290" w:rsidRDefault="00DB7C9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Общий объем производства товарного бетона в натуральном выражении за отчетный </w:t>
      </w:r>
      <w:r w:rsidR="008E6633" w:rsidRPr="00E20290">
        <w:rPr>
          <w:rFonts w:ascii="Times New Roman" w:hAnsi="Times New Roman" w:cs="Times New Roman"/>
          <w:sz w:val="28"/>
          <w:szCs w:val="28"/>
        </w:rPr>
        <w:t xml:space="preserve">период составил свыше </w:t>
      </w:r>
      <w:r w:rsidR="00F84CEE" w:rsidRPr="00E20290">
        <w:rPr>
          <w:rFonts w:ascii="Times New Roman" w:hAnsi="Times New Roman" w:cs="Times New Roman"/>
          <w:sz w:val="28"/>
          <w:szCs w:val="28"/>
        </w:rPr>
        <w:t>31,6</w:t>
      </w:r>
      <w:r w:rsidR="008E6633" w:rsidRPr="00E20290">
        <w:rPr>
          <w:rFonts w:ascii="Times New Roman" w:hAnsi="Times New Roman" w:cs="Times New Roman"/>
          <w:sz w:val="28"/>
          <w:szCs w:val="28"/>
        </w:rPr>
        <w:t xml:space="preserve"> тыс. куб. м</w:t>
      </w:r>
      <w:r w:rsidR="00F84CEE" w:rsidRPr="00E20290">
        <w:rPr>
          <w:rFonts w:ascii="Times New Roman" w:hAnsi="Times New Roman" w:cs="Times New Roman"/>
          <w:sz w:val="28"/>
          <w:szCs w:val="28"/>
        </w:rPr>
        <w:t>.</w:t>
      </w:r>
    </w:p>
    <w:p w:rsidR="00DB7C9B" w:rsidRPr="00E20290" w:rsidRDefault="00DB7C9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С целью обеспечения доступа потребителей к информации о производимой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продукции администрацией муниципального образования Динской район ежегодно разрабатывается и издается в печатном виде каталог промышленных и агропромышленных предприятий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Каталог также размещается на официальном сайте муниципального образования Динской район. </w:t>
      </w:r>
    </w:p>
    <w:p w:rsidR="00DB7C9B" w:rsidRPr="00E20290" w:rsidRDefault="00DB7C9B"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Все хозяйствующие субъекты рынка производства бетона относятся к частной форме собственности.</w:t>
      </w:r>
    </w:p>
    <w:p w:rsidR="002B11D1" w:rsidRPr="00E20290" w:rsidRDefault="002B11D1" w:rsidP="002B11D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Ведущими предприятиями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в сфере производства бетона, а также инновационных материалов на его основе, являются: ООО СЗ ИСК «</w:t>
      </w:r>
      <w:proofErr w:type="spellStart"/>
      <w:r w:rsidRPr="00E20290">
        <w:rPr>
          <w:rFonts w:ascii="Times New Roman" w:hAnsi="Times New Roman" w:cs="Times New Roman"/>
          <w:sz w:val="28"/>
          <w:szCs w:val="28"/>
        </w:rPr>
        <w:t>Будмар</w:t>
      </w:r>
      <w:proofErr w:type="spellEnd"/>
      <w:r w:rsidRPr="00E20290">
        <w:rPr>
          <w:rFonts w:ascii="Times New Roman" w:hAnsi="Times New Roman" w:cs="Times New Roman"/>
          <w:sz w:val="28"/>
          <w:szCs w:val="28"/>
        </w:rPr>
        <w:t xml:space="preserve">», ООО «Динской комбинат бетонных изделий» </w:t>
      </w:r>
      <w:proofErr w:type="gramStart"/>
      <w:r w:rsidRPr="00E20290">
        <w:rPr>
          <w:rFonts w:ascii="Times New Roman" w:hAnsi="Times New Roman" w:cs="Times New Roman"/>
          <w:sz w:val="28"/>
          <w:szCs w:val="28"/>
        </w:rPr>
        <w:t>и ООО</w:t>
      </w:r>
      <w:proofErr w:type="gramEnd"/>
      <w:r w:rsidRPr="00E20290">
        <w:rPr>
          <w:rFonts w:ascii="Times New Roman" w:hAnsi="Times New Roman" w:cs="Times New Roman"/>
          <w:sz w:val="28"/>
          <w:szCs w:val="28"/>
        </w:rPr>
        <w:t xml:space="preserve"> «Комбинат стеновых материалов Кубани». В общей сложности только на указанных предприятиях работает более 800 человек. К тому же 2 из них (ООО СЗ ИСК «</w:t>
      </w:r>
      <w:proofErr w:type="spellStart"/>
      <w:r w:rsidRPr="00E20290">
        <w:rPr>
          <w:rFonts w:ascii="Times New Roman" w:hAnsi="Times New Roman" w:cs="Times New Roman"/>
          <w:sz w:val="28"/>
          <w:szCs w:val="28"/>
        </w:rPr>
        <w:t>Будмар</w:t>
      </w:r>
      <w:proofErr w:type="spellEnd"/>
      <w:r w:rsidRPr="00E20290">
        <w:rPr>
          <w:rFonts w:ascii="Times New Roman" w:hAnsi="Times New Roman" w:cs="Times New Roman"/>
          <w:sz w:val="28"/>
          <w:szCs w:val="28"/>
        </w:rPr>
        <w:t>», ООО «Динской комбинат бетонных изделий») являются участниками национального проекта «Производительность труда».</w:t>
      </w:r>
    </w:p>
    <w:p w:rsidR="002B11D1" w:rsidRPr="00E20290" w:rsidRDefault="002B11D1" w:rsidP="002B11D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Продукция ООО «Комбинат стеновых материалов Кубани» пользуется спросом не только на территории Краснодарского края, но и за его пределами. Предприятие входит в тройку крупнейших предприятий по производству газобетона в Краснодарском крае и выпускает 20 модификаций высококачественного </w:t>
      </w:r>
      <w:proofErr w:type="spellStart"/>
      <w:r w:rsidRPr="00E20290">
        <w:rPr>
          <w:rFonts w:ascii="Times New Roman" w:hAnsi="Times New Roman" w:cs="Times New Roman"/>
          <w:sz w:val="28"/>
          <w:szCs w:val="28"/>
        </w:rPr>
        <w:t>газоблока</w:t>
      </w:r>
      <w:proofErr w:type="spellEnd"/>
      <w:r w:rsidRPr="00E20290">
        <w:rPr>
          <w:rFonts w:ascii="Times New Roman" w:hAnsi="Times New Roman" w:cs="Times New Roman"/>
          <w:sz w:val="28"/>
          <w:szCs w:val="28"/>
        </w:rPr>
        <w:t xml:space="preserve"> различных форм под собственной торговой маркой «</w:t>
      </w:r>
      <w:proofErr w:type="spellStart"/>
      <w:r w:rsidRPr="00E20290">
        <w:rPr>
          <w:rFonts w:ascii="Times New Roman" w:hAnsi="Times New Roman" w:cs="Times New Roman"/>
          <w:sz w:val="28"/>
          <w:szCs w:val="28"/>
        </w:rPr>
        <w:t>ВКБлок</w:t>
      </w:r>
      <w:proofErr w:type="spellEnd"/>
      <w:r w:rsidRPr="00E20290">
        <w:rPr>
          <w:rFonts w:ascii="Times New Roman" w:hAnsi="Times New Roman" w:cs="Times New Roman"/>
          <w:sz w:val="28"/>
          <w:szCs w:val="28"/>
        </w:rPr>
        <w:t>».</w:t>
      </w:r>
    </w:p>
    <w:p w:rsidR="002B11D1" w:rsidRPr="00E20290" w:rsidRDefault="002B11D1" w:rsidP="002B11D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Основным фактором, ограничивающим развитие конкуренции на рынке производства бетона и изделий из него, является присутствие на рынке фальсифицированной, в том числе контрафактной, цементной продукции – основного с</w:t>
      </w:r>
      <w:r w:rsidR="00E20290">
        <w:rPr>
          <w:rFonts w:ascii="Times New Roman" w:hAnsi="Times New Roman" w:cs="Times New Roman"/>
          <w:sz w:val="28"/>
          <w:szCs w:val="28"/>
        </w:rPr>
        <w:t>ырья для производства бетона</w:t>
      </w:r>
      <w:r w:rsidRPr="00E20290">
        <w:rPr>
          <w:rFonts w:ascii="Times New Roman" w:hAnsi="Times New Roman" w:cs="Times New Roman"/>
          <w:sz w:val="28"/>
          <w:szCs w:val="28"/>
        </w:rPr>
        <w:t>.</w:t>
      </w:r>
    </w:p>
    <w:p w:rsidR="002B11D1" w:rsidRPr="00E20290" w:rsidRDefault="002B11D1" w:rsidP="002B11D1">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целях снижения незаконного оборота указанной продукции 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администрацией муниципального образования Динской район совместно с производителями цементной продукции ведется работа по выявлению мест реализации контрафактного тарированного цемента. При выявлении указанных фактов информация направляется в адрес контрольно-надзорных и правоохранительных органов для принятия мер.</w:t>
      </w:r>
    </w:p>
    <w:p w:rsidR="000F4034" w:rsidRPr="00E20290" w:rsidRDefault="000F4034"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Анализируя данные мониторинга</w:t>
      </w:r>
      <w:r w:rsidR="00666C2F" w:rsidRPr="00E20290">
        <w:rPr>
          <w:rFonts w:ascii="Times New Roman" w:hAnsi="Times New Roman" w:cs="Times New Roman"/>
          <w:sz w:val="28"/>
          <w:szCs w:val="28"/>
        </w:rPr>
        <w:t xml:space="preserve"> состояния ко</w:t>
      </w:r>
      <w:r w:rsidR="00F84CEE" w:rsidRPr="00E20290">
        <w:rPr>
          <w:rFonts w:ascii="Times New Roman" w:hAnsi="Times New Roman" w:cs="Times New Roman"/>
          <w:sz w:val="28"/>
          <w:szCs w:val="28"/>
        </w:rPr>
        <w:t>нкурентной среды за 2023</w:t>
      </w:r>
      <w:r w:rsidR="00666C2F" w:rsidRPr="00E20290">
        <w:rPr>
          <w:rFonts w:ascii="Times New Roman" w:hAnsi="Times New Roman" w:cs="Times New Roman"/>
          <w:sz w:val="28"/>
          <w:szCs w:val="28"/>
        </w:rPr>
        <w:t xml:space="preserve"> год</w:t>
      </w:r>
      <w:r w:rsidRPr="00E20290">
        <w:rPr>
          <w:rFonts w:ascii="Times New Roman" w:hAnsi="Times New Roman" w:cs="Times New Roman"/>
          <w:sz w:val="28"/>
          <w:szCs w:val="28"/>
        </w:rPr>
        <w:t xml:space="preserve">, следует вывод о том, что значительное количество потребителей считают, что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достаточное количество организаций и предпринимателей, оказывающих качественные услуги на рынке</w:t>
      </w:r>
      <w:r w:rsidR="00F05DF3" w:rsidRPr="00E20290">
        <w:rPr>
          <w:rFonts w:ascii="Times New Roman" w:hAnsi="Times New Roman" w:cs="Times New Roman"/>
          <w:sz w:val="28"/>
          <w:szCs w:val="28"/>
        </w:rPr>
        <w:t xml:space="preserve"> производства бетона</w:t>
      </w:r>
      <w:r w:rsidRPr="00E20290">
        <w:rPr>
          <w:rFonts w:ascii="Times New Roman" w:hAnsi="Times New Roman" w:cs="Times New Roman"/>
          <w:sz w:val="28"/>
          <w:szCs w:val="28"/>
        </w:rPr>
        <w:t xml:space="preserve">.  </w:t>
      </w:r>
      <w:r w:rsidR="006248EA" w:rsidRPr="00E20290">
        <w:rPr>
          <w:rFonts w:ascii="Times New Roman" w:hAnsi="Times New Roman" w:cs="Times New Roman"/>
          <w:sz w:val="28"/>
          <w:szCs w:val="28"/>
        </w:rPr>
        <w:t xml:space="preserve">Из </w:t>
      </w:r>
      <w:r w:rsidR="00F84CEE" w:rsidRPr="00E20290">
        <w:rPr>
          <w:rFonts w:ascii="Times New Roman" w:hAnsi="Times New Roman" w:cs="Times New Roman"/>
          <w:sz w:val="28"/>
          <w:szCs w:val="28"/>
        </w:rPr>
        <w:t>3091</w:t>
      </w:r>
      <w:r w:rsidR="006248EA" w:rsidRPr="00E20290">
        <w:rPr>
          <w:rFonts w:ascii="Times New Roman" w:hAnsi="Times New Roman" w:cs="Times New Roman"/>
          <w:sz w:val="28"/>
          <w:szCs w:val="28"/>
        </w:rPr>
        <w:t xml:space="preserve"> </w:t>
      </w:r>
      <w:proofErr w:type="gramStart"/>
      <w:r w:rsidR="006248EA" w:rsidRPr="00E20290">
        <w:rPr>
          <w:rFonts w:ascii="Times New Roman" w:hAnsi="Times New Roman" w:cs="Times New Roman"/>
          <w:sz w:val="28"/>
          <w:szCs w:val="28"/>
        </w:rPr>
        <w:t>опрошенн</w:t>
      </w:r>
      <w:r w:rsidR="00F84CEE" w:rsidRPr="00E20290">
        <w:rPr>
          <w:rFonts w:ascii="Times New Roman" w:hAnsi="Times New Roman" w:cs="Times New Roman"/>
          <w:sz w:val="28"/>
          <w:szCs w:val="28"/>
        </w:rPr>
        <w:t>ого</w:t>
      </w:r>
      <w:proofErr w:type="gramEnd"/>
      <w:r w:rsidR="006248EA" w:rsidRPr="00E20290">
        <w:rPr>
          <w:rFonts w:ascii="Times New Roman" w:hAnsi="Times New Roman" w:cs="Times New Roman"/>
          <w:sz w:val="28"/>
          <w:szCs w:val="28"/>
        </w:rPr>
        <w:t xml:space="preserve"> уровнем цен, качеством и доступностью товаров на рынке удовлетворены и скорее удовлетворены </w:t>
      </w:r>
      <w:r w:rsidR="009F2DB8" w:rsidRPr="00E20290">
        <w:rPr>
          <w:rFonts w:ascii="Times New Roman" w:hAnsi="Times New Roman" w:cs="Times New Roman"/>
          <w:sz w:val="28"/>
          <w:szCs w:val="28"/>
        </w:rPr>
        <w:t>48,3</w:t>
      </w:r>
      <w:r w:rsidR="006248EA" w:rsidRPr="00E20290">
        <w:rPr>
          <w:rFonts w:ascii="Times New Roman" w:hAnsi="Times New Roman" w:cs="Times New Roman"/>
          <w:sz w:val="28"/>
          <w:szCs w:val="28"/>
        </w:rPr>
        <w:t>%  потребителей.</w:t>
      </w:r>
      <w:r w:rsidRPr="00E20290">
        <w:rPr>
          <w:rFonts w:ascii="Times New Roman" w:hAnsi="Times New Roman" w:cs="Times New Roman"/>
          <w:sz w:val="28"/>
          <w:szCs w:val="28"/>
        </w:rPr>
        <w:t xml:space="preserve"> </w:t>
      </w:r>
    </w:p>
    <w:p w:rsidR="00D776E6" w:rsidRPr="00E20290" w:rsidRDefault="000F4034"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Из общего количества респондентов</w:t>
      </w:r>
      <w:r w:rsidR="00E20290">
        <w:rPr>
          <w:rFonts w:ascii="Times New Roman" w:hAnsi="Times New Roman" w:cs="Times New Roman"/>
          <w:sz w:val="28"/>
          <w:szCs w:val="28"/>
        </w:rPr>
        <w:t>-предпринимателей</w:t>
      </w:r>
      <w:r w:rsidR="000E4591" w:rsidRPr="00E20290">
        <w:rPr>
          <w:rFonts w:ascii="Times New Roman" w:hAnsi="Times New Roman" w:cs="Times New Roman"/>
          <w:sz w:val="28"/>
          <w:szCs w:val="28"/>
        </w:rPr>
        <w:t>,</w:t>
      </w:r>
      <w:r w:rsidRPr="00E20290">
        <w:rPr>
          <w:rFonts w:ascii="Times New Roman" w:hAnsi="Times New Roman" w:cs="Times New Roman"/>
          <w:sz w:val="28"/>
          <w:szCs w:val="28"/>
        </w:rPr>
        <w:t xml:space="preserve"> </w:t>
      </w:r>
      <w:r w:rsidR="006248EA" w:rsidRPr="00E20290">
        <w:rPr>
          <w:rFonts w:ascii="Times New Roman" w:hAnsi="Times New Roman" w:cs="Times New Roman"/>
          <w:sz w:val="28"/>
          <w:szCs w:val="28"/>
        </w:rPr>
        <w:t xml:space="preserve">занятых </w:t>
      </w:r>
      <w:r w:rsidR="00F05DF3" w:rsidRPr="00E20290">
        <w:rPr>
          <w:rFonts w:ascii="Times New Roman" w:hAnsi="Times New Roman" w:cs="Times New Roman"/>
          <w:sz w:val="28"/>
          <w:szCs w:val="28"/>
        </w:rPr>
        <w:t>на рынке производства бетона</w:t>
      </w:r>
      <w:r w:rsidR="008A5F46">
        <w:rPr>
          <w:rFonts w:ascii="Times New Roman" w:hAnsi="Times New Roman" w:cs="Times New Roman"/>
          <w:sz w:val="28"/>
          <w:szCs w:val="28"/>
        </w:rPr>
        <w:t>,</w:t>
      </w:r>
      <w:r w:rsidRPr="00E20290">
        <w:rPr>
          <w:rFonts w:ascii="Times New Roman" w:hAnsi="Times New Roman" w:cs="Times New Roman"/>
          <w:sz w:val="28"/>
          <w:szCs w:val="28"/>
        </w:rPr>
        <w:t xml:space="preserve"> - </w:t>
      </w:r>
      <w:r w:rsidR="009F2DB8" w:rsidRPr="00E20290">
        <w:rPr>
          <w:rFonts w:ascii="Times New Roman" w:hAnsi="Times New Roman" w:cs="Times New Roman"/>
          <w:sz w:val="28"/>
          <w:szCs w:val="28"/>
        </w:rPr>
        <w:t>76,7</w:t>
      </w:r>
      <w:r w:rsidRPr="00E20290">
        <w:rPr>
          <w:rFonts w:ascii="Times New Roman" w:hAnsi="Times New Roman" w:cs="Times New Roman"/>
          <w:sz w:val="28"/>
          <w:szCs w:val="28"/>
        </w:rPr>
        <w:t>% удовлетворены и скорее удовлетворе</w:t>
      </w:r>
      <w:r w:rsidR="00E20290">
        <w:rPr>
          <w:rFonts w:ascii="Times New Roman" w:hAnsi="Times New Roman" w:cs="Times New Roman"/>
          <w:sz w:val="28"/>
          <w:szCs w:val="28"/>
        </w:rPr>
        <w:t>ны деятельностью органов власти.</w:t>
      </w:r>
    </w:p>
    <w:p w:rsidR="009F2D92" w:rsidRPr="00E20290" w:rsidRDefault="00C44428" w:rsidP="00023F08">
      <w:pPr>
        <w:spacing w:after="0" w:line="240" w:lineRule="auto"/>
        <w:jc w:val="both"/>
        <w:rPr>
          <w:rFonts w:ascii="Times New Roman" w:hAnsi="Times New Roman" w:cs="Times New Roman"/>
          <w:b/>
          <w:sz w:val="28"/>
          <w:szCs w:val="28"/>
        </w:rPr>
      </w:pPr>
      <w:r w:rsidRPr="00E20290">
        <w:rPr>
          <w:rFonts w:ascii="Times New Roman" w:hAnsi="Times New Roman" w:cs="Times New Roman"/>
          <w:b/>
          <w:sz w:val="28"/>
          <w:szCs w:val="28"/>
        </w:rPr>
        <w:t xml:space="preserve">          </w:t>
      </w:r>
      <w:r w:rsidR="00A80749" w:rsidRPr="00E20290">
        <w:rPr>
          <w:rFonts w:ascii="Times New Roman" w:hAnsi="Times New Roman" w:cs="Times New Roman"/>
          <w:b/>
          <w:sz w:val="28"/>
          <w:szCs w:val="28"/>
        </w:rPr>
        <w:t>Сфера наружной рекламы</w:t>
      </w:r>
    </w:p>
    <w:p w:rsidR="00AC1E2E" w:rsidRPr="00E20290" w:rsidRDefault="00AC1E2E"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Деятельность в сфере наружной рекламы является одной из важных сфер, направлена на удовлетворение потребностей населения и объектов потребительской сферы.</w:t>
      </w:r>
    </w:p>
    <w:p w:rsidR="00AC1E2E" w:rsidRPr="00E20290" w:rsidRDefault="00AC1E2E"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целях реализ</w:t>
      </w:r>
      <w:r w:rsidR="002B1D22" w:rsidRPr="00E20290">
        <w:rPr>
          <w:rFonts w:ascii="Times New Roman" w:hAnsi="Times New Roman" w:cs="Times New Roman"/>
          <w:sz w:val="28"/>
          <w:szCs w:val="28"/>
        </w:rPr>
        <w:t>ации «дорожной карты» на 2023</w:t>
      </w:r>
      <w:r w:rsidR="00C864CA" w:rsidRPr="00E20290">
        <w:rPr>
          <w:rFonts w:ascii="Times New Roman" w:hAnsi="Times New Roman" w:cs="Times New Roman"/>
          <w:sz w:val="28"/>
          <w:szCs w:val="28"/>
        </w:rPr>
        <w:t xml:space="preserve"> год</w:t>
      </w:r>
      <w:r w:rsidRPr="00E20290">
        <w:rPr>
          <w:rFonts w:ascii="Times New Roman" w:hAnsi="Times New Roman" w:cs="Times New Roman"/>
          <w:sz w:val="28"/>
          <w:szCs w:val="28"/>
        </w:rPr>
        <w:t xml:space="preserve"> и для поддержания конкуренции</w:t>
      </w:r>
      <w:r w:rsidR="002B1D22" w:rsidRPr="00E20290">
        <w:rPr>
          <w:rFonts w:ascii="Times New Roman" w:hAnsi="Times New Roman" w:cs="Times New Roman"/>
          <w:sz w:val="28"/>
          <w:szCs w:val="28"/>
        </w:rPr>
        <w:t xml:space="preserve"> в сфере товарного рынка в 2023</w:t>
      </w:r>
      <w:r w:rsidRPr="00E20290">
        <w:rPr>
          <w:rFonts w:ascii="Times New Roman" w:hAnsi="Times New Roman" w:cs="Times New Roman"/>
          <w:sz w:val="28"/>
          <w:szCs w:val="28"/>
        </w:rPr>
        <w:t xml:space="preserve"> году в муниципальную программу «Комплексное и устойчивое развитие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в сфере архитектуры и градостроительства», утвержденную постановлением администрации муниципального образования</w:t>
      </w:r>
      <w:r w:rsidR="0079055D" w:rsidRPr="00E20290">
        <w:rPr>
          <w:rFonts w:ascii="Times New Roman" w:hAnsi="Times New Roman" w:cs="Times New Roman"/>
          <w:sz w:val="28"/>
          <w:szCs w:val="28"/>
        </w:rPr>
        <w:t xml:space="preserve"> Динской район от 13.11.2020 </w:t>
      </w:r>
      <w:r w:rsidR="002B1D22" w:rsidRPr="00E20290">
        <w:rPr>
          <w:rFonts w:ascii="Times New Roman" w:hAnsi="Times New Roman" w:cs="Times New Roman"/>
          <w:sz w:val="28"/>
          <w:szCs w:val="28"/>
        </w:rPr>
        <w:t>№</w:t>
      </w:r>
      <w:r w:rsidR="00184771">
        <w:rPr>
          <w:rFonts w:ascii="Times New Roman" w:hAnsi="Times New Roman" w:cs="Times New Roman"/>
          <w:sz w:val="28"/>
          <w:szCs w:val="28"/>
        </w:rPr>
        <w:t xml:space="preserve"> </w:t>
      </w:r>
      <w:r w:rsidR="002B1D22" w:rsidRPr="00E20290">
        <w:rPr>
          <w:rFonts w:ascii="Times New Roman" w:hAnsi="Times New Roman" w:cs="Times New Roman"/>
          <w:sz w:val="28"/>
          <w:szCs w:val="28"/>
        </w:rPr>
        <w:t>1872, был</w:t>
      </w:r>
      <w:r w:rsidR="00184771">
        <w:rPr>
          <w:rFonts w:ascii="Times New Roman" w:hAnsi="Times New Roman" w:cs="Times New Roman"/>
          <w:sz w:val="28"/>
          <w:szCs w:val="28"/>
        </w:rPr>
        <w:t>о</w:t>
      </w:r>
      <w:r w:rsidR="002B1D22" w:rsidRPr="00E20290">
        <w:rPr>
          <w:rFonts w:ascii="Times New Roman" w:hAnsi="Times New Roman" w:cs="Times New Roman"/>
          <w:sz w:val="28"/>
          <w:szCs w:val="28"/>
        </w:rPr>
        <w:t xml:space="preserve"> включено следующее мероприятие</w:t>
      </w:r>
      <w:r w:rsidRPr="00E20290">
        <w:rPr>
          <w:rFonts w:ascii="Times New Roman" w:hAnsi="Times New Roman" w:cs="Times New Roman"/>
          <w:sz w:val="28"/>
          <w:szCs w:val="28"/>
        </w:rPr>
        <w:t>:</w:t>
      </w:r>
    </w:p>
    <w:p w:rsidR="00AC1E2E" w:rsidRPr="00E20290" w:rsidRDefault="00184771" w:rsidP="00023F08">
      <w:pPr>
        <w:pStyle w:val="a7"/>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AC1E2E" w:rsidRPr="00E20290">
        <w:rPr>
          <w:rFonts w:ascii="Times New Roman" w:hAnsi="Times New Roman" w:cs="Times New Roman"/>
          <w:sz w:val="28"/>
          <w:szCs w:val="28"/>
        </w:rPr>
        <w:t>выполнение работ по демонтажу рекламных конструкций, установленных и (или) эксплуатируемых без разрешения на территории муниципального образования Динской район</w:t>
      </w:r>
      <w:r w:rsidR="002B1D22" w:rsidRPr="00E20290">
        <w:rPr>
          <w:rFonts w:ascii="Times New Roman" w:hAnsi="Times New Roman" w:cs="Times New Roman"/>
          <w:sz w:val="28"/>
          <w:szCs w:val="28"/>
        </w:rPr>
        <w:t xml:space="preserve"> (освоено 226,7 тыс. рублей)</w:t>
      </w:r>
      <w:r w:rsidR="00AC1E2E" w:rsidRPr="00E20290">
        <w:rPr>
          <w:rFonts w:ascii="Times New Roman" w:hAnsi="Times New Roman" w:cs="Times New Roman"/>
          <w:sz w:val="28"/>
          <w:szCs w:val="28"/>
        </w:rPr>
        <w:t>.</w:t>
      </w:r>
    </w:p>
    <w:p w:rsidR="00AC1E2E" w:rsidRPr="00E20290" w:rsidRDefault="00AC1E2E"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При подготовке отчета была использована информация мониторинга оценки конкурентной среды на товарных рынках района, проведенного в ноябре 2</w:t>
      </w:r>
      <w:r w:rsidR="002B1D22" w:rsidRPr="00E20290">
        <w:rPr>
          <w:rFonts w:ascii="Times New Roman" w:hAnsi="Times New Roman" w:cs="Times New Roman"/>
          <w:sz w:val="28"/>
          <w:szCs w:val="28"/>
        </w:rPr>
        <w:t>023</w:t>
      </w:r>
      <w:r w:rsidRPr="00E20290">
        <w:rPr>
          <w:rFonts w:ascii="Times New Roman" w:hAnsi="Times New Roman" w:cs="Times New Roman"/>
          <w:sz w:val="28"/>
          <w:szCs w:val="28"/>
        </w:rPr>
        <w:t xml:space="preserve"> года путем опроса потребителей товаров и услуг и предпринимателей их предоставляющих.</w:t>
      </w:r>
    </w:p>
    <w:p w:rsidR="00AC1E2E" w:rsidRPr="00E20290" w:rsidRDefault="00AC1E2E"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 результатам проведенного анализа ответов потребителей</w:t>
      </w:r>
      <w:r w:rsidR="00D776E6" w:rsidRPr="00E20290">
        <w:rPr>
          <w:rFonts w:ascii="Times New Roman" w:hAnsi="Times New Roman" w:cs="Times New Roman"/>
          <w:sz w:val="28"/>
          <w:szCs w:val="28"/>
        </w:rPr>
        <w:t>, заполнивших анкету, видно</w:t>
      </w:r>
      <w:r w:rsidR="00184771">
        <w:rPr>
          <w:rFonts w:ascii="Times New Roman" w:hAnsi="Times New Roman" w:cs="Times New Roman"/>
          <w:sz w:val="28"/>
          <w:szCs w:val="28"/>
        </w:rPr>
        <w:t>,</w:t>
      </w:r>
      <w:r w:rsidR="00D776E6" w:rsidRPr="00E20290">
        <w:rPr>
          <w:rFonts w:ascii="Times New Roman" w:hAnsi="Times New Roman" w:cs="Times New Roman"/>
          <w:sz w:val="28"/>
          <w:szCs w:val="28"/>
        </w:rPr>
        <w:t xml:space="preserve"> что </w:t>
      </w:r>
      <w:r w:rsidRPr="00E20290">
        <w:rPr>
          <w:rFonts w:ascii="Times New Roman" w:hAnsi="Times New Roman" w:cs="Times New Roman"/>
          <w:sz w:val="28"/>
          <w:szCs w:val="28"/>
        </w:rPr>
        <w:t xml:space="preserve"> большинство потребителей считают, что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достаточное количество организаций, предоставляющих качественные услуги в сфере наружной рекл</w:t>
      </w:r>
      <w:r w:rsidR="00C864CA" w:rsidRPr="00E20290">
        <w:rPr>
          <w:rFonts w:ascii="Times New Roman" w:hAnsi="Times New Roman" w:cs="Times New Roman"/>
          <w:sz w:val="28"/>
          <w:szCs w:val="28"/>
        </w:rPr>
        <w:t>а</w:t>
      </w:r>
      <w:r w:rsidR="000E4591" w:rsidRPr="00E20290">
        <w:rPr>
          <w:rFonts w:ascii="Times New Roman" w:hAnsi="Times New Roman" w:cs="Times New Roman"/>
          <w:sz w:val="28"/>
          <w:szCs w:val="28"/>
        </w:rPr>
        <w:t xml:space="preserve">мы по доступной цене. </w:t>
      </w:r>
      <w:r w:rsidR="00184771">
        <w:rPr>
          <w:rFonts w:ascii="Times New Roman" w:hAnsi="Times New Roman" w:cs="Times New Roman"/>
          <w:sz w:val="28"/>
          <w:szCs w:val="28"/>
        </w:rPr>
        <w:t>В</w:t>
      </w:r>
      <w:r w:rsidR="000E4591" w:rsidRPr="00E20290">
        <w:rPr>
          <w:rFonts w:ascii="Times New Roman" w:hAnsi="Times New Roman" w:cs="Times New Roman"/>
          <w:sz w:val="28"/>
          <w:szCs w:val="28"/>
        </w:rPr>
        <w:t xml:space="preserve"> течение последних 3 лет</w:t>
      </w:r>
      <w:r w:rsidRPr="00E20290">
        <w:rPr>
          <w:rFonts w:ascii="Times New Roman" w:hAnsi="Times New Roman" w:cs="Times New Roman"/>
          <w:sz w:val="28"/>
          <w:szCs w:val="28"/>
        </w:rPr>
        <w:t xml:space="preserve"> количество организаций, предоставляющих товары и услуги на рынке в сфере наружной рекламы, уровень качества и доступность товаров и услуг не увеличились, но наблюдается рост цен на предоставляемые рынком товары и услуги.</w:t>
      </w:r>
    </w:p>
    <w:p w:rsidR="00AC1E2E" w:rsidRPr="00E20290" w:rsidRDefault="00AC1E2E"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Управлением архитектуры и градостроительства регулярно осуществляется мониторинг, направленный на пресечение нарушений закон</w:t>
      </w:r>
      <w:r w:rsidR="002B1D22" w:rsidRPr="00E20290">
        <w:rPr>
          <w:rFonts w:ascii="Times New Roman" w:hAnsi="Times New Roman" w:cs="Times New Roman"/>
          <w:sz w:val="28"/>
          <w:szCs w:val="28"/>
        </w:rPr>
        <w:t>одательства о рекламе. В 2023</w:t>
      </w:r>
      <w:r w:rsidR="00C864CA" w:rsidRPr="00E20290">
        <w:rPr>
          <w:rFonts w:ascii="Times New Roman" w:hAnsi="Times New Roman" w:cs="Times New Roman"/>
          <w:sz w:val="28"/>
          <w:szCs w:val="28"/>
        </w:rPr>
        <w:t xml:space="preserve"> году</w:t>
      </w:r>
      <w:r w:rsidRPr="00E20290">
        <w:rPr>
          <w:rFonts w:ascii="Times New Roman" w:hAnsi="Times New Roman" w:cs="Times New Roman"/>
          <w:sz w:val="28"/>
          <w:szCs w:val="28"/>
        </w:rPr>
        <w:t xml:space="preserve"> было направлено </w:t>
      </w:r>
      <w:r w:rsidR="00B433D3" w:rsidRPr="00E20290">
        <w:rPr>
          <w:rFonts w:ascii="Times New Roman" w:hAnsi="Times New Roman" w:cs="Times New Roman"/>
          <w:color w:val="000000" w:themeColor="text1"/>
          <w:sz w:val="28"/>
          <w:szCs w:val="28"/>
        </w:rPr>
        <w:t>64</w:t>
      </w:r>
      <w:r w:rsidRPr="00E20290">
        <w:rPr>
          <w:rFonts w:ascii="Times New Roman" w:hAnsi="Times New Roman" w:cs="Times New Roman"/>
          <w:color w:val="FF0000"/>
          <w:sz w:val="28"/>
          <w:szCs w:val="28"/>
        </w:rPr>
        <w:t xml:space="preserve"> </w:t>
      </w:r>
      <w:r w:rsidRPr="00E20290">
        <w:rPr>
          <w:rFonts w:ascii="Times New Roman" w:hAnsi="Times New Roman" w:cs="Times New Roman"/>
          <w:sz w:val="28"/>
          <w:szCs w:val="28"/>
        </w:rPr>
        <w:t>предписаний о необходимости демонтажа незаконно размещенных рекламных конструкций (в том числе повторно), собственниками данных рекламных конструкций самостоят</w:t>
      </w:r>
      <w:r w:rsidR="00D776E6" w:rsidRPr="00E20290">
        <w:rPr>
          <w:rFonts w:ascii="Times New Roman" w:hAnsi="Times New Roman" w:cs="Times New Roman"/>
          <w:sz w:val="28"/>
          <w:szCs w:val="28"/>
        </w:rPr>
        <w:t>ельно был</w:t>
      </w:r>
      <w:r w:rsidR="00184771">
        <w:rPr>
          <w:rFonts w:ascii="Times New Roman" w:hAnsi="Times New Roman" w:cs="Times New Roman"/>
          <w:sz w:val="28"/>
          <w:szCs w:val="28"/>
        </w:rPr>
        <w:t>и</w:t>
      </w:r>
      <w:r w:rsidR="00D776E6" w:rsidRPr="00E20290">
        <w:rPr>
          <w:rFonts w:ascii="Times New Roman" w:hAnsi="Times New Roman" w:cs="Times New Roman"/>
          <w:sz w:val="28"/>
          <w:szCs w:val="28"/>
        </w:rPr>
        <w:t xml:space="preserve"> демонтирован</w:t>
      </w:r>
      <w:r w:rsidR="00184771">
        <w:rPr>
          <w:rFonts w:ascii="Times New Roman" w:hAnsi="Times New Roman" w:cs="Times New Roman"/>
          <w:sz w:val="28"/>
          <w:szCs w:val="28"/>
        </w:rPr>
        <w:t>ы</w:t>
      </w:r>
      <w:r w:rsidR="00D776E6" w:rsidRPr="00E20290">
        <w:rPr>
          <w:rFonts w:ascii="Times New Roman" w:hAnsi="Times New Roman" w:cs="Times New Roman"/>
          <w:sz w:val="28"/>
          <w:szCs w:val="28"/>
        </w:rPr>
        <w:t xml:space="preserve"> </w:t>
      </w:r>
      <w:r w:rsidR="00B679C9" w:rsidRPr="00E20290">
        <w:rPr>
          <w:rFonts w:ascii="Times New Roman" w:hAnsi="Times New Roman" w:cs="Times New Roman"/>
          <w:color w:val="000000" w:themeColor="text1"/>
          <w:sz w:val="28"/>
          <w:szCs w:val="28"/>
        </w:rPr>
        <w:t>10</w:t>
      </w:r>
      <w:r w:rsidR="00D776E6" w:rsidRPr="00E20290">
        <w:rPr>
          <w:rFonts w:ascii="Times New Roman" w:hAnsi="Times New Roman" w:cs="Times New Roman"/>
          <w:color w:val="000000" w:themeColor="text1"/>
          <w:sz w:val="28"/>
          <w:szCs w:val="28"/>
        </w:rPr>
        <w:t xml:space="preserve"> шт.</w:t>
      </w:r>
      <w:r w:rsidRPr="00E20290">
        <w:rPr>
          <w:rFonts w:ascii="Times New Roman" w:hAnsi="Times New Roman" w:cs="Times New Roman"/>
          <w:color w:val="000000" w:themeColor="text1"/>
          <w:sz w:val="28"/>
          <w:szCs w:val="28"/>
        </w:rPr>
        <w:t xml:space="preserve"> </w:t>
      </w:r>
    </w:p>
    <w:p w:rsidR="00AC1E2E" w:rsidRPr="00E20290" w:rsidRDefault="00B433D3"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Четыре</w:t>
      </w:r>
      <w:r w:rsidR="00AC1E2E" w:rsidRPr="00E20290">
        <w:rPr>
          <w:rFonts w:ascii="Times New Roman" w:hAnsi="Times New Roman" w:cs="Times New Roman"/>
          <w:sz w:val="28"/>
          <w:szCs w:val="28"/>
        </w:rPr>
        <w:t xml:space="preserve"> рекламных конструкции, размещенных на земельных участках, находящихся в муниципальной собственности, демонтированы за счет средств местного бюджета. По остальным незаконно размещенным рекламным ко</w:t>
      </w:r>
      <w:r w:rsidR="001A22C6">
        <w:rPr>
          <w:rFonts w:ascii="Times New Roman" w:hAnsi="Times New Roman" w:cs="Times New Roman"/>
          <w:sz w:val="28"/>
          <w:szCs w:val="28"/>
        </w:rPr>
        <w:t>нструкциям на зданиях, находящим</w:t>
      </w:r>
      <w:r w:rsidR="00AC1E2E" w:rsidRPr="00E20290">
        <w:rPr>
          <w:rFonts w:ascii="Times New Roman" w:hAnsi="Times New Roman" w:cs="Times New Roman"/>
          <w:sz w:val="28"/>
          <w:szCs w:val="28"/>
        </w:rPr>
        <w:t xml:space="preserve">ся в частной собственности, материалы </w:t>
      </w:r>
      <w:r w:rsidR="00AC1E2E" w:rsidRPr="00E20290">
        <w:rPr>
          <w:rFonts w:ascii="Times New Roman" w:hAnsi="Times New Roman" w:cs="Times New Roman"/>
          <w:sz w:val="28"/>
          <w:szCs w:val="28"/>
        </w:rPr>
        <w:lastRenderedPageBreak/>
        <w:t>направлены в</w:t>
      </w:r>
      <w:r w:rsidR="000E4591" w:rsidRPr="00E20290">
        <w:rPr>
          <w:rFonts w:ascii="Times New Roman" w:hAnsi="Times New Roman" w:cs="Times New Roman"/>
          <w:sz w:val="28"/>
          <w:szCs w:val="28"/>
        </w:rPr>
        <w:t xml:space="preserve"> ОМВД России по </w:t>
      </w:r>
      <w:proofErr w:type="spellStart"/>
      <w:r w:rsidR="000E4591" w:rsidRPr="00E20290">
        <w:rPr>
          <w:rFonts w:ascii="Times New Roman" w:hAnsi="Times New Roman" w:cs="Times New Roman"/>
          <w:sz w:val="28"/>
          <w:szCs w:val="28"/>
        </w:rPr>
        <w:t>Динскому</w:t>
      </w:r>
      <w:proofErr w:type="spellEnd"/>
      <w:r w:rsidR="000E4591" w:rsidRPr="00E20290">
        <w:rPr>
          <w:rFonts w:ascii="Times New Roman" w:hAnsi="Times New Roman" w:cs="Times New Roman"/>
          <w:sz w:val="28"/>
          <w:szCs w:val="28"/>
        </w:rPr>
        <w:t xml:space="preserve"> району</w:t>
      </w:r>
      <w:r w:rsidR="00AC1E2E" w:rsidRPr="00E20290">
        <w:rPr>
          <w:rFonts w:ascii="Times New Roman" w:hAnsi="Times New Roman" w:cs="Times New Roman"/>
          <w:sz w:val="28"/>
          <w:szCs w:val="28"/>
        </w:rPr>
        <w:t xml:space="preserve"> для принятия мер в части компетенции.</w:t>
      </w:r>
    </w:p>
    <w:p w:rsidR="00400F40" w:rsidRPr="00E20290" w:rsidRDefault="00666C2F"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Анализируя данные мониторинга сост</w:t>
      </w:r>
      <w:r w:rsidR="00B433D3" w:rsidRPr="00E20290">
        <w:rPr>
          <w:rFonts w:ascii="Times New Roman" w:hAnsi="Times New Roman" w:cs="Times New Roman"/>
          <w:sz w:val="28"/>
          <w:szCs w:val="28"/>
        </w:rPr>
        <w:t>ояния конкурентной среды за 2023</w:t>
      </w:r>
      <w:r w:rsidRPr="00E20290">
        <w:rPr>
          <w:rFonts w:ascii="Times New Roman" w:hAnsi="Times New Roman" w:cs="Times New Roman"/>
          <w:sz w:val="28"/>
          <w:szCs w:val="28"/>
        </w:rPr>
        <w:t xml:space="preserve"> год</w:t>
      </w:r>
      <w:r w:rsidR="006248EA" w:rsidRPr="00E20290">
        <w:rPr>
          <w:rFonts w:ascii="Times New Roman" w:hAnsi="Times New Roman" w:cs="Times New Roman"/>
          <w:sz w:val="28"/>
          <w:szCs w:val="28"/>
        </w:rPr>
        <w:t xml:space="preserve"> и</w:t>
      </w:r>
      <w:r w:rsidR="00DD7A8F" w:rsidRPr="00E20290">
        <w:rPr>
          <w:rFonts w:ascii="Times New Roman" w:hAnsi="Times New Roman" w:cs="Times New Roman"/>
          <w:sz w:val="28"/>
          <w:szCs w:val="28"/>
        </w:rPr>
        <w:t xml:space="preserve">з </w:t>
      </w:r>
      <w:r w:rsidR="00B433D3" w:rsidRPr="00E20290">
        <w:rPr>
          <w:rFonts w:ascii="Times New Roman" w:hAnsi="Times New Roman" w:cs="Times New Roman"/>
          <w:sz w:val="28"/>
          <w:szCs w:val="28"/>
        </w:rPr>
        <w:t>3091 опрошенного</w:t>
      </w:r>
      <w:r w:rsidR="00DD7A8F" w:rsidRPr="00E20290">
        <w:rPr>
          <w:rFonts w:ascii="Times New Roman" w:hAnsi="Times New Roman" w:cs="Times New Roman"/>
          <w:sz w:val="28"/>
          <w:szCs w:val="28"/>
        </w:rPr>
        <w:t xml:space="preserve"> уровнем цен, качеством и доступностью товаров в сфере рекламы удовлетворены и скорее удовлетворены </w:t>
      </w:r>
      <w:r w:rsidR="009F2DB8" w:rsidRPr="00E20290">
        <w:rPr>
          <w:rFonts w:ascii="Times New Roman" w:hAnsi="Times New Roman" w:cs="Times New Roman"/>
          <w:sz w:val="28"/>
          <w:szCs w:val="28"/>
        </w:rPr>
        <w:t>57,3</w:t>
      </w:r>
      <w:r w:rsidR="00DD7A8F" w:rsidRPr="00E20290">
        <w:rPr>
          <w:rFonts w:ascii="Times New Roman" w:hAnsi="Times New Roman" w:cs="Times New Roman"/>
          <w:sz w:val="28"/>
          <w:szCs w:val="28"/>
        </w:rPr>
        <w:t>%  потребителей.</w:t>
      </w:r>
    </w:p>
    <w:p w:rsidR="00DD7A8F" w:rsidRPr="00E20290" w:rsidRDefault="00DD7A8F"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Из общего количества респондентов</w:t>
      </w:r>
      <w:r w:rsidR="001A22C6">
        <w:rPr>
          <w:rFonts w:ascii="Times New Roman" w:hAnsi="Times New Roman" w:cs="Times New Roman"/>
          <w:sz w:val="28"/>
          <w:szCs w:val="28"/>
        </w:rPr>
        <w:t xml:space="preserve">-предпринимателей в сфере рекламы </w:t>
      </w:r>
      <w:r w:rsidRPr="00E20290">
        <w:rPr>
          <w:rFonts w:ascii="Times New Roman" w:hAnsi="Times New Roman" w:cs="Times New Roman"/>
          <w:sz w:val="28"/>
          <w:szCs w:val="28"/>
        </w:rPr>
        <w:t xml:space="preserve"> - </w:t>
      </w:r>
      <w:r w:rsidR="009F2DB8" w:rsidRPr="00E20290">
        <w:rPr>
          <w:rFonts w:ascii="Times New Roman" w:hAnsi="Times New Roman" w:cs="Times New Roman"/>
          <w:sz w:val="28"/>
          <w:szCs w:val="28"/>
        </w:rPr>
        <w:t>69,1</w:t>
      </w:r>
      <w:r w:rsidRPr="00E20290">
        <w:rPr>
          <w:rFonts w:ascii="Times New Roman" w:hAnsi="Times New Roman" w:cs="Times New Roman"/>
          <w:sz w:val="28"/>
          <w:szCs w:val="28"/>
        </w:rPr>
        <w:t>%</w:t>
      </w:r>
      <w:r w:rsidRPr="00E20290">
        <w:rPr>
          <w:rFonts w:ascii="Times New Roman" w:hAnsi="Times New Roman" w:cs="Times New Roman"/>
          <w:color w:val="FF0000"/>
          <w:sz w:val="28"/>
          <w:szCs w:val="28"/>
        </w:rPr>
        <w:t xml:space="preserve"> </w:t>
      </w:r>
      <w:r w:rsidRPr="00E20290">
        <w:rPr>
          <w:rFonts w:ascii="Times New Roman" w:hAnsi="Times New Roman" w:cs="Times New Roman"/>
          <w:sz w:val="28"/>
          <w:szCs w:val="28"/>
        </w:rPr>
        <w:t>удовлетворены и скорее удовлетворены деятельностью органов вл</w:t>
      </w:r>
      <w:r w:rsidR="00D776E6" w:rsidRPr="00E20290">
        <w:rPr>
          <w:rFonts w:ascii="Times New Roman" w:hAnsi="Times New Roman" w:cs="Times New Roman"/>
          <w:sz w:val="28"/>
          <w:szCs w:val="28"/>
        </w:rPr>
        <w:t>асти на рынке</w:t>
      </w:r>
      <w:r w:rsidR="009F2DB8" w:rsidRPr="00E20290">
        <w:rPr>
          <w:rFonts w:ascii="Times New Roman" w:hAnsi="Times New Roman" w:cs="Times New Roman"/>
          <w:sz w:val="28"/>
          <w:szCs w:val="28"/>
        </w:rPr>
        <w:t>.</w:t>
      </w:r>
    </w:p>
    <w:p w:rsidR="001A6D5D" w:rsidRPr="00184771" w:rsidRDefault="001A6D5D" w:rsidP="00184771">
      <w:pPr>
        <w:spacing w:after="0" w:line="240" w:lineRule="auto"/>
        <w:ind w:firstLine="709"/>
        <w:jc w:val="both"/>
        <w:rPr>
          <w:rFonts w:ascii="Times New Roman" w:hAnsi="Times New Roman" w:cs="Times New Roman"/>
          <w:b/>
          <w:sz w:val="28"/>
          <w:szCs w:val="28"/>
        </w:rPr>
      </w:pPr>
      <w:r w:rsidRPr="00184771">
        <w:rPr>
          <w:rFonts w:ascii="Times New Roman" w:hAnsi="Times New Roman" w:cs="Times New Roman"/>
          <w:b/>
          <w:sz w:val="28"/>
          <w:szCs w:val="28"/>
        </w:rPr>
        <w:t>Розничная торговля</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Жители района имеют возможность получения потребительских услуг посредством деятельности более 1500 объектов розничной торговли, обеспеченность населения площадью торговых объектов составила 621,8  квадратных метра на 1000 человек. В отчетном году на территории всех сельских поселений района была организована работа 35 ярмарочных территорий на 906 торговых мест, в том числе 18 сельскохозяйственных и 1 ярмарка «выходного дня». Также действовали 4 «социальных прилавков» и 15 «фермерских двориков» для реализации фермерскими хозяйствами и гражданами, ведущими личные подсобные хозяйства, выращенной ими сельскохозяйственной продукции.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2023 году введено в эксплуатацию 20 объектов торговли общей площадью 7,59 тыс. квадратных метров, дополнительно создано 92 рабочих места.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Основную часть оборота розничной торговли (94%) формируют торгующие организации и индивидуальные предприниматели, осуществляющие деятельность в стационарной торговой сети, доля нестационарной сети составила 6%.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На сегодняшний день общее число нестационарных объектов, утвержденных схемой, составляет 159, из них  8 специализированных объектов на 28 торговых мест для реализации плодоовощной продукции и продукции сельскохозяйственной переработки. Согласно установленным муниципальным преференциям для фермеров и товаропроизводителей специализированные торговые места предоставляются без проведения конкурсных процедур на льготных условиях.</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Население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предприятиями розничной торговли обеспечено в полном объеме, качеством услуг удовлетворено.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Из 3091 опрошенн</w:t>
      </w:r>
      <w:r w:rsidR="002B11D1" w:rsidRPr="00E20290">
        <w:rPr>
          <w:rFonts w:ascii="Times New Roman" w:hAnsi="Times New Roman" w:cs="Times New Roman"/>
          <w:sz w:val="28"/>
          <w:szCs w:val="28"/>
        </w:rPr>
        <w:t>ого</w:t>
      </w:r>
      <w:r w:rsidRPr="00E20290">
        <w:rPr>
          <w:rFonts w:ascii="Times New Roman" w:hAnsi="Times New Roman" w:cs="Times New Roman"/>
          <w:sz w:val="28"/>
          <w:szCs w:val="28"/>
        </w:rPr>
        <w:t xml:space="preserve"> характеристиками товаров и услуг по уровню цен, качества и доступности товаров на розничном рынке удовлетворены и скорее удовлетворены  58%  потребителей.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Анализ проведенного опроса потребителей товаров, работ и услуг о состоянии и развитии конкурентной среды на рынке розничной торговли показал, что 70% респондентов считают достаточным количество  организаций в сфере розничной торговли.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Анализируя данные </w:t>
      </w:r>
      <w:proofErr w:type="gramStart"/>
      <w:r w:rsidRPr="00E20290">
        <w:rPr>
          <w:rFonts w:ascii="Times New Roman" w:hAnsi="Times New Roman" w:cs="Times New Roman"/>
          <w:sz w:val="28"/>
          <w:szCs w:val="28"/>
        </w:rPr>
        <w:t>мониторинга</w:t>
      </w:r>
      <w:proofErr w:type="gramEnd"/>
      <w:r w:rsidRPr="00E20290">
        <w:rPr>
          <w:rFonts w:ascii="Times New Roman" w:hAnsi="Times New Roman" w:cs="Times New Roman"/>
          <w:sz w:val="28"/>
          <w:szCs w:val="28"/>
        </w:rPr>
        <w:t xml:space="preserve"> следует вывод о том, что значительное количество потребителей считают, что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достаточное </w:t>
      </w:r>
      <w:r w:rsidRPr="00E20290">
        <w:rPr>
          <w:rFonts w:ascii="Times New Roman" w:hAnsi="Times New Roman" w:cs="Times New Roman"/>
          <w:sz w:val="28"/>
          <w:szCs w:val="28"/>
        </w:rPr>
        <w:lastRenderedPageBreak/>
        <w:t xml:space="preserve">количество организаций и предпринимателей, оказывающих качественные услуги на розничном рынке.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28% респондентов считают, что уровень цен, качества и доступности товаров и услуг на товарном рынке в течение последних 3 лет увеличился, а 31% - что не изменилс</w:t>
      </w:r>
      <w:r w:rsidR="00E725F6">
        <w:rPr>
          <w:rFonts w:ascii="Times New Roman" w:hAnsi="Times New Roman" w:cs="Times New Roman"/>
          <w:sz w:val="28"/>
          <w:szCs w:val="28"/>
        </w:rPr>
        <w:t>я</w:t>
      </w:r>
      <w:r w:rsidRPr="00E20290">
        <w:rPr>
          <w:rFonts w:ascii="Times New Roman" w:hAnsi="Times New Roman" w:cs="Times New Roman"/>
          <w:sz w:val="28"/>
          <w:szCs w:val="28"/>
        </w:rPr>
        <w:t>.</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Из общего количества респондентов в сфере торговли: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69,1% удовлетворены и скорее удовлетворены деятельностью органов власти;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43,9% считают, что административные барьеры отсутствуют или были полностью устранены, 7,2% - бизнесу стало проще преодолевать административные барьеры.</w:t>
      </w:r>
    </w:p>
    <w:p w:rsidR="00CC4284" w:rsidRPr="00E20290" w:rsidRDefault="00CC4284"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 xml:space="preserve">Рынок </w:t>
      </w:r>
      <w:r w:rsidR="000E4591" w:rsidRPr="00E20290">
        <w:rPr>
          <w:rFonts w:ascii="Times New Roman" w:hAnsi="Times New Roman" w:cs="Times New Roman"/>
          <w:b/>
          <w:sz w:val="28"/>
          <w:szCs w:val="28"/>
        </w:rPr>
        <w:t>санаторно-курортных и туристс</w:t>
      </w:r>
      <w:r w:rsidRPr="00E20290">
        <w:rPr>
          <w:rFonts w:ascii="Times New Roman" w:hAnsi="Times New Roman" w:cs="Times New Roman"/>
          <w:b/>
          <w:sz w:val="28"/>
          <w:szCs w:val="28"/>
        </w:rPr>
        <w:t>ких услуг</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На территории муниципального образования Динской район осуществляют  деятельность  14  средств  размещения  на 519 койко-мест      (218 номеров). На сегодняшний день 7 средств размещения прошли классификацию по комфортности. По 7 средствам размещения проводится работа о необходимости прохождения ими обязательной классификации.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Гостиница «Усадьба Фамилия» имеет 1 категорию по обеспечению антитеррористической защищенности (разработан и утвержден паспорт безопасности), остальные - 4 категорию (имеются акты обследования, согласованные с </w:t>
      </w:r>
      <w:proofErr w:type="spellStart"/>
      <w:r w:rsidRPr="00E20290">
        <w:rPr>
          <w:rFonts w:ascii="Times New Roman" w:hAnsi="Times New Roman" w:cs="Times New Roman"/>
          <w:sz w:val="28"/>
          <w:szCs w:val="28"/>
        </w:rPr>
        <w:t>Росгвардией</w:t>
      </w:r>
      <w:proofErr w:type="spellEnd"/>
      <w:r w:rsidRPr="00E20290">
        <w:rPr>
          <w:rFonts w:ascii="Times New Roman" w:hAnsi="Times New Roman" w:cs="Times New Roman"/>
          <w:sz w:val="28"/>
          <w:szCs w:val="28"/>
        </w:rPr>
        <w:t xml:space="preserve">).  </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Анализ вопроса удовлетворенности потребителей характеристиками товаров и услуг на товарных рынках по уровню цен, качества и доступности показал, что на долю ответивших </w:t>
      </w:r>
      <w:r w:rsidR="00974698">
        <w:rPr>
          <w:rFonts w:ascii="Times New Roman" w:hAnsi="Times New Roman" w:cs="Times New Roman"/>
          <w:sz w:val="28"/>
          <w:szCs w:val="28"/>
        </w:rPr>
        <w:t>у</w:t>
      </w:r>
      <w:r w:rsidRPr="00E20290">
        <w:rPr>
          <w:rFonts w:ascii="Times New Roman" w:hAnsi="Times New Roman" w:cs="Times New Roman"/>
          <w:sz w:val="28"/>
          <w:szCs w:val="28"/>
        </w:rPr>
        <w:t xml:space="preserve">довлетворен и </w:t>
      </w:r>
      <w:r w:rsidR="00974698">
        <w:rPr>
          <w:rFonts w:ascii="Times New Roman" w:hAnsi="Times New Roman" w:cs="Times New Roman"/>
          <w:sz w:val="28"/>
          <w:szCs w:val="28"/>
        </w:rPr>
        <w:t>с</w:t>
      </w:r>
      <w:r w:rsidRPr="00E20290">
        <w:rPr>
          <w:rFonts w:ascii="Times New Roman" w:hAnsi="Times New Roman" w:cs="Times New Roman"/>
          <w:sz w:val="28"/>
          <w:szCs w:val="28"/>
        </w:rPr>
        <w:t xml:space="preserve">корее </w:t>
      </w:r>
      <w:proofErr w:type="gramStart"/>
      <w:r w:rsidRPr="00E20290">
        <w:rPr>
          <w:rFonts w:ascii="Times New Roman" w:hAnsi="Times New Roman" w:cs="Times New Roman"/>
          <w:sz w:val="28"/>
          <w:szCs w:val="28"/>
        </w:rPr>
        <w:t>удовлетворен</w:t>
      </w:r>
      <w:proofErr w:type="gramEnd"/>
      <w:r w:rsidRPr="00E20290">
        <w:rPr>
          <w:rFonts w:ascii="Times New Roman" w:hAnsi="Times New Roman" w:cs="Times New Roman"/>
          <w:sz w:val="28"/>
          <w:szCs w:val="28"/>
        </w:rPr>
        <w:t xml:space="preserve"> приходится 48,5% от общего числа опрошенных респондентов. С жалобами потребители в надзорные органы не обращались.</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С целью повышения уровня информативности субъектов туристской сферы в информационной ленте новостей на официальном сайте муниципального образования Динской район в постоянном режиме освещается полезная информация, способствующая развитию конкурентной среды и ведению туристской деятельности (конкурсы, гранты и онлайн-семинары, обучающие онлайн-вебинары).</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 постоянной основе ведется работа по информированию субъектов туристской сферы о мерах государственной поддержки, субсидирования, о государственной программе финансовой поддержки МСП в сфере туризма, о комплексе мер поддержки субъектов МСП и </w:t>
      </w:r>
      <w:proofErr w:type="spellStart"/>
      <w:r w:rsidRPr="00E20290">
        <w:rPr>
          <w:rFonts w:ascii="Times New Roman" w:hAnsi="Times New Roman" w:cs="Times New Roman"/>
          <w:sz w:val="28"/>
          <w:szCs w:val="28"/>
        </w:rPr>
        <w:t>самозанятых</w:t>
      </w:r>
      <w:proofErr w:type="spellEnd"/>
      <w:r w:rsidRPr="00E20290">
        <w:rPr>
          <w:rFonts w:ascii="Times New Roman" w:hAnsi="Times New Roman" w:cs="Times New Roman"/>
          <w:sz w:val="28"/>
          <w:szCs w:val="28"/>
        </w:rPr>
        <w:t xml:space="preserve"> в сфере туризма.</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Анализируя данные мониторинга состояния конкурентной среды за 2023 год из общего количества респондентов в сфере санаторно-курортного бизнеса:</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68,4% удовлетворены и скорее удовлетворены деятельностью органов власти;</w:t>
      </w:r>
    </w:p>
    <w:p w:rsidR="00D15E4C" w:rsidRPr="00E20290" w:rsidRDefault="00D15E4C" w:rsidP="00D15E4C">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31,6% считают, что административные барьеры отсутствуют или были полностью устранены.</w:t>
      </w:r>
    </w:p>
    <w:p w:rsidR="00CC4284" w:rsidRPr="00E20290" w:rsidRDefault="00C864CA"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Водоснабжение и водоотведение</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Водоснабжение и водоотведение населения и хозяйствующих субъектов осуществляет 11 предприятий, в том числе 3 частной формы собственности: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lastRenderedPageBreak/>
        <w:t>МУП «</w:t>
      </w:r>
      <w:proofErr w:type="spellStart"/>
      <w:r w:rsidRPr="00E20290">
        <w:rPr>
          <w:rFonts w:ascii="Times New Roman" w:eastAsia="Calibri" w:hAnsi="Times New Roman" w:cs="Times New Roman"/>
          <w:kern w:val="0"/>
          <w:sz w:val="28"/>
          <w:szCs w:val="28"/>
          <w:lang w:eastAsia="en-US" w:bidi="en-US"/>
        </w:rPr>
        <w:t>Динком</w:t>
      </w:r>
      <w:proofErr w:type="spellEnd"/>
      <w:r w:rsidRPr="00E20290">
        <w:rPr>
          <w:rFonts w:ascii="Times New Roman" w:eastAsia="Calibri" w:hAnsi="Times New Roman" w:cs="Times New Roman"/>
          <w:kern w:val="0"/>
          <w:sz w:val="28"/>
          <w:szCs w:val="28"/>
          <w:lang w:eastAsia="en-US" w:bidi="en-US"/>
        </w:rPr>
        <w:t xml:space="preserve"> «ТЕПЛО» (в </w:t>
      </w:r>
      <w:proofErr w:type="spellStart"/>
      <w:r w:rsidRPr="00E20290">
        <w:rPr>
          <w:rFonts w:ascii="Times New Roman" w:eastAsia="Calibri" w:hAnsi="Times New Roman" w:cs="Times New Roman"/>
          <w:kern w:val="0"/>
          <w:sz w:val="28"/>
          <w:szCs w:val="28"/>
          <w:lang w:eastAsia="en-US" w:bidi="en-US"/>
        </w:rPr>
        <w:t>Динском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МУП «</w:t>
      </w:r>
      <w:proofErr w:type="spellStart"/>
      <w:r w:rsidRPr="00E20290">
        <w:rPr>
          <w:rFonts w:ascii="Times New Roman" w:eastAsia="Calibri" w:hAnsi="Times New Roman" w:cs="Times New Roman"/>
          <w:kern w:val="0"/>
          <w:sz w:val="28"/>
          <w:szCs w:val="28"/>
          <w:lang w:eastAsia="en-US" w:bidi="en-US"/>
        </w:rPr>
        <w:t>Первореченское</w:t>
      </w:r>
      <w:proofErr w:type="spellEnd"/>
      <w:r w:rsidRPr="00E20290">
        <w:rPr>
          <w:rFonts w:ascii="Times New Roman" w:eastAsia="Calibri" w:hAnsi="Times New Roman" w:cs="Times New Roman"/>
          <w:kern w:val="0"/>
          <w:sz w:val="28"/>
          <w:szCs w:val="28"/>
          <w:lang w:eastAsia="en-US" w:bidi="en-US"/>
        </w:rPr>
        <w:t xml:space="preserve">» (в </w:t>
      </w:r>
      <w:proofErr w:type="spellStart"/>
      <w:r w:rsidRPr="00E20290">
        <w:rPr>
          <w:rFonts w:ascii="Times New Roman" w:eastAsia="Calibri" w:hAnsi="Times New Roman" w:cs="Times New Roman"/>
          <w:kern w:val="0"/>
          <w:sz w:val="28"/>
          <w:szCs w:val="28"/>
          <w:lang w:eastAsia="en-US" w:bidi="en-US"/>
        </w:rPr>
        <w:t>Первореченском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МУП «Юг» (в Южно-Кубанском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МУП ЖКХ </w:t>
      </w:r>
      <w:proofErr w:type="spellStart"/>
      <w:r w:rsidRPr="00E20290">
        <w:rPr>
          <w:rFonts w:ascii="Times New Roman" w:eastAsia="Calibri" w:hAnsi="Times New Roman" w:cs="Times New Roman"/>
          <w:kern w:val="0"/>
          <w:sz w:val="28"/>
          <w:szCs w:val="28"/>
          <w:lang w:eastAsia="en-US" w:bidi="en-US"/>
        </w:rPr>
        <w:t>Нововеличковское</w:t>
      </w:r>
      <w:proofErr w:type="spellEnd"/>
      <w:r w:rsidRPr="00E20290">
        <w:rPr>
          <w:rFonts w:ascii="Times New Roman" w:eastAsia="Calibri" w:hAnsi="Times New Roman" w:cs="Times New Roman"/>
          <w:kern w:val="0"/>
          <w:sz w:val="28"/>
          <w:szCs w:val="28"/>
          <w:lang w:eastAsia="en-US" w:bidi="en-US"/>
        </w:rPr>
        <w:t xml:space="preserve"> (в </w:t>
      </w:r>
      <w:proofErr w:type="spellStart"/>
      <w:r w:rsidRPr="00E20290">
        <w:rPr>
          <w:rFonts w:ascii="Times New Roman" w:eastAsia="Calibri" w:hAnsi="Times New Roman" w:cs="Times New Roman"/>
          <w:kern w:val="0"/>
          <w:sz w:val="28"/>
          <w:szCs w:val="28"/>
          <w:lang w:eastAsia="en-US" w:bidi="en-US"/>
        </w:rPr>
        <w:t>Нововеличковском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ООО ПКФ «</w:t>
      </w:r>
      <w:proofErr w:type="spellStart"/>
      <w:r w:rsidRPr="00E20290">
        <w:rPr>
          <w:rFonts w:ascii="Times New Roman" w:eastAsia="Calibri" w:hAnsi="Times New Roman" w:cs="Times New Roman"/>
          <w:kern w:val="0"/>
          <w:sz w:val="28"/>
          <w:szCs w:val="28"/>
          <w:lang w:eastAsia="en-US" w:bidi="en-US"/>
        </w:rPr>
        <w:t>Оптимус</w:t>
      </w:r>
      <w:proofErr w:type="spellEnd"/>
      <w:r w:rsidRPr="00E20290">
        <w:rPr>
          <w:rFonts w:ascii="Times New Roman" w:eastAsia="Calibri" w:hAnsi="Times New Roman" w:cs="Times New Roman"/>
          <w:kern w:val="0"/>
          <w:sz w:val="28"/>
          <w:szCs w:val="28"/>
          <w:lang w:eastAsia="en-US" w:bidi="en-US"/>
        </w:rPr>
        <w:t xml:space="preserve">» (в </w:t>
      </w:r>
      <w:proofErr w:type="spellStart"/>
      <w:r w:rsidRPr="00E20290">
        <w:rPr>
          <w:rFonts w:ascii="Times New Roman" w:eastAsia="Calibri" w:hAnsi="Times New Roman" w:cs="Times New Roman"/>
          <w:kern w:val="0"/>
          <w:sz w:val="28"/>
          <w:szCs w:val="28"/>
          <w:lang w:eastAsia="en-US" w:bidi="en-US"/>
        </w:rPr>
        <w:t>Нововеличковском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МООО «</w:t>
      </w:r>
      <w:proofErr w:type="spellStart"/>
      <w:r w:rsidRPr="00E20290">
        <w:rPr>
          <w:rFonts w:ascii="Times New Roman" w:eastAsia="Calibri" w:hAnsi="Times New Roman" w:cs="Times New Roman"/>
          <w:kern w:val="0"/>
          <w:sz w:val="28"/>
          <w:szCs w:val="28"/>
          <w:lang w:eastAsia="en-US" w:bidi="en-US"/>
        </w:rPr>
        <w:t>Пластуновское</w:t>
      </w:r>
      <w:proofErr w:type="spellEnd"/>
      <w:r w:rsidRPr="00E20290">
        <w:rPr>
          <w:rFonts w:ascii="Times New Roman" w:eastAsia="Calibri" w:hAnsi="Times New Roman" w:cs="Times New Roman"/>
          <w:kern w:val="0"/>
          <w:sz w:val="28"/>
          <w:szCs w:val="28"/>
          <w:lang w:eastAsia="en-US" w:bidi="en-US"/>
        </w:rPr>
        <w:t xml:space="preserve"> ЖКХ» (в Пластуновском и Красносельском сельских поселениях);</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МУП «Родное подворье» (в </w:t>
      </w:r>
      <w:proofErr w:type="spellStart"/>
      <w:r w:rsidRPr="00E20290">
        <w:rPr>
          <w:rFonts w:ascii="Times New Roman" w:eastAsia="Calibri" w:hAnsi="Times New Roman" w:cs="Times New Roman"/>
          <w:kern w:val="0"/>
          <w:sz w:val="28"/>
          <w:szCs w:val="28"/>
          <w:lang w:eastAsia="en-US" w:bidi="en-US"/>
        </w:rPr>
        <w:t>Старомышастовском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МООО «Мичуринское ЖКХ» (в Мичуринском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ООО «КОММУНАЛЬНИК» (в </w:t>
      </w:r>
      <w:proofErr w:type="spellStart"/>
      <w:r w:rsidRPr="00E20290">
        <w:rPr>
          <w:rFonts w:ascii="Times New Roman" w:eastAsia="Calibri" w:hAnsi="Times New Roman" w:cs="Times New Roman"/>
          <w:kern w:val="0"/>
          <w:sz w:val="28"/>
          <w:szCs w:val="28"/>
          <w:lang w:eastAsia="en-US" w:bidi="en-US"/>
        </w:rPr>
        <w:t>Новотитаровском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МУП «Коммунальник» (в </w:t>
      </w:r>
      <w:proofErr w:type="spellStart"/>
      <w:r w:rsidRPr="00E20290">
        <w:rPr>
          <w:rFonts w:ascii="Times New Roman" w:eastAsia="Calibri" w:hAnsi="Times New Roman" w:cs="Times New Roman"/>
          <w:kern w:val="0"/>
          <w:sz w:val="28"/>
          <w:szCs w:val="28"/>
          <w:lang w:eastAsia="en-US" w:bidi="en-US"/>
        </w:rPr>
        <w:t>Новотитаровском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МУП «Родник» (в </w:t>
      </w:r>
      <w:proofErr w:type="spellStart"/>
      <w:r w:rsidRPr="00E20290">
        <w:rPr>
          <w:rFonts w:ascii="Times New Roman" w:eastAsia="Calibri" w:hAnsi="Times New Roman" w:cs="Times New Roman"/>
          <w:kern w:val="0"/>
          <w:sz w:val="28"/>
          <w:szCs w:val="28"/>
          <w:lang w:eastAsia="en-US" w:bidi="en-US"/>
        </w:rPr>
        <w:t>Васюринском</w:t>
      </w:r>
      <w:proofErr w:type="spellEnd"/>
      <w:r w:rsidRPr="00E20290">
        <w:rPr>
          <w:rFonts w:ascii="Times New Roman" w:eastAsia="Calibri" w:hAnsi="Times New Roman" w:cs="Times New Roman"/>
          <w:kern w:val="0"/>
          <w:sz w:val="28"/>
          <w:szCs w:val="28"/>
          <w:lang w:eastAsia="en-US" w:bidi="en-US"/>
        </w:rPr>
        <w:t xml:space="preserve"> сельском поселении).</w:t>
      </w:r>
    </w:p>
    <w:p w:rsidR="00A81188" w:rsidRPr="00E20290" w:rsidRDefault="00A81188" w:rsidP="00A81188">
      <w:pPr>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Для обеспечения потребителей муниципального образования Динской район услугами водоснабжения предприятиями ВКХ </w:t>
      </w:r>
      <w:proofErr w:type="spellStart"/>
      <w:r w:rsidRPr="00E20290">
        <w:rPr>
          <w:rFonts w:ascii="Times New Roman" w:eastAsia="Calibri" w:hAnsi="Times New Roman" w:cs="Times New Roman"/>
          <w:kern w:val="0"/>
          <w:sz w:val="28"/>
          <w:szCs w:val="28"/>
          <w:lang w:eastAsia="en-US" w:bidi="en-US"/>
        </w:rPr>
        <w:t>Динского</w:t>
      </w:r>
      <w:proofErr w:type="spellEnd"/>
      <w:r w:rsidRPr="00E20290">
        <w:rPr>
          <w:rFonts w:ascii="Times New Roman" w:eastAsia="Calibri" w:hAnsi="Times New Roman" w:cs="Times New Roman"/>
          <w:kern w:val="0"/>
          <w:sz w:val="28"/>
          <w:szCs w:val="28"/>
          <w:lang w:eastAsia="en-US" w:bidi="en-US"/>
        </w:rPr>
        <w:t xml:space="preserve"> района используется 720,158 км водопроводных сетей. Всего скважин – 86 шт.</w:t>
      </w:r>
    </w:p>
    <w:p w:rsidR="00A81188" w:rsidRPr="00E20290" w:rsidRDefault="00A81188" w:rsidP="00A81188">
      <w:pPr>
        <w:suppressAutoHyphens w:val="0"/>
        <w:spacing w:after="0" w:line="240" w:lineRule="auto"/>
        <w:ind w:firstLine="709"/>
        <w:jc w:val="both"/>
        <w:textAlignment w:val="auto"/>
        <w:rPr>
          <w:rFonts w:ascii="Times New Roman" w:eastAsia="Calibri" w:hAnsi="Times New Roman" w:cs="Times New Roman"/>
          <w:color w:val="FF0000"/>
          <w:kern w:val="0"/>
          <w:sz w:val="28"/>
          <w:szCs w:val="28"/>
          <w:lang w:eastAsia="en-US"/>
        </w:rPr>
      </w:pPr>
      <w:r w:rsidRPr="00E20290">
        <w:rPr>
          <w:rFonts w:ascii="Times New Roman" w:eastAsia="Calibri" w:hAnsi="Times New Roman" w:cs="Times New Roman"/>
          <w:kern w:val="0"/>
          <w:sz w:val="28"/>
          <w:szCs w:val="28"/>
          <w:shd w:val="clear" w:color="auto" w:fill="FFFFFF"/>
          <w:lang w:eastAsia="en-US"/>
        </w:rPr>
        <w:t>Доля населения муниципального образования Динской район, обеспеченного централизованным водоснабжением, составляет 99,6%.</w:t>
      </w:r>
    </w:p>
    <w:p w:rsidR="00A81188" w:rsidRPr="00E20290" w:rsidRDefault="00A81188" w:rsidP="00A81188">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 xml:space="preserve">В 4 сельских поселениях из 10 центральная канализация отсутствует. Для обеспечения потребителей муниципального образования Динской район услугами водоотведения предприятиями ВКХ </w:t>
      </w:r>
      <w:proofErr w:type="spellStart"/>
      <w:r w:rsidRPr="00E20290">
        <w:rPr>
          <w:rFonts w:ascii="Times New Roman" w:eastAsia="Calibri" w:hAnsi="Times New Roman" w:cs="Times New Roman"/>
          <w:kern w:val="0"/>
          <w:sz w:val="28"/>
          <w:szCs w:val="28"/>
          <w:lang w:eastAsia="en-US"/>
        </w:rPr>
        <w:t>Динского</w:t>
      </w:r>
      <w:proofErr w:type="spellEnd"/>
      <w:r w:rsidRPr="00E20290">
        <w:rPr>
          <w:rFonts w:ascii="Times New Roman" w:eastAsia="Calibri" w:hAnsi="Times New Roman" w:cs="Times New Roman"/>
          <w:kern w:val="0"/>
          <w:sz w:val="28"/>
          <w:szCs w:val="28"/>
          <w:lang w:eastAsia="en-US"/>
        </w:rPr>
        <w:t xml:space="preserve"> района используется 92,35 км канализационных сетей. Всего очистных сооружений – 6 шт.</w:t>
      </w:r>
    </w:p>
    <w:p w:rsidR="00A81188" w:rsidRPr="00E20290" w:rsidRDefault="00A81188" w:rsidP="00A81188">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 xml:space="preserve">Основная масса объектов водоснабжения и водоотведения имеет высокую степень износа. </w:t>
      </w:r>
    </w:p>
    <w:p w:rsidR="00A81188" w:rsidRPr="00E20290" w:rsidRDefault="00A81188" w:rsidP="00A81188">
      <w:pPr>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shd w:val="clear" w:color="auto" w:fill="FFFFFF"/>
          <w:lang w:eastAsia="en-US"/>
        </w:rPr>
      </w:pPr>
      <w:r w:rsidRPr="00E20290">
        <w:rPr>
          <w:rFonts w:ascii="Times New Roman" w:eastAsia="Calibri" w:hAnsi="Times New Roman" w:cs="Times New Roman"/>
          <w:kern w:val="0"/>
          <w:sz w:val="28"/>
          <w:szCs w:val="28"/>
          <w:shd w:val="clear" w:color="auto" w:fill="FFFFFF"/>
          <w:lang w:eastAsia="en-US"/>
        </w:rPr>
        <w:t xml:space="preserve">Все сельские поселения обеспечены качественной питьевой водой, качество воды соответствует </w:t>
      </w:r>
      <w:proofErr w:type="gramStart"/>
      <w:r w:rsidRPr="00E20290">
        <w:rPr>
          <w:rFonts w:ascii="Times New Roman" w:eastAsia="Calibri" w:hAnsi="Times New Roman" w:cs="Times New Roman"/>
          <w:kern w:val="0"/>
          <w:sz w:val="28"/>
          <w:szCs w:val="28"/>
          <w:shd w:val="clear" w:color="auto" w:fill="FFFFFF"/>
          <w:lang w:eastAsia="en-US"/>
        </w:rPr>
        <w:t>действующим</w:t>
      </w:r>
      <w:proofErr w:type="gramEnd"/>
      <w:r w:rsidRPr="00E20290">
        <w:rPr>
          <w:rFonts w:ascii="Times New Roman" w:eastAsia="Calibri" w:hAnsi="Times New Roman" w:cs="Times New Roman"/>
          <w:kern w:val="0"/>
          <w:sz w:val="28"/>
          <w:szCs w:val="28"/>
          <w:shd w:val="clear" w:color="auto" w:fill="FFFFFF"/>
          <w:lang w:eastAsia="en-US"/>
        </w:rPr>
        <w:t xml:space="preserve"> СанПиН.</w:t>
      </w:r>
    </w:p>
    <w:p w:rsidR="00A81188" w:rsidRPr="00E20290" w:rsidRDefault="00A81188" w:rsidP="00A81188">
      <w:pPr>
        <w:suppressAutoHyphens w:val="0"/>
        <w:autoSpaceDE w:val="0"/>
        <w:autoSpaceDN w:val="0"/>
        <w:adjustRightInd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 xml:space="preserve">В 2023 году в </w:t>
      </w:r>
      <w:proofErr w:type="spellStart"/>
      <w:r w:rsidRPr="00E20290">
        <w:rPr>
          <w:rFonts w:ascii="Times New Roman" w:eastAsia="Calibri" w:hAnsi="Times New Roman" w:cs="Times New Roman"/>
          <w:kern w:val="0"/>
          <w:sz w:val="28"/>
          <w:szCs w:val="28"/>
          <w:lang w:eastAsia="en-US"/>
        </w:rPr>
        <w:t>Динском</w:t>
      </w:r>
      <w:proofErr w:type="spellEnd"/>
      <w:r w:rsidRPr="00E20290">
        <w:rPr>
          <w:rFonts w:ascii="Times New Roman" w:eastAsia="Calibri" w:hAnsi="Times New Roman" w:cs="Times New Roman"/>
          <w:kern w:val="0"/>
          <w:sz w:val="28"/>
          <w:szCs w:val="28"/>
          <w:lang w:eastAsia="en-US"/>
        </w:rPr>
        <w:t xml:space="preserve"> районе выполнены работы по замене                     36,7 километров сетей водоснабжения. Таким образом, поручение губернатора по замене 5% сетей водоснабжения выполнено в полном объеме. </w:t>
      </w:r>
    </w:p>
    <w:p w:rsidR="00A81188" w:rsidRPr="00E20290" w:rsidRDefault="00A81188" w:rsidP="00A81188">
      <w:pPr>
        <w:tabs>
          <w:tab w:val="left" w:pos="1134"/>
        </w:tabs>
        <w:suppressAutoHyphens w:val="0"/>
        <w:spacing w:after="0" w:line="240" w:lineRule="auto"/>
        <w:ind w:firstLine="709"/>
        <w:contextualSpacing/>
        <w:jc w:val="both"/>
        <w:textAlignment w:val="auto"/>
        <w:rPr>
          <w:rFonts w:ascii="Times New Roman" w:eastAsia="Times New Roman" w:hAnsi="Times New Roman" w:cs="Times New Roman"/>
          <w:kern w:val="0"/>
          <w:sz w:val="28"/>
          <w:szCs w:val="28"/>
          <w:lang w:eastAsia="ru-RU" w:bidi="en-US"/>
        </w:rPr>
      </w:pPr>
      <w:r w:rsidRPr="00E20290">
        <w:rPr>
          <w:rFonts w:ascii="Times New Roman" w:eastAsia="Calibri" w:hAnsi="Times New Roman" w:cs="Times New Roman"/>
          <w:kern w:val="0"/>
          <w:sz w:val="28"/>
          <w:szCs w:val="28"/>
          <w:lang w:eastAsia="en-US" w:bidi="en-US"/>
        </w:rPr>
        <w:t>В 2023 году в целях улучшения качества водоснабжения потребителей в рамках государственной программы Краснодарского края «Развитие жилищно-коммунального хозяйства» в</w:t>
      </w:r>
      <w:r w:rsidRPr="00E20290">
        <w:rPr>
          <w:rFonts w:ascii="Times New Roman" w:eastAsia="Times New Roman" w:hAnsi="Times New Roman" w:cs="Times New Roman"/>
          <w:kern w:val="0"/>
          <w:sz w:val="28"/>
          <w:szCs w:val="28"/>
          <w:lang w:eastAsia="ru-RU" w:bidi="en-US"/>
        </w:rPr>
        <w:t xml:space="preserve"> станице Динской </w:t>
      </w:r>
      <w:r w:rsidR="00C819C1">
        <w:rPr>
          <w:rFonts w:ascii="Times New Roman" w:eastAsia="Times New Roman" w:hAnsi="Times New Roman" w:cs="Times New Roman"/>
          <w:kern w:val="0"/>
          <w:sz w:val="28"/>
          <w:szCs w:val="28"/>
          <w:lang w:eastAsia="ru-RU" w:bidi="en-US"/>
        </w:rPr>
        <w:t>выполнен</w:t>
      </w:r>
      <w:r w:rsidRPr="00E20290">
        <w:rPr>
          <w:rFonts w:ascii="Times New Roman" w:eastAsia="Times New Roman" w:hAnsi="Times New Roman" w:cs="Times New Roman"/>
          <w:kern w:val="0"/>
          <w:sz w:val="28"/>
          <w:szCs w:val="28"/>
          <w:lang w:eastAsia="ru-RU" w:bidi="en-US"/>
        </w:rPr>
        <w:t xml:space="preserve"> капитальный ремонт 6 артезианских скважин (</w:t>
      </w:r>
      <w:r w:rsidRPr="00E20290">
        <w:rPr>
          <w:rFonts w:ascii="Times New Roman" w:eastAsia="Calibri" w:hAnsi="Times New Roman" w:cs="Times New Roman"/>
          <w:color w:val="000000"/>
          <w:kern w:val="0"/>
          <w:sz w:val="28"/>
          <w:szCs w:val="28"/>
          <w:shd w:val="clear" w:color="auto" w:fill="FFFFFF"/>
          <w:lang w:eastAsia="en-US" w:bidi="en-US"/>
        </w:rPr>
        <w:t>оснащены новым оборудованием, насосами, станциями управления</w:t>
      </w:r>
      <w:r w:rsidR="00C819C1">
        <w:rPr>
          <w:rFonts w:ascii="Times New Roman" w:eastAsia="Calibri" w:hAnsi="Times New Roman" w:cs="Times New Roman"/>
          <w:color w:val="000000"/>
          <w:kern w:val="0"/>
          <w:sz w:val="28"/>
          <w:szCs w:val="28"/>
          <w:shd w:val="clear" w:color="auto" w:fill="FFFFFF"/>
          <w:lang w:eastAsia="en-US" w:bidi="en-US"/>
        </w:rPr>
        <w:t>,</w:t>
      </w:r>
      <w:r w:rsidRPr="00E20290">
        <w:rPr>
          <w:rFonts w:ascii="Times New Roman" w:eastAsia="Calibri" w:hAnsi="Times New Roman" w:cs="Times New Roman"/>
          <w:color w:val="000000"/>
          <w:kern w:val="0"/>
          <w:sz w:val="28"/>
          <w:szCs w:val="28"/>
          <w:shd w:val="clear" w:color="auto" w:fill="FFFFFF"/>
          <w:lang w:eastAsia="en-US" w:bidi="en-US"/>
        </w:rPr>
        <w:t xml:space="preserve"> взамен вышедшему из строя старому оборудованию)</w:t>
      </w:r>
      <w:r w:rsidRPr="00E20290">
        <w:rPr>
          <w:rFonts w:ascii="Times New Roman" w:eastAsia="Times New Roman" w:hAnsi="Times New Roman" w:cs="Times New Roman"/>
          <w:kern w:val="0"/>
          <w:sz w:val="28"/>
          <w:szCs w:val="28"/>
          <w:lang w:eastAsia="ru-RU" w:bidi="en-US"/>
        </w:rPr>
        <w:t xml:space="preserve">. Общая стоимость работ составила 40,3 </w:t>
      </w:r>
      <w:proofErr w:type="gramStart"/>
      <w:r w:rsidRPr="00E20290">
        <w:rPr>
          <w:rFonts w:ascii="Times New Roman" w:eastAsia="Times New Roman" w:hAnsi="Times New Roman" w:cs="Times New Roman"/>
          <w:kern w:val="0"/>
          <w:sz w:val="28"/>
          <w:szCs w:val="28"/>
          <w:lang w:eastAsia="ru-RU" w:bidi="en-US"/>
        </w:rPr>
        <w:t>млн</w:t>
      </w:r>
      <w:proofErr w:type="gramEnd"/>
      <w:r w:rsidRPr="00E20290">
        <w:rPr>
          <w:rFonts w:ascii="Times New Roman" w:eastAsia="Times New Roman" w:hAnsi="Times New Roman" w:cs="Times New Roman"/>
          <w:kern w:val="0"/>
          <w:sz w:val="28"/>
          <w:szCs w:val="28"/>
          <w:lang w:eastAsia="ru-RU" w:bidi="en-US"/>
        </w:rPr>
        <w:t xml:space="preserve"> рублей. </w:t>
      </w:r>
      <w:r w:rsidRPr="00E20290">
        <w:rPr>
          <w:rFonts w:ascii="Times New Roman" w:eastAsia="Calibri" w:hAnsi="Times New Roman" w:cs="Times New Roman"/>
          <w:color w:val="000000"/>
          <w:kern w:val="0"/>
          <w:sz w:val="28"/>
          <w:szCs w:val="28"/>
          <w:shd w:val="clear" w:color="auto" w:fill="FFFFFF"/>
          <w:lang w:eastAsia="en-US" w:bidi="en-US"/>
        </w:rPr>
        <w:t>Восстановление скважин позволит повысить качество услуг по водоснабжению населения районного центра.</w:t>
      </w:r>
      <w:r w:rsidRPr="00E20290">
        <w:rPr>
          <w:rFonts w:ascii="Times New Roman" w:eastAsia="Calibri" w:hAnsi="Times New Roman" w:cs="Times New Roman"/>
          <w:kern w:val="0"/>
          <w:sz w:val="28"/>
          <w:szCs w:val="28"/>
          <w:shd w:val="clear" w:color="auto" w:fill="FFFFFF"/>
          <w:lang w:eastAsia="en-US" w:bidi="en-US"/>
        </w:rPr>
        <w:t xml:space="preserve"> </w:t>
      </w:r>
    </w:p>
    <w:p w:rsidR="00A81188" w:rsidRPr="00E20290" w:rsidRDefault="00A81188" w:rsidP="00A81188">
      <w:pPr>
        <w:suppressAutoHyphens w:val="0"/>
        <w:spacing w:after="0" w:line="240" w:lineRule="auto"/>
        <w:ind w:firstLine="709"/>
        <w:jc w:val="both"/>
        <w:textAlignment w:val="auto"/>
        <w:rPr>
          <w:rFonts w:ascii="Times New Roman" w:eastAsia="Calibri" w:hAnsi="Times New Roman" w:cs="Times New Roman"/>
          <w:kern w:val="0"/>
          <w:sz w:val="28"/>
          <w:szCs w:val="28"/>
          <w:lang w:eastAsia="en-US"/>
        </w:rPr>
      </w:pPr>
      <w:r w:rsidRPr="00E20290">
        <w:rPr>
          <w:rFonts w:ascii="Times New Roman" w:eastAsia="Calibri" w:hAnsi="Times New Roman" w:cs="Times New Roman"/>
          <w:kern w:val="0"/>
          <w:sz w:val="28"/>
          <w:szCs w:val="28"/>
          <w:lang w:eastAsia="en-US"/>
        </w:rPr>
        <w:t xml:space="preserve">В рамках подпрограммы «Жилище» государственной программы Краснодарского края «Комплексное и устойчивое развитие Краснодарского края в сфере строительства и архитектуры» выполнено строительство сетей водоснабжения в микрорайоне Северный в станице </w:t>
      </w:r>
      <w:proofErr w:type="spellStart"/>
      <w:r w:rsidRPr="00E20290">
        <w:rPr>
          <w:rFonts w:ascii="Times New Roman" w:eastAsia="Calibri" w:hAnsi="Times New Roman" w:cs="Times New Roman"/>
          <w:kern w:val="0"/>
          <w:sz w:val="28"/>
          <w:szCs w:val="28"/>
          <w:lang w:eastAsia="en-US"/>
        </w:rPr>
        <w:t>Новотитаровск</w:t>
      </w:r>
      <w:r w:rsidR="00C819C1">
        <w:rPr>
          <w:rFonts w:ascii="Times New Roman" w:eastAsia="Calibri" w:hAnsi="Times New Roman" w:cs="Times New Roman"/>
          <w:kern w:val="0"/>
          <w:sz w:val="28"/>
          <w:szCs w:val="28"/>
          <w:lang w:eastAsia="en-US"/>
        </w:rPr>
        <w:t>ая</w:t>
      </w:r>
      <w:proofErr w:type="spellEnd"/>
      <w:r w:rsidRPr="00E20290">
        <w:rPr>
          <w:rFonts w:ascii="Times New Roman" w:eastAsia="Calibri" w:hAnsi="Times New Roman" w:cs="Times New Roman"/>
          <w:kern w:val="0"/>
          <w:sz w:val="28"/>
          <w:szCs w:val="28"/>
          <w:lang w:eastAsia="en-US"/>
        </w:rPr>
        <w:t xml:space="preserve"> протяженностью 17 км на сумму 27,0 </w:t>
      </w:r>
      <w:proofErr w:type="gramStart"/>
      <w:r w:rsidRPr="00E20290">
        <w:rPr>
          <w:rFonts w:ascii="Times New Roman" w:eastAsia="Calibri" w:hAnsi="Times New Roman" w:cs="Times New Roman"/>
          <w:kern w:val="0"/>
          <w:sz w:val="28"/>
          <w:szCs w:val="28"/>
          <w:lang w:eastAsia="en-US"/>
        </w:rPr>
        <w:t>млн</w:t>
      </w:r>
      <w:proofErr w:type="gramEnd"/>
      <w:r w:rsidRPr="00E20290">
        <w:rPr>
          <w:rFonts w:ascii="Times New Roman" w:eastAsia="Calibri" w:hAnsi="Times New Roman" w:cs="Times New Roman"/>
          <w:kern w:val="0"/>
          <w:sz w:val="28"/>
          <w:szCs w:val="28"/>
          <w:lang w:eastAsia="en-US"/>
        </w:rPr>
        <w:t xml:space="preserve"> рублей.</w:t>
      </w:r>
    </w:p>
    <w:p w:rsidR="00A81188" w:rsidRPr="00E20290" w:rsidRDefault="00A81188" w:rsidP="00A81188">
      <w:pPr>
        <w:tabs>
          <w:tab w:val="left" w:pos="1134"/>
        </w:tabs>
        <w:suppressAutoHyphens w:val="0"/>
        <w:spacing w:after="0" w:line="240" w:lineRule="auto"/>
        <w:ind w:firstLine="709"/>
        <w:contextualSpacing/>
        <w:jc w:val="both"/>
        <w:textAlignment w:val="auto"/>
        <w:rPr>
          <w:rFonts w:ascii="Times New Roman" w:eastAsia="Calibri" w:hAnsi="Times New Roman" w:cs="Times New Roman"/>
          <w:kern w:val="0"/>
          <w:sz w:val="28"/>
          <w:szCs w:val="28"/>
          <w:lang w:eastAsia="en-US" w:bidi="en-US"/>
        </w:rPr>
      </w:pPr>
      <w:r w:rsidRPr="00E20290">
        <w:rPr>
          <w:rFonts w:ascii="Times New Roman" w:eastAsia="Calibri" w:hAnsi="Times New Roman" w:cs="Times New Roman"/>
          <w:kern w:val="0"/>
          <w:sz w:val="28"/>
          <w:szCs w:val="28"/>
          <w:lang w:eastAsia="en-US" w:bidi="en-US"/>
        </w:rPr>
        <w:t xml:space="preserve">В конце 2023 года администрациями сельских поселений </w:t>
      </w:r>
      <w:proofErr w:type="spellStart"/>
      <w:r w:rsidRPr="00E20290">
        <w:rPr>
          <w:rFonts w:ascii="Times New Roman" w:eastAsia="Calibri" w:hAnsi="Times New Roman" w:cs="Times New Roman"/>
          <w:kern w:val="0"/>
          <w:sz w:val="28"/>
          <w:szCs w:val="28"/>
          <w:lang w:eastAsia="en-US" w:bidi="en-US"/>
        </w:rPr>
        <w:t>Динского</w:t>
      </w:r>
      <w:proofErr w:type="spellEnd"/>
      <w:r w:rsidRPr="00E20290">
        <w:rPr>
          <w:rFonts w:ascii="Times New Roman" w:eastAsia="Calibri" w:hAnsi="Times New Roman" w:cs="Times New Roman"/>
          <w:kern w:val="0"/>
          <w:sz w:val="28"/>
          <w:szCs w:val="28"/>
          <w:lang w:eastAsia="en-US" w:bidi="en-US"/>
        </w:rPr>
        <w:t xml:space="preserve"> района направлены заявки в министерство ТЭК и ЖКХ Краснодарского края с целью предоставления субсидий из краевого бюджета.</w:t>
      </w:r>
    </w:p>
    <w:p w:rsidR="00433C58" w:rsidRPr="00E20290" w:rsidRDefault="00A81188" w:rsidP="00E20290">
      <w:pPr>
        <w:suppressAutoHyphens w:val="0"/>
        <w:spacing w:after="0" w:line="240" w:lineRule="auto"/>
        <w:ind w:firstLine="709"/>
        <w:jc w:val="both"/>
        <w:textAlignment w:val="auto"/>
        <w:rPr>
          <w:rFonts w:ascii="Times New Roman" w:hAnsi="Times New Roman" w:cs="Times New Roman"/>
          <w:sz w:val="28"/>
          <w:szCs w:val="28"/>
        </w:rPr>
      </w:pPr>
      <w:r w:rsidRPr="00E20290">
        <w:rPr>
          <w:rFonts w:ascii="Times New Roman" w:eastAsia="Calibri" w:hAnsi="Times New Roman" w:cs="Times New Roman"/>
          <w:kern w:val="0"/>
          <w:sz w:val="28"/>
          <w:szCs w:val="28"/>
          <w:lang w:eastAsia="en-US"/>
        </w:rPr>
        <w:lastRenderedPageBreak/>
        <w:t>В 2024 году за счет сре</w:t>
      </w:r>
      <w:proofErr w:type="gramStart"/>
      <w:r w:rsidRPr="00E20290">
        <w:rPr>
          <w:rFonts w:ascii="Times New Roman" w:eastAsia="Calibri" w:hAnsi="Times New Roman" w:cs="Times New Roman"/>
          <w:kern w:val="0"/>
          <w:sz w:val="28"/>
          <w:szCs w:val="28"/>
          <w:lang w:eastAsia="en-US"/>
        </w:rPr>
        <w:t>дств пр</w:t>
      </w:r>
      <w:proofErr w:type="gramEnd"/>
      <w:r w:rsidRPr="00E20290">
        <w:rPr>
          <w:rFonts w:ascii="Times New Roman" w:eastAsia="Calibri" w:hAnsi="Times New Roman" w:cs="Times New Roman"/>
          <w:kern w:val="0"/>
          <w:sz w:val="28"/>
          <w:szCs w:val="28"/>
          <w:lang w:eastAsia="en-US"/>
        </w:rPr>
        <w:t>едприятий и бюджетов администраций сельских поселений запланирована замена сетей водоснабжения протяженностью 36,7 км.</w:t>
      </w:r>
    </w:p>
    <w:p w:rsidR="007A297A" w:rsidRPr="00E20290" w:rsidRDefault="007A297A"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усл</w:t>
      </w:r>
      <w:r w:rsidR="00C864CA" w:rsidRPr="00E20290">
        <w:rPr>
          <w:rFonts w:ascii="Times New Roman" w:hAnsi="Times New Roman" w:cs="Times New Roman"/>
          <w:b/>
          <w:sz w:val="28"/>
          <w:szCs w:val="28"/>
        </w:rPr>
        <w:t>уг физической культуры и спорта</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С целью развития физической культуры и спорта на территории муниципального образования Динской район в рамках муниципальной программы муниципального образования Динской район «Развитие физической культуры и спорта» в 2023 году было заложено и освоено 61 252,7 тыс. рублей денежных средств местного бюджета и 2 309,6 тыс. рублей сре</w:t>
      </w:r>
      <w:proofErr w:type="gramStart"/>
      <w:r w:rsidRPr="00E20290">
        <w:rPr>
          <w:rFonts w:ascii="Times New Roman" w:hAnsi="Times New Roman" w:cs="Times New Roman"/>
          <w:sz w:val="28"/>
          <w:szCs w:val="28"/>
        </w:rPr>
        <w:t>дств кр</w:t>
      </w:r>
      <w:proofErr w:type="gramEnd"/>
      <w:r w:rsidRPr="00E20290">
        <w:rPr>
          <w:rFonts w:ascii="Times New Roman" w:hAnsi="Times New Roman" w:cs="Times New Roman"/>
          <w:sz w:val="28"/>
          <w:szCs w:val="28"/>
        </w:rPr>
        <w:t>аевого бюджета.</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Денежные 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roofErr w:type="gramEnd"/>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Спортивную подготовку детей в районе осуществляют 8 учреждений спортивной направленности, из них 5 - муниципального значения и 3 – краевого:</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 АУ МО Динской «СШ «Нептун» (ведомство  отдела по физической культуре и спорту);</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МАУ ДО МО Динской район «СШ № 1» (ведомство управления образования); </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МБУ ДО МО Динской район «СШ № 2 » (ведомство управления образования); </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МАУ ДО МО Динской район «СШ № 3» (ведомство управления образования); </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МАУ ДО МО Динской район «СШ № 4» (ведомство управления образования);</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НЧОУ «СОШ-интернат» «ФК Краснодар» (спортивный клуб);</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Государственное</w:t>
      </w:r>
      <w:proofErr w:type="gramEnd"/>
      <w:r w:rsidRPr="00E20290">
        <w:rPr>
          <w:rFonts w:ascii="Times New Roman" w:hAnsi="Times New Roman" w:cs="Times New Roman"/>
          <w:sz w:val="28"/>
          <w:szCs w:val="28"/>
        </w:rPr>
        <w:t xml:space="preserve"> бюджетное учреждении Краснодарского края спортивная школа олимпийского резерва "Краевой центр единоборств";</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Конно-спортивный</w:t>
      </w:r>
      <w:proofErr w:type="gramEnd"/>
      <w:r w:rsidRPr="00E20290">
        <w:rPr>
          <w:rFonts w:ascii="Times New Roman" w:hAnsi="Times New Roman" w:cs="Times New Roman"/>
          <w:sz w:val="28"/>
          <w:szCs w:val="28"/>
        </w:rPr>
        <w:t xml:space="preserve"> комплекс.</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Общая численность учащихся в данных учреждениях составляет 7870 человек</w:t>
      </w:r>
      <w:r w:rsidR="001A22C6">
        <w:rPr>
          <w:rFonts w:ascii="Times New Roman" w:hAnsi="Times New Roman" w:cs="Times New Roman"/>
          <w:sz w:val="28"/>
          <w:szCs w:val="28"/>
        </w:rPr>
        <w:t>.</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Развитие массового спорта в районе осуществляется на базе 63 организаций общего, дошкольного и среднего профессионального образования. На подведомственной территории функционируют 74 коллектива физической культуры, 68 коллективов, ведущих физкультурно-оздоровительную и спортивно-массовую работу с населением по месту жительства, 18 </w:t>
      </w:r>
      <w:proofErr w:type="gramStart"/>
      <w:r w:rsidRPr="00E20290">
        <w:rPr>
          <w:rFonts w:ascii="Times New Roman" w:hAnsi="Times New Roman" w:cs="Times New Roman"/>
          <w:sz w:val="28"/>
          <w:szCs w:val="28"/>
        </w:rPr>
        <w:t>фитнес-клубов</w:t>
      </w:r>
      <w:proofErr w:type="gramEnd"/>
      <w:r w:rsidRPr="00E20290">
        <w:rPr>
          <w:rFonts w:ascii="Times New Roman" w:hAnsi="Times New Roman" w:cs="Times New Roman"/>
          <w:sz w:val="28"/>
          <w:szCs w:val="28"/>
        </w:rPr>
        <w:t>, 19 других учреждений и организаций, в том числе адаптивной физкультуры и спорта.</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Спортивная база района (спортсооружения) состоит из 279 спортивных сооружений, в том числе: 1 стадион, включающий спортивное ядро (футбольное поле, беговые дорожки, места для прыжков и метаний), окруженное трибунами для зрителей на 2400 мест; 145 плоскостных спортивных сооружения, из них 18 многофункциональных спортивных </w:t>
      </w:r>
      <w:r w:rsidRPr="00E20290">
        <w:rPr>
          <w:rFonts w:ascii="Times New Roman" w:hAnsi="Times New Roman" w:cs="Times New Roman"/>
          <w:sz w:val="28"/>
          <w:szCs w:val="28"/>
        </w:rPr>
        <w:lastRenderedPageBreak/>
        <w:t xml:space="preserve">площадок по сельским поселениям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37 спортивных залов, 1 универсальный спортивный комплекс, 2 плавательных бассейна, 1 центр единоборств, 2 конкурных поля, 2 футбольных манежа, 2 гребные базы.  </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Результатом работы «Центра тестирования ВФСК «ГТО» стала массовая регистрация жителей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на сайте ГТО, а также сдача нормативов на различные знаки отличия.</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На конец</w:t>
      </w:r>
      <w:proofErr w:type="gramEnd"/>
      <w:r w:rsidRPr="00E20290">
        <w:rPr>
          <w:rFonts w:ascii="Times New Roman" w:hAnsi="Times New Roman" w:cs="Times New Roman"/>
          <w:sz w:val="28"/>
          <w:szCs w:val="28"/>
        </w:rPr>
        <w:t xml:space="preserve"> 2023 года регистрацию прошли 31351 человек от 6 лет и старше, 28151 человек сдали нормы Всероссийского движения ГТО на различные знаки отличия. </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2023 году с целью популяризации Всероссийского движения «Готов к труду и обороне» учреждением, в том числе в режиме онлайн, было  проведено 9 Фестивалей ВСК «ГТО» для различных категорий населения,  общее число принявших участие в муниципальных фестивалях и конкурсах в 2023 году составило 6081 человек.</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2023 году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физической культурой и спортом занимается 87,7 тыс. человек, что составляет 61% населения (в 2022 г.- 81,3 тыс. человек, 56,5% от числа жителей), ключевой показатель развития конкуренции на рынке услуг физической культуры и спорта достигнут.</w:t>
      </w:r>
    </w:p>
    <w:p w:rsidR="0098643F" w:rsidRPr="00E20290" w:rsidRDefault="0098643F" w:rsidP="0098643F">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 результатам проведенного анкетирования из общего числа опрошенных граждан более половины опрошенных считают, что в районе достаточное количество организаций, предоставляющих товары и услуги в области спорта, четверть из них затрудняется ответить на данный вопрос и 12% опрошенных считают, что район мало оснащен товарами и услугами данной сферы. </w:t>
      </w:r>
      <w:proofErr w:type="gramStart"/>
      <w:r w:rsidRPr="00E20290">
        <w:rPr>
          <w:rFonts w:ascii="Times New Roman" w:hAnsi="Times New Roman" w:cs="Times New Roman"/>
          <w:sz w:val="28"/>
          <w:szCs w:val="28"/>
        </w:rPr>
        <w:t>Более половины опрошенных удовлетворены ценовой политикой рынка товаров и услуг, 47% опрошенных затрудняются ответить на данный вопрос.</w:t>
      </w:r>
      <w:proofErr w:type="gramEnd"/>
      <w:r w:rsidRPr="00E20290">
        <w:rPr>
          <w:rFonts w:ascii="Times New Roman" w:hAnsi="Times New Roman" w:cs="Times New Roman"/>
          <w:sz w:val="28"/>
          <w:szCs w:val="28"/>
        </w:rPr>
        <w:t xml:space="preserve"> По качеству и доступности 54% </w:t>
      </w:r>
      <w:proofErr w:type="gramStart"/>
      <w:r w:rsidRPr="00E20290">
        <w:rPr>
          <w:rFonts w:ascii="Times New Roman" w:hAnsi="Times New Roman" w:cs="Times New Roman"/>
          <w:sz w:val="28"/>
          <w:szCs w:val="28"/>
        </w:rPr>
        <w:t>опрошенных</w:t>
      </w:r>
      <w:proofErr w:type="gramEnd"/>
      <w:r w:rsidRPr="00E20290">
        <w:rPr>
          <w:rFonts w:ascii="Times New Roman" w:hAnsi="Times New Roman" w:cs="Times New Roman"/>
          <w:sz w:val="28"/>
          <w:szCs w:val="28"/>
        </w:rPr>
        <w:t xml:space="preserve"> - скорее удовлетворены. По уровню доступности услуг в сфере физической культуры и спорта 47% опрошенных удовлетворены ситуацией.</w:t>
      </w:r>
    </w:p>
    <w:p w:rsidR="0098643F" w:rsidRPr="00E20290" w:rsidRDefault="00872086" w:rsidP="0098643F">
      <w:pPr>
        <w:pStyle w:val="a7"/>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У</w:t>
      </w:r>
      <w:r w:rsidR="0098643F" w:rsidRPr="00E20290">
        <w:rPr>
          <w:rFonts w:ascii="Times New Roman" w:hAnsi="Times New Roman" w:cs="Times New Roman"/>
          <w:sz w:val="28"/>
          <w:szCs w:val="28"/>
        </w:rPr>
        <w:t>ровень цен товаров и услуг в данной сфере увеличился, а уровень доступности в течение последних 3 лет повысился</w:t>
      </w:r>
      <w:r>
        <w:rPr>
          <w:rFonts w:ascii="Times New Roman" w:hAnsi="Times New Roman" w:cs="Times New Roman"/>
          <w:sz w:val="28"/>
          <w:szCs w:val="28"/>
        </w:rPr>
        <w:t xml:space="preserve"> - </w:t>
      </w:r>
      <w:r w:rsidR="0098643F" w:rsidRPr="00E20290">
        <w:rPr>
          <w:rFonts w:ascii="Times New Roman" w:hAnsi="Times New Roman" w:cs="Times New Roman"/>
          <w:sz w:val="28"/>
          <w:szCs w:val="28"/>
        </w:rPr>
        <w:t xml:space="preserve">так считает </w:t>
      </w:r>
      <w:r>
        <w:rPr>
          <w:rFonts w:ascii="Times New Roman" w:hAnsi="Times New Roman" w:cs="Times New Roman"/>
          <w:sz w:val="28"/>
          <w:szCs w:val="28"/>
        </w:rPr>
        <w:t xml:space="preserve">50% </w:t>
      </w:r>
      <w:r w:rsidR="0098643F" w:rsidRPr="00E20290">
        <w:rPr>
          <w:rFonts w:ascii="Times New Roman" w:hAnsi="Times New Roman" w:cs="Times New Roman"/>
          <w:sz w:val="28"/>
          <w:szCs w:val="28"/>
        </w:rPr>
        <w:t>опрошенных.</w:t>
      </w:r>
    </w:p>
    <w:p w:rsidR="004E4409" w:rsidRPr="00E20290" w:rsidRDefault="004E4409" w:rsidP="004E4409">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Анализируя данные мониторинга состояния конкурентной среды за 2023 год из общего количества </w:t>
      </w:r>
      <w:r w:rsidR="009B0281" w:rsidRPr="00E20290">
        <w:rPr>
          <w:rFonts w:ascii="Times New Roman" w:hAnsi="Times New Roman" w:cs="Times New Roman"/>
          <w:sz w:val="28"/>
          <w:szCs w:val="28"/>
        </w:rPr>
        <w:t>предпринимателей</w:t>
      </w:r>
      <w:r w:rsidR="00872086">
        <w:rPr>
          <w:rFonts w:ascii="Times New Roman" w:hAnsi="Times New Roman" w:cs="Times New Roman"/>
          <w:sz w:val="28"/>
          <w:szCs w:val="28"/>
        </w:rPr>
        <w:t>,</w:t>
      </w:r>
      <w:r w:rsidR="009B0281" w:rsidRPr="00E20290">
        <w:rPr>
          <w:rFonts w:ascii="Times New Roman" w:hAnsi="Times New Roman" w:cs="Times New Roman"/>
          <w:sz w:val="28"/>
          <w:szCs w:val="28"/>
        </w:rPr>
        <w:t xml:space="preserve"> занятых на</w:t>
      </w:r>
      <w:r w:rsidRPr="00E20290">
        <w:rPr>
          <w:rFonts w:ascii="Times New Roman" w:hAnsi="Times New Roman" w:cs="Times New Roman"/>
          <w:sz w:val="28"/>
          <w:szCs w:val="28"/>
        </w:rPr>
        <w:t xml:space="preserve"> </w:t>
      </w:r>
      <w:r w:rsidR="009B0281" w:rsidRPr="00E20290">
        <w:rPr>
          <w:rFonts w:ascii="Times New Roman" w:hAnsi="Times New Roman" w:cs="Times New Roman"/>
          <w:sz w:val="28"/>
          <w:szCs w:val="28"/>
        </w:rPr>
        <w:t>рынке услуг физической культуры и спорта</w:t>
      </w:r>
      <w:r w:rsidR="00872086">
        <w:rPr>
          <w:rFonts w:ascii="Times New Roman" w:hAnsi="Times New Roman" w:cs="Times New Roman"/>
          <w:sz w:val="28"/>
          <w:szCs w:val="28"/>
        </w:rPr>
        <w:t>,</w:t>
      </w:r>
      <w:r w:rsidR="009B0281" w:rsidRPr="00E20290">
        <w:rPr>
          <w:rFonts w:ascii="Times New Roman" w:hAnsi="Times New Roman" w:cs="Times New Roman"/>
          <w:sz w:val="28"/>
          <w:szCs w:val="28"/>
        </w:rPr>
        <w:t xml:space="preserve"> </w:t>
      </w:r>
      <w:r w:rsidRPr="00E20290">
        <w:rPr>
          <w:rFonts w:ascii="Times New Roman" w:hAnsi="Times New Roman" w:cs="Times New Roman"/>
          <w:sz w:val="28"/>
          <w:szCs w:val="28"/>
        </w:rPr>
        <w:t xml:space="preserve">- </w:t>
      </w:r>
      <w:r w:rsidR="009B0281" w:rsidRPr="00E20290">
        <w:rPr>
          <w:rFonts w:ascii="Times New Roman" w:hAnsi="Times New Roman" w:cs="Times New Roman"/>
          <w:sz w:val="28"/>
          <w:szCs w:val="28"/>
        </w:rPr>
        <w:t>81,6</w:t>
      </w:r>
      <w:r w:rsidRPr="00E20290">
        <w:rPr>
          <w:rFonts w:ascii="Times New Roman" w:hAnsi="Times New Roman" w:cs="Times New Roman"/>
          <w:sz w:val="28"/>
          <w:szCs w:val="28"/>
        </w:rPr>
        <w:t>% удовлетворены и скорее удовлетворен</w:t>
      </w:r>
      <w:r w:rsidR="009B0281" w:rsidRPr="00E20290">
        <w:rPr>
          <w:rFonts w:ascii="Times New Roman" w:hAnsi="Times New Roman" w:cs="Times New Roman"/>
          <w:sz w:val="28"/>
          <w:szCs w:val="28"/>
        </w:rPr>
        <w:t>ы деятельностью органов власти.</w:t>
      </w:r>
    </w:p>
    <w:p w:rsidR="006E5E60" w:rsidRPr="00E20290" w:rsidRDefault="00947F37"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Рынок производства мебели</w:t>
      </w:r>
    </w:p>
    <w:p w:rsidR="002914BF" w:rsidRPr="00E20290" w:rsidRDefault="002914BF" w:rsidP="00023F08">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в сфере производства мебели осуществляют деятельность 2</w:t>
      </w:r>
      <w:r w:rsidR="00F84CEE" w:rsidRPr="00E20290">
        <w:rPr>
          <w:rFonts w:ascii="Times New Roman" w:hAnsi="Times New Roman" w:cs="Times New Roman"/>
          <w:sz w:val="28"/>
          <w:szCs w:val="28"/>
        </w:rPr>
        <w:t>2</w:t>
      </w:r>
      <w:r w:rsidRPr="00E20290">
        <w:rPr>
          <w:rFonts w:ascii="Times New Roman" w:hAnsi="Times New Roman" w:cs="Times New Roman"/>
          <w:sz w:val="28"/>
          <w:szCs w:val="28"/>
        </w:rPr>
        <w:t xml:space="preserve"> хозяйствующих субъекта, 15 из которых</w:t>
      </w:r>
      <w:r w:rsidR="00C42FA9" w:rsidRPr="00E20290">
        <w:rPr>
          <w:rFonts w:ascii="Times New Roman" w:hAnsi="Times New Roman" w:cs="Times New Roman"/>
          <w:sz w:val="28"/>
          <w:szCs w:val="28"/>
        </w:rPr>
        <w:t xml:space="preserve"> </w:t>
      </w:r>
      <w:r w:rsidRPr="00E20290">
        <w:rPr>
          <w:rFonts w:ascii="Times New Roman" w:hAnsi="Times New Roman" w:cs="Times New Roman"/>
          <w:sz w:val="28"/>
          <w:szCs w:val="28"/>
        </w:rPr>
        <w:t xml:space="preserve"> индивидуальные предприниматели.</w:t>
      </w:r>
      <w:proofErr w:type="gramEnd"/>
      <w:r w:rsidRPr="00E20290">
        <w:rPr>
          <w:rFonts w:ascii="Times New Roman" w:hAnsi="Times New Roman" w:cs="Times New Roman"/>
          <w:sz w:val="28"/>
          <w:szCs w:val="28"/>
        </w:rPr>
        <w:t xml:space="preserve"> На предприятиях работает порядка 300 чел. </w:t>
      </w:r>
      <w:r w:rsidR="00C42FA9" w:rsidRPr="00E20290">
        <w:rPr>
          <w:rFonts w:ascii="Times New Roman" w:hAnsi="Times New Roman" w:cs="Times New Roman"/>
          <w:sz w:val="28"/>
          <w:szCs w:val="28"/>
        </w:rPr>
        <w:t>М</w:t>
      </w:r>
      <w:r w:rsidRPr="00E20290">
        <w:rPr>
          <w:rFonts w:ascii="Times New Roman" w:hAnsi="Times New Roman" w:cs="Times New Roman"/>
          <w:sz w:val="28"/>
          <w:szCs w:val="28"/>
        </w:rPr>
        <w:t xml:space="preserve">естные производители способны обеспечить качественной продукцией не только потребителей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но и часть регионального рынка.</w:t>
      </w:r>
    </w:p>
    <w:p w:rsidR="002914BF" w:rsidRPr="00E20290" w:rsidRDefault="002914BF"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районе производится мебель для ванных комнат, оснащения объектов торговли, мягкая, корпусная</w:t>
      </w:r>
      <w:r w:rsidR="006D35BD" w:rsidRPr="00E20290">
        <w:rPr>
          <w:rFonts w:ascii="Times New Roman" w:hAnsi="Times New Roman" w:cs="Times New Roman"/>
          <w:sz w:val="28"/>
          <w:szCs w:val="28"/>
        </w:rPr>
        <w:t xml:space="preserve"> мебель</w:t>
      </w:r>
      <w:r w:rsidRPr="00E20290">
        <w:rPr>
          <w:rFonts w:ascii="Times New Roman" w:hAnsi="Times New Roman" w:cs="Times New Roman"/>
          <w:sz w:val="28"/>
          <w:szCs w:val="28"/>
        </w:rPr>
        <w:t xml:space="preserve">, мебель на </w:t>
      </w:r>
      <w:proofErr w:type="spellStart"/>
      <w:r w:rsidRPr="00E20290">
        <w:rPr>
          <w:rFonts w:ascii="Times New Roman" w:hAnsi="Times New Roman" w:cs="Times New Roman"/>
          <w:sz w:val="28"/>
          <w:szCs w:val="28"/>
        </w:rPr>
        <w:t>металлокаркасе</w:t>
      </w:r>
      <w:proofErr w:type="spellEnd"/>
      <w:r w:rsidRPr="00E20290">
        <w:rPr>
          <w:rFonts w:ascii="Times New Roman" w:hAnsi="Times New Roman" w:cs="Times New Roman"/>
          <w:sz w:val="28"/>
          <w:szCs w:val="28"/>
        </w:rPr>
        <w:t xml:space="preserve"> и прочая мебель разных ценовых категорий, как массового производства, так и по индивидуальным заказам. Годовой оборот составил более 1,3 </w:t>
      </w:r>
      <w:proofErr w:type="gramStart"/>
      <w:r w:rsidRPr="00E20290">
        <w:rPr>
          <w:rFonts w:ascii="Times New Roman" w:hAnsi="Times New Roman" w:cs="Times New Roman"/>
          <w:sz w:val="28"/>
          <w:szCs w:val="28"/>
        </w:rPr>
        <w:t>млрд</w:t>
      </w:r>
      <w:proofErr w:type="gramEnd"/>
      <w:r w:rsidRPr="00E20290">
        <w:rPr>
          <w:rFonts w:ascii="Times New Roman" w:hAnsi="Times New Roman" w:cs="Times New Roman"/>
          <w:sz w:val="28"/>
          <w:szCs w:val="28"/>
        </w:rPr>
        <w:t xml:space="preserve"> рублей.</w:t>
      </w:r>
    </w:p>
    <w:p w:rsidR="00370284" w:rsidRPr="00E20290" w:rsidRDefault="0026392C"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ООО «</w:t>
      </w:r>
      <w:proofErr w:type="spellStart"/>
      <w:r w:rsidRPr="00E20290">
        <w:rPr>
          <w:rFonts w:ascii="Times New Roman" w:hAnsi="Times New Roman" w:cs="Times New Roman"/>
          <w:sz w:val="28"/>
          <w:szCs w:val="28"/>
        </w:rPr>
        <w:t>ПищТех</w:t>
      </w:r>
      <w:proofErr w:type="spellEnd"/>
      <w:r w:rsidRPr="00E20290">
        <w:rPr>
          <w:rFonts w:ascii="Times New Roman" w:hAnsi="Times New Roman" w:cs="Times New Roman"/>
          <w:sz w:val="28"/>
          <w:szCs w:val="28"/>
        </w:rPr>
        <w:t>»</w:t>
      </w:r>
      <w:r w:rsidR="006311CD" w:rsidRPr="00E20290">
        <w:rPr>
          <w:rFonts w:ascii="Times New Roman" w:hAnsi="Times New Roman" w:cs="Times New Roman"/>
          <w:sz w:val="28"/>
          <w:szCs w:val="28"/>
        </w:rPr>
        <w:t xml:space="preserve"> - </w:t>
      </w:r>
      <w:r w:rsidR="006311CD" w:rsidRPr="00E20290">
        <w:t xml:space="preserve"> </w:t>
      </w:r>
      <w:r w:rsidR="006311CD" w:rsidRPr="00E20290">
        <w:rPr>
          <w:rFonts w:ascii="Times New Roman" w:hAnsi="Times New Roman" w:cs="Times New Roman"/>
          <w:sz w:val="28"/>
          <w:szCs w:val="28"/>
        </w:rPr>
        <w:t>предприятие, производящее мебель для организаций торговли</w:t>
      </w:r>
      <w:r w:rsidR="00947F37" w:rsidRPr="00E20290">
        <w:rPr>
          <w:rFonts w:ascii="Times New Roman" w:hAnsi="Times New Roman" w:cs="Times New Roman"/>
          <w:sz w:val="28"/>
          <w:szCs w:val="28"/>
        </w:rPr>
        <w:t>,</w:t>
      </w:r>
      <w:r w:rsidRPr="00E20290">
        <w:rPr>
          <w:rFonts w:ascii="Times New Roman" w:hAnsi="Times New Roman" w:cs="Times New Roman"/>
          <w:sz w:val="28"/>
          <w:szCs w:val="28"/>
        </w:rPr>
        <w:t xml:space="preserve"> является </w:t>
      </w:r>
      <w:r w:rsidR="00370284" w:rsidRPr="00E20290">
        <w:rPr>
          <w:rFonts w:ascii="Times New Roman" w:hAnsi="Times New Roman" w:cs="Times New Roman"/>
          <w:sz w:val="28"/>
          <w:szCs w:val="28"/>
        </w:rPr>
        <w:t>участником национального проекта «</w:t>
      </w:r>
      <w:r w:rsidR="00947F37" w:rsidRPr="00E20290">
        <w:rPr>
          <w:rFonts w:ascii="Times New Roman" w:hAnsi="Times New Roman" w:cs="Times New Roman"/>
          <w:sz w:val="28"/>
          <w:szCs w:val="28"/>
        </w:rPr>
        <w:t>Производительность</w:t>
      </w:r>
      <w:r w:rsidR="00370284" w:rsidRPr="00E20290">
        <w:rPr>
          <w:rFonts w:ascii="Times New Roman" w:hAnsi="Times New Roman" w:cs="Times New Roman"/>
          <w:sz w:val="28"/>
          <w:szCs w:val="28"/>
        </w:rPr>
        <w:t xml:space="preserve"> труда»</w:t>
      </w:r>
      <w:r w:rsidR="006311CD" w:rsidRPr="00E20290">
        <w:rPr>
          <w:rFonts w:ascii="Times New Roman" w:hAnsi="Times New Roman" w:cs="Times New Roman"/>
          <w:sz w:val="28"/>
          <w:szCs w:val="28"/>
        </w:rPr>
        <w:t>.</w:t>
      </w:r>
    </w:p>
    <w:p w:rsidR="00800BE7" w:rsidRPr="00E20290" w:rsidRDefault="00800BE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Анализируя данные </w:t>
      </w:r>
      <w:proofErr w:type="gramStart"/>
      <w:r w:rsidRPr="00E20290">
        <w:rPr>
          <w:rFonts w:ascii="Times New Roman" w:hAnsi="Times New Roman" w:cs="Times New Roman"/>
          <w:sz w:val="28"/>
          <w:szCs w:val="28"/>
        </w:rPr>
        <w:t>мониторинга</w:t>
      </w:r>
      <w:proofErr w:type="gramEnd"/>
      <w:r w:rsidRPr="00E20290">
        <w:rPr>
          <w:rFonts w:ascii="Times New Roman" w:hAnsi="Times New Roman" w:cs="Times New Roman"/>
          <w:sz w:val="28"/>
          <w:szCs w:val="28"/>
        </w:rPr>
        <w:t xml:space="preserve"> следует вывод о том, что значительное количество потребителей считают, что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достаточное количество организаций и предпринимателей, оказывающих качественные услуги на рынке производства мебели.   </w:t>
      </w:r>
      <w:r w:rsidR="00A93AAB" w:rsidRPr="00E20290">
        <w:rPr>
          <w:rFonts w:ascii="Times New Roman" w:hAnsi="Times New Roman" w:cs="Times New Roman"/>
          <w:sz w:val="28"/>
          <w:szCs w:val="28"/>
        </w:rPr>
        <w:t xml:space="preserve">Из </w:t>
      </w:r>
      <w:r w:rsidR="009B0281" w:rsidRPr="00E20290">
        <w:rPr>
          <w:rFonts w:ascii="Times New Roman" w:hAnsi="Times New Roman" w:cs="Times New Roman"/>
          <w:sz w:val="28"/>
          <w:szCs w:val="28"/>
        </w:rPr>
        <w:t>3091 опрошенн</w:t>
      </w:r>
      <w:r w:rsidR="005A78E3">
        <w:rPr>
          <w:rFonts w:ascii="Times New Roman" w:hAnsi="Times New Roman" w:cs="Times New Roman"/>
          <w:sz w:val="28"/>
          <w:szCs w:val="28"/>
        </w:rPr>
        <w:t>ых</w:t>
      </w:r>
      <w:r w:rsidR="00A93AAB" w:rsidRPr="00E20290">
        <w:rPr>
          <w:rFonts w:ascii="Times New Roman" w:hAnsi="Times New Roman" w:cs="Times New Roman"/>
          <w:sz w:val="28"/>
          <w:szCs w:val="28"/>
        </w:rPr>
        <w:t xml:space="preserve"> уровнем цен, качеством и доступностью товаров на рынке </w:t>
      </w:r>
      <w:proofErr w:type="gramStart"/>
      <w:r w:rsidR="00A93AAB" w:rsidRPr="00E20290">
        <w:rPr>
          <w:rFonts w:ascii="Times New Roman" w:hAnsi="Times New Roman" w:cs="Times New Roman"/>
          <w:sz w:val="28"/>
          <w:szCs w:val="28"/>
        </w:rPr>
        <w:t>удовлетворены</w:t>
      </w:r>
      <w:proofErr w:type="gramEnd"/>
      <w:r w:rsidR="00A93AAB" w:rsidRPr="00E20290">
        <w:rPr>
          <w:rFonts w:ascii="Times New Roman" w:hAnsi="Times New Roman" w:cs="Times New Roman"/>
          <w:sz w:val="28"/>
          <w:szCs w:val="28"/>
        </w:rPr>
        <w:t xml:space="preserve"> и скорее удовлетворены </w:t>
      </w:r>
      <w:r w:rsidR="009B0281" w:rsidRPr="00E20290">
        <w:rPr>
          <w:rFonts w:ascii="Times New Roman" w:hAnsi="Times New Roman" w:cs="Times New Roman"/>
          <w:sz w:val="28"/>
          <w:szCs w:val="28"/>
        </w:rPr>
        <w:t>48,3</w:t>
      </w:r>
      <w:r w:rsidR="00A93AAB" w:rsidRPr="00E20290">
        <w:rPr>
          <w:rFonts w:ascii="Times New Roman" w:hAnsi="Times New Roman" w:cs="Times New Roman"/>
          <w:sz w:val="28"/>
          <w:szCs w:val="28"/>
        </w:rPr>
        <w:t>%  потребителей.</w:t>
      </w:r>
    </w:p>
    <w:p w:rsidR="00800BE7" w:rsidRPr="00E20290" w:rsidRDefault="00800BE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Из общего количества респондентов</w:t>
      </w:r>
      <w:r w:rsidR="009A4F42" w:rsidRPr="00E20290">
        <w:rPr>
          <w:rFonts w:ascii="Times New Roman" w:hAnsi="Times New Roman" w:cs="Times New Roman"/>
          <w:sz w:val="28"/>
          <w:szCs w:val="28"/>
        </w:rPr>
        <w:t xml:space="preserve"> - предпринимателей</w:t>
      </w:r>
      <w:r w:rsidR="009B0281" w:rsidRPr="00E20290">
        <w:rPr>
          <w:rFonts w:ascii="Times New Roman" w:hAnsi="Times New Roman" w:cs="Times New Roman"/>
          <w:sz w:val="28"/>
          <w:szCs w:val="28"/>
        </w:rPr>
        <w:t xml:space="preserve"> на рынке производства мебели</w:t>
      </w:r>
      <w:r w:rsidRPr="00E20290">
        <w:rPr>
          <w:rFonts w:ascii="Times New Roman" w:hAnsi="Times New Roman" w:cs="Times New Roman"/>
          <w:sz w:val="28"/>
          <w:szCs w:val="28"/>
        </w:rPr>
        <w:t xml:space="preserve"> - </w:t>
      </w:r>
      <w:r w:rsidR="009B0281" w:rsidRPr="00E20290">
        <w:rPr>
          <w:rFonts w:ascii="Times New Roman" w:hAnsi="Times New Roman" w:cs="Times New Roman"/>
          <w:sz w:val="28"/>
          <w:szCs w:val="28"/>
        </w:rPr>
        <w:t>76,7</w:t>
      </w:r>
      <w:r w:rsidRPr="00E20290">
        <w:rPr>
          <w:rFonts w:ascii="Times New Roman" w:hAnsi="Times New Roman" w:cs="Times New Roman"/>
          <w:sz w:val="28"/>
          <w:szCs w:val="28"/>
        </w:rPr>
        <w:t>% удовлетворены и скорее удовлетворе</w:t>
      </w:r>
      <w:r w:rsidR="009B0281" w:rsidRPr="00E20290">
        <w:rPr>
          <w:rFonts w:ascii="Times New Roman" w:hAnsi="Times New Roman" w:cs="Times New Roman"/>
          <w:sz w:val="28"/>
          <w:szCs w:val="28"/>
        </w:rPr>
        <w:t>ны деятельностью органов власти.</w:t>
      </w:r>
    </w:p>
    <w:p w:rsidR="006E5E60" w:rsidRPr="00E20290" w:rsidRDefault="00F33B59" w:rsidP="00023F08">
      <w:pPr>
        <w:spacing w:after="0" w:line="240" w:lineRule="auto"/>
        <w:jc w:val="both"/>
        <w:rPr>
          <w:rFonts w:ascii="Times New Roman" w:hAnsi="Times New Roman" w:cs="Times New Roman"/>
          <w:sz w:val="28"/>
          <w:szCs w:val="28"/>
        </w:rPr>
      </w:pPr>
      <w:r w:rsidRPr="00E20290">
        <w:rPr>
          <w:rFonts w:ascii="Times New Roman" w:hAnsi="Times New Roman" w:cs="Times New Roman"/>
          <w:b/>
          <w:sz w:val="28"/>
          <w:szCs w:val="28"/>
        </w:rPr>
        <w:t xml:space="preserve">          </w:t>
      </w:r>
      <w:r w:rsidR="006E5E60" w:rsidRPr="00E20290">
        <w:rPr>
          <w:rFonts w:ascii="Times New Roman" w:hAnsi="Times New Roman" w:cs="Times New Roman"/>
          <w:b/>
          <w:sz w:val="28"/>
          <w:szCs w:val="28"/>
        </w:rPr>
        <w:t>Рынок производства упаковочных материалов</w:t>
      </w:r>
    </w:p>
    <w:p w:rsidR="002914BF" w:rsidRPr="00E20290" w:rsidRDefault="002914BF"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сфере производства упаковочных материалов 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осуществляют деятельность</w:t>
      </w:r>
      <w:r w:rsidR="00737497" w:rsidRPr="00E20290">
        <w:rPr>
          <w:rFonts w:ascii="Times New Roman" w:hAnsi="Times New Roman" w:cs="Times New Roman"/>
          <w:sz w:val="28"/>
          <w:szCs w:val="28"/>
        </w:rPr>
        <w:t xml:space="preserve"> 9</w:t>
      </w:r>
      <w:r w:rsidRPr="00E20290">
        <w:rPr>
          <w:rFonts w:ascii="Times New Roman" w:hAnsi="Times New Roman" w:cs="Times New Roman"/>
          <w:sz w:val="28"/>
          <w:szCs w:val="28"/>
        </w:rPr>
        <w:t xml:space="preserve"> хозяйствующих субъектов.</w:t>
      </w:r>
    </w:p>
    <w:p w:rsidR="00737497" w:rsidRPr="00E20290" w:rsidRDefault="002914BF"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районе производятся, как обычные картонные коробки, так и огромный ассортимент пластиковой упаковки для различных пищевых продуктов. Продукция востребована и пользуется спросом по всему Краснодарскому краю. </w:t>
      </w:r>
    </w:p>
    <w:p w:rsidR="00737497" w:rsidRPr="00E20290" w:rsidRDefault="0073749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Ведущими предприятиями в данной сфере являются: ООО «</w:t>
      </w:r>
      <w:proofErr w:type="spellStart"/>
      <w:r w:rsidRPr="00E20290">
        <w:rPr>
          <w:rFonts w:ascii="Times New Roman" w:hAnsi="Times New Roman" w:cs="Times New Roman"/>
          <w:sz w:val="28"/>
          <w:szCs w:val="28"/>
        </w:rPr>
        <w:t>Розгранд</w:t>
      </w:r>
      <w:proofErr w:type="spellEnd"/>
      <w:r w:rsidRPr="00E20290">
        <w:rPr>
          <w:rFonts w:ascii="Times New Roman" w:hAnsi="Times New Roman" w:cs="Times New Roman"/>
          <w:sz w:val="28"/>
          <w:szCs w:val="28"/>
        </w:rPr>
        <w:t>», ООО «Лига Пак» (является участником национального проекта «Производительность труда»), ООО «</w:t>
      </w:r>
      <w:proofErr w:type="spellStart"/>
      <w:r w:rsidRPr="00E20290">
        <w:rPr>
          <w:rFonts w:ascii="Times New Roman" w:hAnsi="Times New Roman" w:cs="Times New Roman"/>
          <w:sz w:val="28"/>
          <w:szCs w:val="28"/>
        </w:rPr>
        <w:t>Флексогарант</w:t>
      </w:r>
      <w:proofErr w:type="spellEnd"/>
      <w:r w:rsidRPr="00E20290">
        <w:rPr>
          <w:rFonts w:ascii="Times New Roman" w:hAnsi="Times New Roman" w:cs="Times New Roman"/>
          <w:sz w:val="28"/>
          <w:szCs w:val="28"/>
        </w:rPr>
        <w:t>» и ООО «</w:t>
      </w:r>
      <w:proofErr w:type="spellStart"/>
      <w:r w:rsidRPr="00E20290">
        <w:rPr>
          <w:rFonts w:ascii="Times New Roman" w:hAnsi="Times New Roman" w:cs="Times New Roman"/>
          <w:sz w:val="28"/>
          <w:szCs w:val="28"/>
        </w:rPr>
        <w:t>Провкусно</w:t>
      </w:r>
      <w:proofErr w:type="spellEnd"/>
      <w:r w:rsidRPr="00E20290">
        <w:rPr>
          <w:rFonts w:ascii="Times New Roman" w:hAnsi="Times New Roman" w:cs="Times New Roman"/>
          <w:sz w:val="28"/>
          <w:szCs w:val="28"/>
        </w:rPr>
        <w:t xml:space="preserve">», только указанными предприятиями отгружено продукции за январь – ноябрь 2023 года на общую сумму 540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w:t>
      </w:r>
      <w:r w:rsidR="00C01A87">
        <w:rPr>
          <w:rFonts w:ascii="Times New Roman" w:hAnsi="Times New Roman" w:cs="Times New Roman"/>
          <w:sz w:val="28"/>
          <w:szCs w:val="28"/>
        </w:rPr>
        <w:t>лей</w:t>
      </w:r>
      <w:r w:rsidRPr="00E20290">
        <w:rPr>
          <w:rFonts w:ascii="Times New Roman" w:hAnsi="Times New Roman" w:cs="Times New Roman"/>
          <w:sz w:val="28"/>
          <w:szCs w:val="28"/>
        </w:rPr>
        <w:t>, что на 12,6% выше показателей аналогичного периода прошлого года.</w:t>
      </w:r>
    </w:p>
    <w:p w:rsidR="00737497" w:rsidRPr="00E20290" w:rsidRDefault="0073749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Задачами на рынке производства упаковочных материалов являются: информирование хозяйствующих субъектов о мерах государственной поддержки; содействие в продвижении продукции хозяйствующих субъектов на рынки</w:t>
      </w:r>
      <w:r w:rsidR="00C01A87">
        <w:rPr>
          <w:rFonts w:ascii="Times New Roman" w:hAnsi="Times New Roman" w:cs="Times New Roman"/>
          <w:sz w:val="28"/>
          <w:szCs w:val="28"/>
        </w:rPr>
        <w:t>.</w:t>
      </w:r>
    </w:p>
    <w:p w:rsidR="007E5457" w:rsidRPr="00E20290" w:rsidRDefault="004B28A1"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Удовлетвор</w:t>
      </w:r>
      <w:r w:rsidR="00BB19CA" w:rsidRPr="00E20290">
        <w:rPr>
          <w:rFonts w:ascii="Times New Roman" w:hAnsi="Times New Roman" w:cs="Times New Roman"/>
          <w:b/>
          <w:sz w:val="28"/>
          <w:szCs w:val="28"/>
        </w:rPr>
        <w:t>енность официальной информацией</w:t>
      </w:r>
      <w:r w:rsidR="007E5457" w:rsidRPr="00E20290">
        <w:rPr>
          <w:rFonts w:ascii="Times New Roman" w:hAnsi="Times New Roman" w:cs="Times New Roman"/>
          <w:b/>
          <w:sz w:val="28"/>
          <w:szCs w:val="28"/>
        </w:rPr>
        <w:t xml:space="preserve"> </w:t>
      </w:r>
    </w:p>
    <w:p w:rsidR="00CE1457" w:rsidRPr="00E20290" w:rsidRDefault="00CE145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Результаты мониторинга удовлетворенности потребителей товаров, работ и услуг качеством официальной информации о состоянии конкурентной среды на товарных рынках региона и деятельности по содействию развитию конкуренции, размещаемой </w:t>
      </w:r>
      <w:r w:rsidR="00CE6569">
        <w:rPr>
          <w:rFonts w:ascii="Times New Roman" w:hAnsi="Times New Roman" w:cs="Times New Roman"/>
          <w:sz w:val="28"/>
          <w:szCs w:val="28"/>
        </w:rPr>
        <w:t>у</w:t>
      </w:r>
      <w:r w:rsidRPr="00E20290">
        <w:rPr>
          <w:rFonts w:ascii="Times New Roman" w:hAnsi="Times New Roman" w:cs="Times New Roman"/>
          <w:sz w:val="28"/>
          <w:szCs w:val="28"/>
        </w:rPr>
        <w:t>полномоченными органами края и муниципального образования</w:t>
      </w:r>
      <w:r w:rsidR="00EE37F7" w:rsidRPr="00E20290">
        <w:rPr>
          <w:rFonts w:ascii="Times New Roman" w:hAnsi="Times New Roman" w:cs="Times New Roman"/>
          <w:sz w:val="28"/>
          <w:szCs w:val="28"/>
        </w:rPr>
        <w:t>,</w:t>
      </w:r>
      <w:r w:rsidRPr="00E20290">
        <w:rPr>
          <w:rFonts w:ascii="Times New Roman" w:hAnsi="Times New Roman" w:cs="Times New Roman"/>
          <w:sz w:val="28"/>
          <w:szCs w:val="28"/>
        </w:rPr>
        <w:t xml:space="preserve"> показали, что удовлетворительным и скорее удовлетворительным считают уровень доступности </w:t>
      </w:r>
      <w:r w:rsidR="0052107D" w:rsidRPr="00E20290">
        <w:rPr>
          <w:rFonts w:ascii="Times New Roman" w:hAnsi="Times New Roman" w:cs="Times New Roman"/>
          <w:sz w:val="28"/>
          <w:szCs w:val="28"/>
        </w:rPr>
        <w:t xml:space="preserve"> </w:t>
      </w:r>
      <w:r w:rsidR="00D05D85" w:rsidRPr="00E20290">
        <w:rPr>
          <w:rFonts w:ascii="Times New Roman" w:hAnsi="Times New Roman" w:cs="Times New Roman"/>
          <w:sz w:val="28"/>
          <w:szCs w:val="28"/>
        </w:rPr>
        <w:t>61,0</w:t>
      </w:r>
      <w:r w:rsidRPr="00E20290">
        <w:rPr>
          <w:rFonts w:ascii="Times New Roman" w:hAnsi="Times New Roman" w:cs="Times New Roman"/>
          <w:sz w:val="28"/>
          <w:szCs w:val="28"/>
        </w:rPr>
        <w:t>%</w:t>
      </w:r>
      <w:r w:rsidR="0052107D" w:rsidRPr="00E20290">
        <w:rPr>
          <w:rFonts w:ascii="Times New Roman" w:hAnsi="Times New Roman" w:cs="Times New Roman"/>
          <w:sz w:val="28"/>
          <w:szCs w:val="28"/>
        </w:rPr>
        <w:t xml:space="preserve"> </w:t>
      </w:r>
      <w:r w:rsidRPr="00E20290">
        <w:rPr>
          <w:rFonts w:ascii="Times New Roman" w:hAnsi="Times New Roman" w:cs="Times New Roman"/>
          <w:sz w:val="28"/>
          <w:szCs w:val="28"/>
        </w:rPr>
        <w:t xml:space="preserve"> респондентов, уровень понятности </w:t>
      </w:r>
      <w:r w:rsidR="00D262B9" w:rsidRPr="00E20290">
        <w:rPr>
          <w:rFonts w:ascii="Times New Roman" w:hAnsi="Times New Roman" w:cs="Times New Roman"/>
          <w:sz w:val="28"/>
          <w:szCs w:val="28"/>
        </w:rPr>
        <w:t>–</w:t>
      </w:r>
      <w:r w:rsidR="00521BA9" w:rsidRPr="00E20290">
        <w:rPr>
          <w:rFonts w:ascii="Times New Roman" w:hAnsi="Times New Roman" w:cs="Times New Roman"/>
          <w:sz w:val="28"/>
          <w:szCs w:val="28"/>
        </w:rPr>
        <w:t xml:space="preserve"> </w:t>
      </w:r>
      <w:r w:rsidR="00D05D85" w:rsidRPr="00E20290">
        <w:rPr>
          <w:rFonts w:ascii="Times New Roman" w:hAnsi="Times New Roman" w:cs="Times New Roman"/>
          <w:sz w:val="28"/>
          <w:szCs w:val="28"/>
        </w:rPr>
        <w:t>52,6</w:t>
      </w:r>
      <w:r w:rsidRPr="00E20290">
        <w:rPr>
          <w:rFonts w:ascii="Times New Roman" w:hAnsi="Times New Roman" w:cs="Times New Roman"/>
          <w:sz w:val="28"/>
          <w:szCs w:val="28"/>
        </w:rPr>
        <w:t xml:space="preserve">%, удобство получения </w:t>
      </w:r>
      <w:r w:rsidR="00D262B9" w:rsidRPr="00E20290">
        <w:rPr>
          <w:rFonts w:ascii="Times New Roman" w:hAnsi="Times New Roman" w:cs="Times New Roman"/>
          <w:sz w:val="28"/>
          <w:szCs w:val="28"/>
        </w:rPr>
        <w:t>–</w:t>
      </w:r>
      <w:r w:rsidR="00C47258" w:rsidRPr="00E20290">
        <w:rPr>
          <w:rFonts w:ascii="Times New Roman" w:hAnsi="Times New Roman" w:cs="Times New Roman"/>
          <w:sz w:val="28"/>
          <w:szCs w:val="28"/>
        </w:rPr>
        <w:t xml:space="preserve"> </w:t>
      </w:r>
      <w:r w:rsidR="00D05D85" w:rsidRPr="00E20290">
        <w:rPr>
          <w:rFonts w:ascii="Times New Roman" w:hAnsi="Times New Roman" w:cs="Times New Roman"/>
          <w:sz w:val="28"/>
          <w:szCs w:val="28"/>
        </w:rPr>
        <w:t>51,9</w:t>
      </w:r>
      <w:r w:rsidRPr="00E20290">
        <w:rPr>
          <w:rFonts w:ascii="Times New Roman" w:hAnsi="Times New Roman" w:cs="Times New Roman"/>
          <w:sz w:val="28"/>
          <w:szCs w:val="28"/>
        </w:rPr>
        <w:t>%.</w:t>
      </w:r>
    </w:p>
    <w:p w:rsidR="00CE1457" w:rsidRPr="00E20290" w:rsidRDefault="00CE1457"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Результаты мониторинга удовлетворенности субъектов предпринимат</w:t>
      </w:r>
      <w:r w:rsidR="009260FD" w:rsidRPr="00E20290">
        <w:rPr>
          <w:rFonts w:ascii="Times New Roman" w:hAnsi="Times New Roman" w:cs="Times New Roman"/>
          <w:sz w:val="28"/>
          <w:szCs w:val="28"/>
        </w:rPr>
        <w:t xml:space="preserve">ельской деятельности качеством </w:t>
      </w:r>
      <w:r w:rsidR="001214C2" w:rsidRPr="00E20290">
        <w:rPr>
          <w:rFonts w:ascii="Times New Roman" w:hAnsi="Times New Roman" w:cs="Times New Roman"/>
          <w:sz w:val="28"/>
          <w:szCs w:val="28"/>
        </w:rPr>
        <w:t>о</w:t>
      </w:r>
      <w:r w:rsidRPr="00E20290">
        <w:rPr>
          <w:rFonts w:ascii="Times New Roman" w:hAnsi="Times New Roman" w:cs="Times New Roman"/>
          <w:sz w:val="28"/>
          <w:szCs w:val="28"/>
        </w:rPr>
        <w:t>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уполномоченными органами края и муниципального образования</w:t>
      </w:r>
      <w:r w:rsidR="00EE37F7" w:rsidRPr="00E20290">
        <w:rPr>
          <w:rFonts w:ascii="Times New Roman" w:hAnsi="Times New Roman" w:cs="Times New Roman"/>
          <w:sz w:val="28"/>
          <w:szCs w:val="28"/>
        </w:rPr>
        <w:t>,</w:t>
      </w:r>
      <w:r w:rsidRPr="00E20290">
        <w:rPr>
          <w:rFonts w:ascii="Times New Roman" w:hAnsi="Times New Roman" w:cs="Times New Roman"/>
          <w:sz w:val="28"/>
          <w:szCs w:val="28"/>
        </w:rPr>
        <w:t xml:space="preserve"> показали, что удовлетворительным и скорее удовлетворительным считают уровень доступности</w:t>
      </w:r>
      <w:r w:rsidR="00F748EC" w:rsidRPr="00E20290">
        <w:rPr>
          <w:rFonts w:ascii="Times New Roman" w:hAnsi="Times New Roman" w:cs="Times New Roman"/>
          <w:sz w:val="28"/>
          <w:szCs w:val="28"/>
        </w:rPr>
        <w:t xml:space="preserve"> </w:t>
      </w:r>
      <w:r w:rsidR="00F05194" w:rsidRPr="00E20290">
        <w:rPr>
          <w:rFonts w:ascii="Times New Roman" w:hAnsi="Times New Roman" w:cs="Times New Roman"/>
          <w:sz w:val="28"/>
          <w:szCs w:val="28"/>
        </w:rPr>
        <w:t>89,9</w:t>
      </w:r>
      <w:r w:rsidRPr="00E20290">
        <w:rPr>
          <w:rFonts w:ascii="Times New Roman" w:hAnsi="Times New Roman" w:cs="Times New Roman"/>
          <w:sz w:val="28"/>
          <w:szCs w:val="28"/>
        </w:rPr>
        <w:t>% респондентов, уровень понятности</w:t>
      </w:r>
      <w:r w:rsidR="00F748EC" w:rsidRPr="00E20290">
        <w:rPr>
          <w:rFonts w:ascii="Times New Roman" w:hAnsi="Times New Roman" w:cs="Times New Roman"/>
          <w:sz w:val="28"/>
          <w:szCs w:val="28"/>
        </w:rPr>
        <w:t xml:space="preserve"> </w:t>
      </w:r>
      <w:r w:rsidR="00B10EFE" w:rsidRPr="00E20290">
        <w:rPr>
          <w:rFonts w:ascii="Times New Roman" w:hAnsi="Times New Roman" w:cs="Times New Roman"/>
          <w:sz w:val="28"/>
          <w:szCs w:val="28"/>
        </w:rPr>
        <w:t>–</w:t>
      </w:r>
      <w:r w:rsidRPr="00E20290">
        <w:rPr>
          <w:rFonts w:ascii="Times New Roman" w:hAnsi="Times New Roman" w:cs="Times New Roman"/>
          <w:sz w:val="28"/>
          <w:szCs w:val="28"/>
        </w:rPr>
        <w:t xml:space="preserve"> </w:t>
      </w:r>
      <w:r w:rsidR="00F05194" w:rsidRPr="00E20290">
        <w:rPr>
          <w:rFonts w:ascii="Times New Roman" w:hAnsi="Times New Roman" w:cs="Times New Roman"/>
          <w:sz w:val="28"/>
          <w:szCs w:val="28"/>
        </w:rPr>
        <w:t>78,9</w:t>
      </w:r>
      <w:r w:rsidRPr="00E20290">
        <w:rPr>
          <w:rFonts w:ascii="Times New Roman" w:hAnsi="Times New Roman" w:cs="Times New Roman"/>
          <w:sz w:val="28"/>
          <w:szCs w:val="28"/>
        </w:rPr>
        <w:t>%, удобство получения</w:t>
      </w:r>
      <w:r w:rsidR="00F748EC" w:rsidRPr="00E20290">
        <w:rPr>
          <w:rFonts w:ascii="Times New Roman" w:hAnsi="Times New Roman" w:cs="Times New Roman"/>
          <w:sz w:val="28"/>
          <w:szCs w:val="28"/>
        </w:rPr>
        <w:t xml:space="preserve"> </w:t>
      </w:r>
      <w:r w:rsidR="00B10EFE" w:rsidRPr="00E20290">
        <w:rPr>
          <w:rFonts w:ascii="Times New Roman" w:hAnsi="Times New Roman" w:cs="Times New Roman"/>
          <w:sz w:val="28"/>
          <w:szCs w:val="28"/>
        </w:rPr>
        <w:t>–</w:t>
      </w:r>
      <w:r w:rsidRPr="00E20290">
        <w:rPr>
          <w:rFonts w:ascii="Times New Roman" w:hAnsi="Times New Roman" w:cs="Times New Roman"/>
          <w:sz w:val="28"/>
          <w:szCs w:val="28"/>
        </w:rPr>
        <w:t xml:space="preserve"> </w:t>
      </w:r>
      <w:r w:rsidR="00F05194" w:rsidRPr="00E20290">
        <w:rPr>
          <w:rFonts w:ascii="Times New Roman" w:hAnsi="Times New Roman" w:cs="Times New Roman"/>
          <w:sz w:val="28"/>
          <w:szCs w:val="28"/>
        </w:rPr>
        <w:t>79,7</w:t>
      </w:r>
      <w:r w:rsidRPr="00E20290">
        <w:rPr>
          <w:rFonts w:ascii="Times New Roman" w:hAnsi="Times New Roman" w:cs="Times New Roman"/>
          <w:sz w:val="28"/>
          <w:szCs w:val="28"/>
        </w:rPr>
        <w:t>%.</w:t>
      </w:r>
    </w:p>
    <w:p w:rsidR="004B28A1" w:rsidRPr="00E20290" w:rsidRDefault="004B28A1" w:rsidP="00023F08">
      <w:pPr>
        <w:pStyle w:val="a7"/>
        <w:spacing w:after="0" w:line="240" w:lineRule="auto"/>
        <w:ind w:left="0" w:firstLine="709"/>
        <w:jc w:val="both"/>
        <w:rPr>
          <w:rFonts w:ascii="Times New Roman" w:hAnsi="Times New Roman" w:cs="Times New Roman"/>
          <w:b/>
          <w:sz w:val="28"/>
          <w:szCs w:val="28"/>
        </w:rPr>
      </w:pPr>
      <w:r w:rsidRPr="00E20290">
        <w:rPr>
          <w:rFonts w:ascii="Times New Roman" w:hAnsi="Times New Roman" w:cs="Times New Roman"/>
          <w:b/>
          <w:sz w:val="28"/>
          <w:szCs w:val="28"/>
        </w:rPr>
        <w:t>Передовые производственные технологии</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 xml:space="preserve">Повышение уровня производительности труда в результате применения цифровых технологий отметили  </w:t>
      </w:r>
      <w:r w:rsidR="00F05194" w:rsidRPr="00E20290">
        <w:rPr>
          <w:rFonts w:ascii="Times New Roman" w:hAnsi="Times New Roman" w:cs="Times New Roman"/>
          <w:sz w:val="28"/>
          <w:szCs w:val="28"/>
        </w:rPr>
        <w:t>32,3</w:t>
      </w:r>
      <w:r w:rsidRPr="00E20290">
        <w:rPr>
          <w:rFonts w:ascii="Times New Roman" w:hAnsi="Times New Roman" w:cs="Times New Roman"/>
          <w:sz w:val="28"/>
          <w:szCs w:val="28"/>
        </w:rPr>
        <w:t>% опрошенных предпринимателей.</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Доступность и качество цифровых усл</w:t>
      </w:r>
      <w:r w:rsidR="001214C2" w:rsidRPr="00E20290">
        <w:rPr>
          <w:rFonts w:ascii="Times New Roman" w:hAnsi="Times New Roman" w:cs="Times New Roman"/>
          <w:sz w:val="28"/>
          <w:szCs w:val="28"/>
        </w:rPr>
        <w:t>уг оценили как удовлетворитель</w:t>
      </w:r>
      <w:r w:rsidR="00EE37F7" w:rsidRPr="00E20290">
        <w:rPr>
          <w:rFonts w:ascii="Times New Roman" w:hAnsi="Times New Roman" w:cs="Times New Roman"/>
          <w:sz w:val="28"/>
          <w:szCs w:val="28"/>
        </w:rPr>
        <w:t>ные и скорее удовлетворительные</w:t>
      </w:r>
      <w:r w:rsidRPr="00E20290">
        <w:rPr>
          <w:rFonts w:ascii="Times New Roman" w:hAnsi="Times New Roman" w:cs="Times New Roman"/>
          <w:sz w:val="28"/>
          <w:szCs w:val="28"/>
        </w:rPr>
        <w:t xml:space="preserve"> следующие доли предпринимателей, принявших участие в опросе:</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портал инспекции федеральной налоговой службы по Краснодарскому краю – </w:t>
      </w:r>
      <w:r w:rsidR="00F05194" w:rsidRPr="00E20290">
        <w:rPr>
          <w:rFonts w:ascii="Times New Roman" w:hAnsi="Times New Roman" w:cs="Times New Roman"/>
          <w:sz w:val="28"/>
          <w:szCs w:val="28"/>
        </w:rPr>
        <w:t>77,1</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портал государственных услуг Российской Федерации – </w:t>
      </w:r>
      <w:r w:rsidR="00F05194" w:rsidRPr="00E20290">
        <w:rPr>
          <w:rFonts w:ascii="Times New Roman" w:hAnsi="Times New Roman" w:cs="Times New Roman"/>
          <w:sz w:val="28"/>
          <w:szCs w:val="28"/>
        </w:rPr>
        <w:t>82,0</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единый портал Многофункциональных центров предоставления государственных и муниципальных услуг Краснодарского края – </w:t>
      </w:r>
      <w:r w:rsidR="00F05194" w:rsidRPr="00E20290">
        <w:rPr>
          <w:rFonts w:ascii="Times New Roman" w:hAnsi="Times New Roman" w:cs="Times New Roman"/>
          <w:sz w:val="28"/>
          <w:szCs w:val="28"/>
        </w:rPr>
        <w:t>81,4</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интернет-банкинг – </w:t>
      </w:r>
      <w:r w:rsidR="00F05194" w:rsidRPr="00E20290">
        <w:rPr>
          <w:rFonts w:ascii="Times New Roman" w:hAnsi="Times New Roman" w:cs="Times New Roman"/>
          <w:sz w:val="28"/>
          <w:szCs w:val="28"/>
        </w:rPr>
        <w:t>77,0</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инвестиционный портал Краснодарского края – </w:t>
      </w:r>
      <w:r w:rsidR="00F05194" w:rsidRPr="00E20290">
        <w:rPr>
          <w:rFonts w:ascii="Times New Roman" w:hAnsi="Times New Roman" w:cs="Times New Roman"/>
          <w:sz w:val="28"/>
          <w:szCs w:val="28"/>
        </w:rPr>
        <w:t>75,2</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онлайн-торговля (реализация товаров и услуг (операции которые совершаются удаленно), такие как реализация электронных билетов, различные личные кабинеты и т.д.) – </w:t>
      </w:r>
      <w:r w:rsidR="00F05194" w:rsidRPr="00E20290">
        <w:rPr>
          <w:rFonts w:ascii="Times New Roman" w:hAnsi="Times New Roman" w:cs="Times New Roman"/>
          <w:sz w:val="28"/>
          <w:szCs w:val="28"/>
        </w:rPr>
        <w:t>79,2</w:t>
      </w:r>
      <w:r w:rsidRPr="00E20290">
        <w:rPr>
          <w:rFonts w:ascii="Times New Roman" w:hAnsi="Times New Roman" w:cs="Times New Roman"/>
          <w:sz w:val="28"/>
          <w:szCs w:val="28"/>
        </w:rPr>
        <w:t>%;</w:t>
      </w:r>
    </w:p>
    <w:p w:rsidR="00B324D2" w:rsidRPr="00E20290" w:rsidRDefault="00B324D2"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информационные порталы администрации и органов исполнительной власти Краснодарского края – </w:t>
      </w:r>
      <w:r w:rsidR="00F05194" w:rsidRPr="00E20290">
        <w:rPr>
          <w:rFonts w:ascii="Times New Roman" w:hAnsi="Times New Roman" w:cs="Times New Roman"/>
          <w:sz w:val="28"/>
          <w:szCs w:val="28"/>
        </w:rPr>
        <w:t>79,5</w:t>
      </w:r>
      <w:r w:rsidRPr="00E20290">
        <w:rPr>
          <w:rFonts w:ascii="Times New Roman" w:hAnsi="Times New Roman" w:cs="Times New Roman"/>
          <w:sz w:val="28"/>
          <w:szCs w:val="28"/>
        </w:rPr>
        <w:t>%.</w:t>
      </w:r>
    </w:p>
    <w:p w:rsidR="00546B24" w:rsidRPr="00E20290" w:rsidRDefault="00F05194" w:rsidP="00F05194">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Потребители положительно оценили д</w:t>
      </w:r>
      <w:r w:rsidR="00B324D2" w:rsidRPr="00E20290">
        <w:rPr>
          <w:rFonts w:ascii="Times New Roman" w:hAnsi="Times New Roman" w:cs="Times New Roman"/>
          <w:sz w:val="28"/>
          <w:szCs w:val="28"/>
        </w:rPr>
        <w:t>оступность и качество цифровых усл</w:t>
      </w:r>
      <w:r w:rsidRPr="00E20290">
        <w:rPr>
          <w:rFonts w:ascii="Times New Roman" w:hAnsi="Times New Roman" w:cs="Times New Roman"/>
          <w:sz w:val="28"/>
          <w:szCs w:val="28"/>
        </w:rPr>
        <w:t>уг.</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В 2023 году продолжил активную работу Муниципальный центр управления муниципального образования Динской район, который осуществляет  взаимодействие с Центром управления регионом Краснодарского края, координирует работу по мониторингу и обработке всех видов сообщений граждан Российской Федерации и юридических лиц, поступающих в адрес администрации района, в том числе с использованием федеральных, региональных, муниципальных систем обратной связи и обработки сообщений, а также публикуемых гражданами</w:t>
      </w:r>
      <w:proofErr w:type="gramEnd"/>
      <w:r w:rsidRPr="00E20290">
        <w:rPr>
          <w:rFonts w:ascii="Times New Roman" w:hAnsi="Times New Roman" w:cs="Times New Roman"/>
          <w:sz w:val="28"/>
          <w:szCs w:val="28"/>
        </w:rPr>
        <w:t xml:space="preserve"> и юридическими лицами в общедоступном виде в социальных сетях, мессенджерах, иных средствах электронной массовой коммуникации.</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За отчетный период посредством социальных сетей от жителей района поступило в автоматизированную систему «Инцидент Менеджмент» 2073 сообщени</w:t>
      </w:r>
      <w:r w:rsidR="00CE6569">
        <w:rPr>
          <w:rFonts w:ascii="Times New Roman" w:hAnsi="Times New Roman" w:cs="Times New Roman"/>
          <w:sz w:val="28"/>
          <w:szCs w:val="28"/>
        </w:rPr>
        <w:t>й</w:t>
      </w:r>
      <w:r w:rsidRPr="00E20290">
        <w:rPr>
          <w:rFonts w:ascii="Times New Roman" w:hAnsi="Times New Roman" w:cs="Times New Roman"/>
          <w:sz w:val="28"/>
          <w:szCs w:val="28"/>
        </w:rPr>
        <w:t xml:space="preserve"> от граждан, что на 560 сообщений больше, чем в 2022 году. Основными темами сообщений стали: «ЖКХ», «Дороги», «Благоустройство», «Образование».</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Через </w:t>
      </w:r>
      <w:proofErr w:type="spellStart"/>
      <w:r w:rsidRPr="00E20290">
        <w:rPr>
          <w:rFonts w:ascii="Times New Roman" w:hAnsi="Times New Roman" w:cs="Times New Roman"/>
          <w:sz w:val="28"/>
          <w:szCs w:val="28"/>
        </w:rPr>
        <w:t>Госуслуги</w:t>
      </w:r>
      <w:proofErr w:type="spellEnd"/>
      <w:r w:rsidRPr="00E20290">
        <w:rPr>
          <w:rFonts w:ascii="Times New Roman" w:hAnsi="Times New Roman" w:cs="Times New Roman"/>
          <w:sz w:val="28"/>
          <w:szCs w:val="28"/>
        </w:rPr>
        <w:t xml:space="preserve"> на Платформу обратной связи поступило 802 сообщени</w:t>
      </w:r>
      <w:r w:rsidR="00CE6569">
        <w:rPr>
          <w:rFonts w:ascii="Times New Roman" w:hAnsi="Times New Roman" w:cs="Times New Roman"/>
          <w:sz w:val="28"/>
          <w:szCs w:val="28"/>
        </w:rPr>
        <w:t>й</w:t>
      </w:r>
      <w:r w:rsidRPr="00E20290">
        <w:rPr>
          <w:rFonts w:ascii="Times New Roman" w:hAnsi="Times New Roman" w:cs="Times New Roman"/>
          <w:sz w:val="28"/>
          <w:szCs w:val="28"/>
        </w:rPr>
        <w:t xml:space="preserve"> граждан, что на 70 больше, чем в 2022 году. Основные категории сообщений – «Автомобильные дороги», «ЖКХ», «Благоустройство», «Электроснабжение».</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Для информирования населения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активно используются ресурсы районных и краевых СМИ, официальный сайт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Идет взаимодействие с районными и краевыми газетами, телекомпаниями «ГТРК «Кубань» и «Кубань 24». </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Все большее количество наших жителей стремится получать ответы на волнующие вопросы, не выходя их дома. С этой целью мы активно развиваем официальные сообщества администрации района в социальных сетях «Одноклассники», «</w:t>
      </w:r>
      <w:proofErr w:type="spellStart"/>
      <w:r w:rsidRPr="00E20290">
        <w:rPr>
          <w:rFonts w:ascii="Times New Roman" w:hAnsi="Times New Roman" w:cs="Times New Roman"/>
          <w:sz w:val="28"/>
          <w:szCs w:val="28"/>
        </w:rPr>
        <w:t>ВКонтакте</w:t>
      </w:r>
      <w:proofErr w:type="spellEnd"/>
      <w:r w:rsidRPr="00E20290">
        <w:rPr>
          <w:rFonts w:ascii="Times New Roman" w:hAnsi="Times New Roman" w:cs="Times New Roman"/>
          <w:sz w:val="28"/>
          <w:szCs w:val="28"/>
        </w:rPr>
        <w:t>», «</w:t>
      </w:r>
      <w:proofErr w:type="spellStart"/>
      <w:r w:rsidRPr="00E20290">
        <w:rPr>
          <w:rFonts w:ascii="Times New Roman" w:hAnsi="Times New Roman" w:cs="Times New Roman"/>
          <w:sz w:val="28"/>
          <w:szCs w:val="28"/>
        </w:rPr>
        <w:t>Телеграм</w:t>
      </w:r>
      <w:proofErr w:type="spellEnd"/>
      <w:r w:rsidRPr="00E20290">
        <w:rPr>
          <w:rFonts w:ascii="Times New Roman" w:hAnsi="Times New Roman" w:cs="Times New Roman"/>
          <w:sz w:val="28"/>
          <w:szCs w:val="28"/>
        </w:rPr>
        <w:t xml:space="preserve">». Районные официальные </w:t>
      </w:r>
      <w:r w:rsidRPr="00E20290">
        <w:rPr>
          <w:rFonts w:ascii="Times New Roman" w:hAnsi="Times New Roman" w:cs="Times New Roman"/>
          <w:sz w:val="28"/>
          <w:szCs w:val="28"/>
        </w:rPr>
        <w:lastRenderedPageBreak/>
        <w:t xml:space="preserve">сообщества по итогам 2023 года охватывают порядка 24 тысяч человек, это на 4 тысячи больше, чем в 2022 году. </w:t>
      </w:r>
    </w:p>
    <w:p w:rsidR="006A0D62" w:rsidRPr="00E20290" w:rsidRDefault="006A0D62" w:rsidP="006A0D62">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С 1 декабря 2022 года органы местного самоуправления и подведомственные им организации муниципального образования Динской район ведут официальные страницы в социальных сетях – всего 141 учреждение. Жители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имеют возможность обращаться к власти посредством </w:t>
      </w:r>
      <w:proofErr w:type="spellStart"/>
      <w:r w:rsidRPr="00E20290">
        <w:rPr>
          <w:rFonts w:ascii="Times New Roman" w:hAnsi="Times New Roman" w:cs="Times New Roman"/>
          <w:sz w:val="28"/>
          <w:szCs w:val="28"/>
        </w:rPr>
        <w:t>госпабликов</w:t>
      </w:r>
      <w:proofErr w:type="spellEnd"/>
      <w:r w:rsidRPr="00E20290">
        <w:rPr>
          <w:rFonts w:ascii="Times New Roman" w:hAnsi="Times New Roman" w:cs="Times New Roman"/>
          <w:sz w:val="28"/>
          <w:szCs w:val="28"/>
        </w:rPr>
        <w:t>, задавать вопросы и оперативно получать на них ответы. Это дает возможность грамотно выстраивать коммуникации с участниками диалога, снижать напряженность в обществе.</w:t>
      </w:r>
    </w:p>
    <w:p w:rsidR="005B5B95" w:rsidRPr="00E20290" w:rsidRDefault="009A6411" w:rsidP="00023F08">
      <w:pPr>
        <w:pStyle w:val="a7"/>
        <w:spacing w:after="0" w:line="240" w:lineRule="auto"/>
        <w:ind w:left="0"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В администрации муниципального образования Динской район внедрен электронный документооборот с функциями виртуальной приемной, организовано предоставление муниципальных услуг и государственных услуг, реализуемых в рамках отдельных государственных полномочий Краснодарского края, переданных органам местного самоуправления в Краснодарском крае, в предоставлении которых участвует администрация муниципального образования Динской район, наделенная отдельными государственными полномочиями в электронной форме.</w:t>
      </w:r>
      <w:proofErr w:type="gramEnd"/>
      <w:r w:rsidRPr="00E20290">
        <w:rPr>
          <w:rFonts w:ascii="Times New Roman" w:hAnsi="Times New Roman" w:cs="Times New Roman"/>
          <w:sz w:val="28"/>
          <w:szCs w:val="28"/>
        </w:rPr>
        <w:t xml:space="preserve"> Организовано межведомственное электронное взаимодействие при предоставлении муниципальных услуг.</w:t>
      </w:r>
      <w:r w:rsidR="008F2D4D" w:rsidRPr="00E20290">
        <w:rPr>
          <w:rFonts w:ascii="Times New Roman" w:hAnsi="Times New Roman" w:cs="Times New Roman"/>
          <w:sz w:val="28"/>
          <w:szCs w:val="28"/>
        </w:rPr>
        <w:t xml:space="preserve"> </w:t>
      </w:r>
      <w:r w:rsidR="005B5B95" w:rsidRPr="00E20290">
        <w:rPr>
          <w:rFonts w:ascii="Times New Roman" w:hAnsi="Times New Roman" w:cs="Times New Roman"/>
          <w:sz w:val="28"/>
          <w:szCs w:val="28"/>
        </w:rPr>
        <w:t>В 2023 году в рамках работы по предоставлению услуг было получено и отработано 1485 заявок граждан.</w:t>
      </w:r>
    </w:p>
    <w:p w:rsidR="009A6411" w:rsidRPr="00E20290" w:rsidRDefault="008F2D4D"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Используются цифровые технологии в трудовых отношениях, а именно сведения о трудовой деятельности муниципальных служащих заполняются в программе по ведению электронных трудовых книжек.</w:t>
      </w:r>
    </w:p>
    <w:p w:rsidR="008E2336" w:rsidRPr="00E20290" w:rsidRDefault="008E2336" w:rsidP="00023F08">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Большое влияние на  </w:t>
      </w:r>
      <w:r w:rsidR="001214C2" w:rsidRPr="00E20290">
        <w:rPr>
          <w:rFonts w:ascii="Times New Roman" w:hAnsi="Times New Roman" w:cs="Times New Roman"/>
          <w:sz w:val="28"/>
          <w:szCs w:val="28"/>
        </w:rPr>
        <w:t>сферу образования</w:t>
      </w:r>
      <w:r w:rsidRPr="00E20290">
        <w:rPr>
          <w:rFonts w:ascii="Times New Roman" w:hAnsi="Times New Roman" w:cs="Times New Roman"/>
          <w:sz w:val="28"/>
          <w:szCs w:val="28"/>
        </w:rPr>
        <w:t xml:space="preserve"> оказывает  использование цифровых технологий. В современной образовательной среде с помощью цифровых технологий преподаватели могут эффективнее преподносить материал, поэтому возможности обучения значительно расширяются. Используются  онлайн-версии журналов и дневников, учебных материалов, планов занятий. Образовательные организации оснащаются современной  техникой: компьютерами, интерактивными панелями. Развивается обучение с использованием дистанционных образовательных технологий, создаются электронные ресурсы, на которых обучающиеся могут совершенствовать учебные навыки. Обучающиеся школ принимают участие </w:t>
      </w:r>
      <w:r w:rsidR="006554C7" w:rsidRPr="00E20290">
        <w:rPr>
          <w:rFonts w:ascii="Times New Roman" w:hAnsi="Times New Roman" w:cs="Times New Roman"/>
          <w:sz w:val="28"/>
          <w:szCs w:val="28"/>
        </w:rPr>
        <w:t xml:space="preserve">в </w:t>
      </w:r>
      <w:r w:rsidRPr="00E20290">
        <w:rPr>
          <w:rFonts w:ascii="Times New Roman" w:hAnsi="Times New Roman" w:cs="Times New Roman"/>
          <w:sz w:val="28"/>
          <w:szCs w:val="28"/>
        </w:rPr>
        <w:t>онлайн-уроках по финансовой грамотности, проводимы</w:t>
      </w:r>
      <w:r w:rsidR="00AD229F" w:rsidRPr="00E20290">
        <w:rPr>
          <w:rFonts w:ascii="Times New Roman" w:hAnsi="Times New Roman" w:cs="Times New Roman"/>
          <w:sz w:val="28"/>
          <w:szCs w:val="28"/>
        </w:rPr>
        <w:t>х</w:t>
      </w:r>
      <w:r w:rsidRPr="00E20290">
        <w:rPr>
          <w:rFonts w:ascii="Times New Roman" w:hAnsi="Times New Roman" w:cs="Times New Roman"/>
          <w:sz w:val="28"/>
          <w:szCs w:val="28"/>
        </w:rPr>
        <w:t xml:space="preserve"> при уча</w:t>
      </w:r>
      <w:r w:rsidR="00AD229F" w:rsidRPr="00E20290">
        <w:rPr>
          <w:rFonts w:ascii="Times New Roman" w:hAnsi="Times New Roman" w:cs="Times New Roman"/>
          <w:sz w:val="28"/>
          <w:szCs w:val="28"/>
        </w:rPr>
        <w:t>стии Центрального банка РФ, во В</w:t>
      </w:r>
      <w:r w:rsidRPr="00E20290">
        <w:rPr>
          <w:rFonts w:ascii="Times New Roman" w:hAnsi="Times New Roman" w:cs="Times New Roman"/>
          <w:sz w:val="28"/>
          <w:szCs w:val="28"/>
        </w:rPr>
        <w:t>сероссийском образовательном проекте в сфере цифровой экономики  «Урок Цифры</w:t>
      </w:r>
      <w:r w:rsidR="00AD229F" w:rsidRPr="00E20290">
        <w:rPr>
          <w:rFonts w:ascii="Times New Roman" w:hAnsi="Times New Roman" w:cs="Times New Roman"/>
          <w:sz w:val="28"/>
          <w:szCs w:val="28"/>
        </w:rPr>
        <w:t>».</w:t>
      </w:r>
      <w:r w:rsidRPr="00E20290">
        <w:rPr>
          <w:rFonts w:ascii="Times New Roman" w:hAnsi="Times New Roman" w:cs="Times New Roman"/>
          <w:sz w:val="28"/>
          <w:szCs w:val="28"/>
        </w:rPr>
        <w:t xml:space="preserve"> </w:t>
      </w:r>
      <w:r w:rsidR="00023810" w:rsidRPr="00E20290">
        <w:rPr>
          <w:rFonts w:ascii="Times New Roman" w:hAnsi="Times New Roman" w:cs="Times New Roman"/>
          <w:sz w:val="28"/>
          <w:szCs w:val="28"/>
        </w:rPr>
        <w:t>Все</w:t>
      </w:r>
      <w:r w:rsidRPr="00E20290">
        <w:rPr>
          <w:rFonts w:ascii="Times New Roman" w:hAnsi="Times New Roman" w:cs="Times New Roman"/>
          <w:sz w:val="28"/>
          <w:szCs w:val="28"/>
        </w:rPr>
        <w:t xml:space="preserve"> образовательные организации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оснащены высокоскоростным Интернетом.</w:t>
      </w:r>
    </w:p>
    <w:p w:rsidR="00382C8B" w:rsidRPr="00E20290" w:rsidRDefault="00382C8B" w:rsidP="00382C8B">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рамках регионального проекта «Современная школа» и национального проекта «Образование» в сентябре 2023 года в школах № 13 станицы </w:t>
      </w:r>
      <w:proofErr w:type="spellStart"/>
      <w:r w:rsidRPr="00E20290">
        <w:rPr>
          <w:rFonts w:ascii="Times New Roman" w:hAnsi="Times New Roman" w:cs="Times New Roman"/>
          <w:sz w:val="28"/>
          <w:szCs w:val="28"/>
        </w:rPr>
        <w:t>Васюринской</w:t>
      </w:r>
      <w:proofErr w:type="spellEnd"/>
      <w:r w:rsidRPr="00E20290">
        <w:rPr>
          <w:rFonts w:ascii="Times New Roman" w:hAnsi="Times New Roman" w:cs="Times New Roman"/>
          <w:sz w:val="28"/>
          <w:szCs w:val="28"/>
        </w:rPr>
        <w:t xml:space="preserve"> и № 21 села Красносельского открылись Центры образования </w:t>
      </w:r>
      <w:proofErr w:type="gramStart"/>
      <w:r w:rsidRPr="00E20290">
        <w:rPr>
          <w:rFonts w:ascii="Times New Roman" w:hAnsi="Times New Roman" w:cs="Times New Roman"/>
          <w:sz w:val="28"/>
          <w:szCs w:val="28"/>
        </w:rPr>
        <w:t>естественно-научной</w:t>
      </w:r>
      <w:proofErr w:type="gramEnd"/>
      <w:r w:rsidRPr="00E20290">
        <w:rPr>
          <w:rFonts w:ascii="Times New Roman" w:hAnsi="Times New Roman" w:cs="Times New Roman"/>
          <w:sz w:val="28"/>
          <w:szCs w:val="28"/>
        </w:rPr>
        <w:t xml:space="preserve"> и технологической направленностей «Точка роста», вошедшие в общую сеть Центров «Точка роста»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которая насчитывает теперь 12 Центров.</w:t>
      </w:r>
    </w:p>
    <w:p w:rsidR="00382C8B" w:rsidRPr="00E20290" w:rsidRDefault="00382C8B" w:rsidP="00382C8B">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Основная задача создания Центра «Точка роста»  – обеспечить возможность полноценного практического и проектного обучения для </w:t>
      </w:r>
      <w:r w:rsidRPr="00E20290">
        <w:rPr>
          <w:rFonts w:ascii="Times New Roman" w:hAnsi="Times New Roman" w:cs="Times New Roman"/>
          <w:sz w:val="28"/>
          <w:szCs w:val="28"/>
        </w:rPr>
        <w:lastRenderedPageBreak/>
        <w:t>школьников. С этой целью организованы лаборатории: физическая, биологическая, химическая.</w:t>
      </w:r>
    </w:p>
    <w:p w:rsidR="00382C8B" w:rsidRPr="00E20290" w:rsidRDefault="00382C8B" w:rsidP="00382C8B">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За счет средств федерального бюджета для оснащения учебных кабинетов «Точка роста» были закуплены роботы-манипуляторы, МФУ, цифровые лаборатории по физике, химии, биологии, конструкторы для блочного программирования с комплектом датчиков, цифровые микроскопы, ноутбуки на общую сумму более  4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w:t>
      </w:r>
      <w:r w:rsidR="0022687D">
        <w:rPr>
          <w:rFonts w:ascii="Times New Roman" w:hAnsi="Times New Roman" w:cs="Times New Roman"/>
          <w:sz w:val="28"/>
          <w:szCs w:val="28"/>
        </w:rPr>
        <w:t>лей</w:t>
      </w:r>
      <w:r w:rsidRPr="00E20290">
        <w:rPr>
          <w:rFonts w:ascii="Times New Roman" w:hAnsi="Times New Roman" w:cs="Times New Roman"/>
          <w:sz w:val="28"/>
          <w:szCs w:val="28"/>
        </w:rPr>
        <w:t>.</w:t>
      </w:r>
    </w:p>
    <w:p w:rsidR="00544DA2" w:rsidRDefault="00382C8B" w:rsidP="00382C8B">
      <w:pPr>
        <w:pStyle w:val="a7"/>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 сегодняшний день более 9 тыс. ребят посещают занятия кружков цифрового, </w:t>
      </w:r>
      <w:proofErr w:type="gramStart"/>
      <w:r w:rsidRPr="00E20290">
        <w:rPr>
          <w:rFonts w:ascii="Times New Roman" w:hAnsi="Times New Roman" w:cs="Times New Roman"/>
          <w:sz w:val="28"/>
          <w:szCs w:val="28"/>
        </w:rPr>
        <w:t>естественно-научного</w:t>
      </w:r>
      <w:proofErr w:type="gramEnd"/>
      <w:r w:rsidRPr="00E20290">
        <w:rPr>
          <w:rFonts w:ascii="Times New Roman" w:hAnsi="Times New Roman" w:cs="Times New Roman"/>
          <w:sz w:val="28"/>
          <w:szCs w:val="28"/>
        </w:rPr>
        <w:t>, технического и гуманитарного профилей Центров «Точка роста», в том числе основы робототехники, трехмерного моделирования</w:t>
      </w:r>
      <w:r w:rsidR="00D84E07">
        <w:rPr>
          <w:rFonts w:ascii="Times New Roman" w:hAnsi="Times New Roman" w:cs="Times New Roman"/>
          <w:sz w:val="28"/>
          <w:szCs w:val="28"/>
        </w:rPr>
        <w:t>.</w:t>
      </w:r>
    </w:p>
    <w:p w:rsidR="00E20290" w:rsidRPr="00E20290" w:rsidRDefault="00E20290" w:rsidP="00382C8B">
      <w:pPr>
        <w:pStyle w:val="a7"/>
        <w:spacing w:after="0" w:line="240" w:lineRule="auto"/>
        <w:ind w:left="0" w:firstLine="709"/>
        <w:jc w:val="both"/>
        <w:rPr>
          <w:rFonts w:ascii="Times New Roman" w:hAnsi="Times New Roman" w:cs="Times New Roman"/>
          <w:sz w:val="28"/>
          <w:szCs w:val="28"/>
        </w:rPr>
      </w:pPr>
    </w:p>
    <w:p w:rsidR="00856AD2" w:rsidRPr="00E20290" w:rsidRDefault="00940F91" w:rsidP="00023F08">
      <w:pPr>
        <w:spacing w:after="0" w:line="240" w:lineRule="auto"/>
        <w:jc w:val="center"/>
        <w:rPr>
          <w:rFonts w:ascii="Times New Roman" w:hAnsi="Times New Roman" w:cs="Times New Roman"/>
          <w:b/>
          <w:sz w:val="28"/>
          <w:szCs w:val="28"/>
        </w:rPr>
      </w:pPr>
      <w:r w:rsidRPr="00E20290">
        <w:rPr>
          <w:rFonts w:ascii="Times New Roman" w:hAnsi="Times New Roman" w:cs="Times New Roman"/>
          <w:b/>
          <w:sz w:val="28"/>
          <w:szCs w:val="28"/>
        </w:rPr>
        <w:t xml:space="preserve">Раздел 2. </w:t>
      </w:r>
      <w:r w:rsidR="00856AD2" w:rsidRPr="00E20290">
        <w:rPr>
          <w:rFonts w:ascii="Times New Roman" w:hAnsi="Times New Roman" w:cs="Times New Roman"/>
          <w:b/>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C14DC0" w:rsidRPr="00E20290" w:rsidRDefault="00856AD2" w:rsidP="00023F08">
      <w:pPr>
        <w:spacing w:after="0" w:line="240" w:lineRule="auto"/>
        <w:ind w:firstLine="709"/>
        <w:jc w:val="both"/>
        <w:rPr>
          <w:rFonts w:ascii="Times New Roman" w:hAnsi="Times New Roman" w:cs="Times New Roman"/>
          <w:sz w:val="28"/>
          <w:szCs w:val="28"/>
        </w:rPr>
      </w:pPr>
      <w:r w:rsidRPr="00E20290">
        <w:rPr>
          <w:rFonts w:ascii="Times New Roman" w:eastAsia="Times New Roman" w:hAnsi="Times New Roman" w:cs="Times New Roman"/>
          <w:sz w:val="28"/>
          <w:szCs w:val="28"/>
          <w:lang w:eastAsia="ru-RU"/>
        </w:rPr>
        <w:t xml:space="preserve">В </w:t>
      </w:r>
      <w:r w:rsidRPr="00E20290">
        <w:rPr>
          <w:rFonts w:ascii="Times New Roman" w:hAnsi="Times New Roman" w:cs="Times New Roman"/>
          <w:sz w:val="28"/>
          <w:szCs w:val="28"/>
        </w:rPr>
        <w:t>реестр хозяйствующих субъектов</w:t>
      </w:r>
      <w:r w:rsidR="00AE3C90" w:rsidRPr="00E20290">
        <w:rPr>
          <w:rFonts w:ascii="Times New Roman" w:hAnsi="Times New Roman" w:cs="Times New Roman"/>
          <w:sz w:val="28"/>
          <w:szCs w:val="28"/>
        </w:rPr>
        <w:t>,</w:t>
      </w:r>
      <w:r w:rsidRPr="00E20290">
        <w:rPr>
          <w:rFonts w:ascii="Times New Roman" w:hAnsi="Times New Roman" w:cs="Times New Roman"/>
          <w:sz w:val="28"/>
          <w:szCs w:val="28"/>
        </w:rPr>
        <w:t xml:space="preserve"> доля участия муниципального образования</w:t>
      </w:r>
      <w:r w:rsidR="00C14DC0" w:rsidRPr="00E20290">
        <w:rPr>
          <w:rFonts w:ascii="Times New Roman" w:hAnsi="Times New Roman" w:cs="Times New Roman"/>
          <w:sz w:val="28"/>
          <w:szCs w:val="28"/>
        </w:rPr>
        <w:t xml:space="preserve"> Динской район</w:t>
      </w:r>
      <w:r w:rsidRPr="00E20290">
        <w:rPr>
          <w:rFonts w:ascii="Times New Roman" w:hAnsi="Times New Roman" w:cs="Times New Roman"/>
          <w:sz w:val="28"/>
          <w:szCs w:val="28"/>
        </w:rPr>
        <w:t xml:space="preserve"> в которых составляет 50 и более процентов, включая </w:t>
      </w:r>
      <w:r w:rsidR="00D72D34" w:rsidRPr="00E20290">
        <w:rPr>
          <w:rFonts w:ascii="Times New Roman" w:hAnsi="Times New Roman" w:cs="Times New Roman"/>
          <w:sz w:val="28"/>
          <w:szCs w:val="28"/>
        </w:rPr>
        <w:t>муниципальные унитарные предприятия, подведомственные муниципальные учреждения муниципального образования и хозяйственные общества, акции (доли) которых принадлежат муниципальному образованию</w:t>
      </w:r>
      <w:r w:rsidR="00AE3C90" w:rsidRPr="00E20290">
        <w:rPr>
          <w:rFonts w:ascii="Times New Roman" w:hAnsi="Times New Roman" w:cs="Times New Roman"/>
          <w:sz w:val="28"/>
          <w:szCs w:val="28"/>
        </w:rPr>
        <w:t>,</w:t>
      </w:r>
      <w:r w:rsidR="006554C7" w:rsidRPr="00E20290">
        <w:rPr>
          <w:rFonts w:ascii="Times New Roman" w:hAnsi="Times New Roman" w:cs="Times New Roman"/>
          <w:sz w:val="28"/>
          <w:szCs w:val="28"/>
        </w:rPr>
        <w:t xml:space="preserve"> включен</w:t>
      </w:r>
      <w:r w:rsidR="00C14DC0" w:rsidRPr="00E20290">
        <w:rPr>
          <w:rFonts w:ascii="Times New Roman" w:hAnsi="Times New Roman" w:cs="Times New Roman"/>
          <w:sz w:val="28"/>
          <w:szCs w:val="28"/>
        </w:rPr>
        <w:t xml:space="preserve"> </w:t>
      </w:r>
      <w:r w:rsidR="00E33CB0" w:rsidRPr="00E20290">
        <w:rPr>
          <w:rFonts w:ascii="Times New Roman" w:hAnsi="Times New Roman" w:cs="Times New Roman"/>
          <w:sz w:val="28"/>
          <w:szCs w:val="28"/>
        </w:rPr>
        <w:t>101 хозяйствующий субъект</w:t>
      </w:r>
      <w:r w:rsidR="00C14DC0" w:rsidRPr="00E20290">
        <w:rPr>
          <w:rFonts w:ascii="Times New Roman" w:hAnsi="Times New Roman" w:cs="Times New Roman"/>
          <w:sz w:val="28"/>
          <w:szCs w:val="28"/>
        </w:rPr>
        <w:t xml:space="preserve">. </w:t>
      </w:r>
    </w:p>
    <w:p w:rsidR="00856AD2" w:rsidRPr="00E20290" w:rsidRDefault="00C14DC0"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Информация</w:t>
      </w:r>
      <w:r w:rsidR="00C7542C" w:rsidRPr="00E20290">
        <w:rPr>
          <w:rFonts w:ascii="Times New Roman" w:hAnsi="Times New Roman" w:cs="Times New Roman"/>
          <w:sz w:val="28"/>
          <w:szCs w:val="28"/>
        </w:rPr>
        <w:t xml:space="preserve"> </w:t>
      </w:r>
      <w:r w:rsidRPr="00E20290">
        <w:rPr>
          <w:rFonts w:ascii="Times New Roman" w:hAnsi="Times New Roman" w:cs="Times New Roman"/>
          <w:sz w:val="28"/>
          <w:szCs w:val="28"/>
        </w:rPr>
        <w:t>представлена в  приложении</w:t>
      </w:r>
      <w:r w:rsidR="00C7542C" w:rsidRPr="00E20290">
        <w:rPr>
          <w:rFonts w:ascii="Times New Roman" w:hAnsi="Times New Roman" w:cs="Times New Roman"/>
          <w:sz w:val="28"/>
          <w:szCs w:val="28"/>
        </w:rPr>
        <w:t xml:space="preserve"> </w:t>
      </w:r>
      <w:r w:rsidR="00E33CB0" w:rsidRPr="00E20290">
        <w:rPr>
          <w:rFonts w:ascii="Times New Roman" w:hAnsi="Times New Roman" w:cs="Times New Roman"/>
          <w:sz w:val="28"/>
          <w:szCs w:val="28"/>
        </w:rPr>
        <w:t>1</w:t>
      </w:r>
      <w:r w:rsidR="00C7542C" w:rsidRPr="00E20290">
        <w:rPr>
          <w:rFonts w:ascii="Times New Roman" w:hAnsi="Times New Roman" w:cs="Times New Roman"/>
          <w:sz w:val="28"/>
          <w:szCs w:val="28"/>
        </w:rPr>
        <w:t>.</w:t>
      </w:r>
    </w:p>
    <w:p w:rsidR="00856AD2" w:rsidRPr="00E20290" w:rsidRDefault="00856AD2" w:rsidP="00023F08">
      <w:pPr>
        <w:spacing w:after="0" w:line="240" w:lineRule="auto"/>
        <w:ind w:firstLine="709"/>
        <w:jc w:val="both"/>
        <w:rPr>
          <w:rFonts w:ascii="Times New Roman" w:hAnsi="Times New Roman" w:cs="Times New Roman"/>
          <w:b/>
          <w:sz w:val="28"/>
          <w:szCs w:val="28"/>
        </w:rPr>
      </w:pPr>
    </w:p>
    <w:p w:rsidR="008F23BE" w:rsidRPr="00E20290" w:rsidRDefault="00014E0F" w:rsidP="00023F08">
      <w:pPr>
        <w:spacing w:after="0" w:line="240" w:lineRule="auto"/>
        <w:jc w:val="center"/>
        <w:rPr>
          <w:rFonts w:ascii="Times New Roman" w:hAnsi="Times New Roman" w:cs="Times New Roman"/>
          <w:b/>
          <w:sz w:val="28"/>
          <w:szCs w:val="28"/>
        </w:rPr>
      </w:pPr>
      <w:r w:rsidRPr="00E20290">
        <w:rPr>
          <w:rFonts w:ascii="Times New Roman" w:hAnsi="Times New Roman" w:cs="Times New Roman"/>
          <w:b/>
          <w:sz w:val="28"/>
          <w:szCs w:val="28"/>
        </w:rPr>
        <w:t xml:space="preserve">Раздел 3. </w:t>
      </w:r>
      <w:r w:rsidR="00940F91" w:rsidRPr="00E20290">
        <w:rPr>
          <w:rFonts w:ascii="Times New Roman" w:hAnsi="Times New Roman" w:cs="Times New Roman"/>
          <w:b/>
          <w:sz w:val="28"/>
          <w:szCs w:val="28"/>
        </w:rPr>
        <w:t xml:space="preserve">Создание и реализация механизмов общественного </w:t>
      </w:r>
      <w:proofErr w:type="gramStart"/>
      <w:r w:rsidR="00940F91" w:rsidRPr="00E20290">
        <w:rPr>
          <w:rFonts w:ascii="Times New Roman" w:hAnsi="Times New Roman" w:cs="Times New Roman"/>
          <w:b/>
          <w:sz w:val="28"/>
          <w:szCs w:val="28"/>
        </w:rPr>
        <w:t>контроля за</w:t>
      </w:r>
      <w:proofErr w:type="gramEnd"/>
      <w:r w:rsidR="00940F91" w:rsidRPr="00E20290">
        <w:rPr>
          <w:rFonts w:ascii="Times New Roman" w:hAnsi="Times New Roman" w:cs="Times New Roman"/>
          <w:b/>
          <w:sz w:val="28"/>
          <w:szCs w:val="28"/>
        </w:rPr>
        <w:t xml:space="preserve"> деятельностью с</w:t>
      </w:r>
      <w:r w:rsidR="00227872" w:rsidRPr="00E20290">
        <w:rPr>
          <w:rFonts w:ascii="Times New Roman" w:hAnsi="Times New Roman" w:cs="Times New Roman"/>
          <w:b/>
          <w:sz w:val="28"/>
          <w:szCs w:val="28"/>
        </w:rPr>
        <w:t>убъектов естественных монополий</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Субъекты естественных монополий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сосредоточены на рынке услуг коммунального хозяйства.</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соответствии с действующим законодательством тарифы на услуги естественных монополий на местном уровне не регулируются. Органом ценового регулирования выступает департамент государственного регулирования тарифов Краснодарского края.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Информация о деятельности, предусмотренной к обязательному раскрытию в соответствии с законодательством Российской Федерации, размещается на официальном сайте департамента государственного регулирования тарифов Краснодарского края.</w:t>
      </w:r>
    </w:p>
    <w:p w:rsidR="000D0412" w:rsidRPr="00E20290" w:rsidRDefault="007134E4" w:rsidP="000D041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Прейскурант гарантированных</w:t>
      </w:r>
      <w:r w:rsidR="000D0412" w:rsidRPr="00E20290">
        <w:rPr>
          <w:rFonts w:ascii="Times New Roman" w:hAnsi="Times New Roman" w:cs="Times New Roman"/>
          <w:sz w:val="28"/>
          <w:szCs w:val="28"/>
        </w:rPr>
        <w:t xml:space="preserve"> услуг по погребению, оказываемых на территории муниципального образования Динской район, в 2023 году в соответствии с действующим законодательством согласован с департаментом государственного регулирования тарифов Краснодарского края, </w:t>
      </w:r>
      <w:r w:rsidR="000D0412" w:rsidRPr="00234191">
        <w:rPr>
          <w:rFonts w:ascii="Times New Roman" w:hAnsi="Times New Roman" w:cs="Times New Roman"/>
          <w:sz w:val="28"/>
          <w:szCs w:val="28"/>
        </w:rPr>
        <w:t xml:space="preserve">отделением пенсионного фонда и социального страхования Российской Федерации по Краснодарскому краю. </w:t>
      </w:r>
      <w:r w:rsidR="000D0412" w:rsidRPr="007134E4">
        <w:rPr>
          <w:rFonts w:ascii="Times New Roman" w:hAnsi="Times New Roman" w:cs="Times New Roman"/>
          <w:sz w:val="28"/>
          <w:szCs w:val="28"/>
        </w:rPr>
        <w:t xml:space="preserve">После всех согласований с вышеуказанными </w:t>
      </w:r>
      <w:r w:rsidR="000D0412" w:rsidRPr="00E20290">
        <w:rPr>
          <w:rFonts w:ascii="Times New Roman" w:hAnsi="Times New Roman" w:cs="Times New Roman"/>
          <w:sz w:val="28"/>
          <w:szCs w:val="28"/>
        </w:rPr>
        <w:t xml:space="preserve">организациями Советами сельских поселений </w:t>
      </w:r>
      <w:proofErr w:type="spellStart"/>
      <w:r w:rsidR="000D0412" w:rsidRPr="00E20290">
        <w:rPr>
          <w:rFonts w:ascii="Times New Roman" w:hAnsi="Times New Roman" w:cs="Times New Roman"/>
          <w:sz w:val="28"/>
          <w:szCs w:val="28"/>
        </w:rPr>
        <w:t>Динского</w:t>
      </w:r>
      <w:proofErr w:type="spellEnd"/>
      <w:r w:rsidR="000D0412" w:rsidRPr="00E20290">
        <w:rPr>
          <w:rFonts w:ascii="Times New Roman" w:hAnsi="Times New Roman" w:cs="Times New Roman"/>
          <w:sz w:val="28"/>
          <w:szCs w:val="28"/>
        </w:rPr>
        <w:t xml:space="preserve"> района утверждается стоимость услуг, предоставляемых согласно гарантированному перечню услуг по погребению. </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Схемы водоснабжения, водоотведения, теплоснабжения утверждены во всех 10 сельских поселениях.</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муниципальном образовании Динской район в 2023 году концессионные соглашения в сфере водоснабжения, водоотведения и теплоснабжения не заключались.</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Основным направлением в развитии водоснабжения и водоотведения на территории муниципального образования Динской район является: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1.</w:t>
      </w:r>
      <w:r w:rsidRPr="00E20290">
        <w:rPr>
          <w:rFonts w:ascii="Times New Roman" w:hAnsi="Times New Roman" w:cs="Times New Roman"/>
          <w:sz w:val="28"/>
          <w:szCs w:val="28"/>
        </w:rPr>
        <w:tab/>
      </w:r>
      <w:r w:rsidR="007134E4">
        <w:rPr>
          <w:rFonts w:ascii="Times New Roman" w:hAnsi="Times New Roman" w:cs="Times New Roman"/>
          <w:sz w:val="28"/>
          <w:szCs w:val="28"/>
        </w:rPr>
        <w:t>п</w:t>
      </w:r>
      <w:r w:rsidRPr="00E20290">
        <w:rPr>
          <w:rFonts w:ascii="Times New Roman" w:hAnsi="Times New Roman" w:cs="Times New Roman"/>
          <w:sz w:val="28"/>
          <w:szCs w:val="28"/>
        </w:rPr>
        <w:t>ередача объектов водоснабжения и водоотведения района в концессию</w:t>
      </w:r>
      <w:r w:rsidR="007134E4">
        <w:rPr>
          <w:rFonts w:ascii="Times New Roman" w:hAnsi="Times New Roman" w:cs="Times New Roman"/>
          <w:sz w:val="28"/>
          <w:szCs w:val="28"/>
        </w:rPr>
        <w:t>;</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2. </w:t>
      </w:r>
      <w:r w:rsidR="007134E4">
        <w:rPr>
          <w:rFonts w:ascii="Times New Roman" w:hAnsi="Times New Roman" w:cs="Times New Roman"/>
          <w:sz w:val="28"/>
          <w:szCs w:val="28"/>
        </w:rPr>
        <w:t>з</w:t>
      </w:r>
      <w:r w:rsidRPr="00E20290">
        <w:rPr>
          <w:rFonts w:ascii="Times New Roman" w:hAnsi="Times New Roman" w:cs="Times New Roman"/>
          <w:sz w:val="28"/>
          <w:szCs w:val="28"/>
        </w:rPr>
        <w:t>амена ветхих и аварийных сетей водоснабжения и водоотведения</w:t>
      </w:r>
      <w:r w:rsidR="007134E4">
        <w:rPr>
          <w:rFonts w:ascii="Times New Roman" w:hAnsi="Times New Roman" w:cs="Times New Roman"/>
          <w:sz w:val="28"/>
          <w:szCs w:val="28"/>
        </w:rPr>
        <w:t>;</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3. </w:t>
      </w:r>
      <w:r w:rsidR="007134E4">
        <w:rPr>
          <w:rFonts w:ascii="Times New Roman" w:hAnsi="Times New Roman" w:cs="Times New Roman"/>
          <w:sz w:val="28"/>
          <w:szCs w:val="28"/>
        </w:rPr>
        <w:t>с</w:t>
      </w:r>
      <w:r w:rsidRPr="00E20290">
        <w:rPr>
          <w:rFonts w:ascii="Times New Roman" w:hAnsi="Times New Roman" w:cs="Times New Roman"/>
          <w:sz w:val="28"/>
          <w:szCs w:val="28"/>
        </w:rPr>
        <w:t>троительство новых артезианских скважин и водозаборов, КНС</w:t>
      </w:r>
      <w:r w:rsidR="007134E4">
        <w:rPr>
          <w:rFonts w:ascii="Times New Roman" w:hAnsi="Times New Roman" w:cs="Times New Roman"/>
          <w:sz w:val="28"/>
          <w:szCs w:val="28"/>
        </w:rPr>
        <w:t>.</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Основным направлением в развитии теплоэнергетики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является: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1. </w:t>
      </w:r>
      <w:r w:rsidR="007134E4">
        <w:rPr>
          <w:rFonts w:ascii="Times New Roman" w:hAnsi="Times New Roman" w:cs="Times New Roman"/>
          <w:sz w:val="28"/>
          <w:szCs w:val="28"/>
        </w:rPr>
        <w:t>п</w:t>
      </w:r>
      <w:r w:rsidRPr="00E20290">
        <w:rPr>
          <w:rFonts w:ascii="Times New Roman" w:hAnsi="Times New Roman" w:cs="Times New Roman"/>
          <w:sz w:val="28"/>
          <w:szCs w:val="28"/>
        </w:rPr>
        <w:t>ередача всех коммунальных котельных района в концессию</w:t>
      </w:r>
      <w:r w:rsidR="007134E4">
        <w:rPr>
          <w:rFonts w:ascii="Times New Roman" w:hAnsi="Times New Roman" w:cs="Times New Roman"/>
          <w:sz w:val="28"/>
          <w:szCs w:val="28"/>
        </w:rPr>
        <w:t>;</w:t>
      </w:r>
      <w:r w:rsidRPr="00E20290">
        <w:rPr>
          <w:rFonts w:ascii="Times New Roman" w:hAnsi="Times New Roman" w:cs="Times New Roman"/>
          <w:sz w:val="28"/>
          <w:szCs w:val="28"/>
        </w:rPr>
        <w:t xml:space="preserve"> </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2. </w:t>
      </w:r>
      <w:r w:rsidR="007134E4">
        <w:rPr>
          <w:rFonts w:ascii="Times New Roman" w:hAnsi="Times New Roman" w:cs="Times New Roman"/>
          <w:sz w:val="28"/>
          <w:szCs w:val="28"/>
        </w:rPr>
        <w:t>п</w:t>
      </w:r>
      <w:r w:rsidRPr="00E20290">
        <w:rPr>
          <w:rFonts w:ascii="Times New Roman" w:hAnsi="Times New Roman" w:cs="Times New Roman"/>
          <w:sz w:val="28"/>
          <w:szCs w:val="28"/>
        </w:rPr>
        <w:t>еревод всех действующих котельных на газообразное топливо;</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3. </w:t>
      </w:r>
      <w:r w:rsidR="007134E4">
        <w:rPr>
          <w:rFonts w:ascii="Times New Roman" w:hAnsi="Times New Roman" w:cs="Times New Roman"/>
          <w:sz w:val="28"/>
          <w:szCs w:val="28"/>
        </w:rPr>
        <w:t>з</w:t>
      </w:r>
      <w:r w:rsidRPr="00E20290">
        <w:rPr>
          <w:rFonts w:ascii="Times New Roman" w:hAnsi="Times New Roman" w:cs="Times New Roman"/>
          <w:sz w:val="28"/>
          <w:szCs w:val="28"/>
        </w:rPr>
        <w:t xml:space="preserve">амена изношенных тепловых сетей с переходом на повсеместное использование, там, где это возможно, трубопроводов из полимерных материалов с длительным (30 и более лет) сроком гарантированной эксплуатации; </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4. </w:t>
      </w:r>
      <w:r w:rsidR="007134E4">
        <w:rPr>
          <w:rFonts w:ascii="Times New Roman" w:hAnsi="Times New Roman" w:cs="Times New Roman"/>
          <w:sz w:val="28"/>
          <w:szCs w:val="28"/>
        </w:rPr>
        <w:t>в</w:t>
      </w:r>
      <w:r w:rsidRPr="00E20290">
        <w:rPr>
          <w:rFonts w:ascii="Times New Roman" w:hAnsi="Times New Roman" w:cs="Times New Roman"/>
          <w:sz w:val="28"/>
          <w:szCs w:val="28"/>
        </w:rPr>
        <w:t xml:space="preserve">недрение энергосберегающих технологий и мероприятий. </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Максимальная мощность подстанций 110/35/10 кВ</w:t>
      </w:r>
      <w:r w:rsidR="00D84E07">
        <w:rPr>
          <w:rFonts w:ascii="Times New Roman" w:hAnsi="Times New Roman" w:cs="Times New Roman"/>
          <w:sz w:val="28"/>
          <w:szCs w:val="28"/>
        </w:rPr>
        <w:t>т 108 м</w:t>
      </w:r>
      <w:r w:rsidRPr="00E20290">
        <w:rPr>
          <w:rFonts w:ascii="Times New Roman" w:hAnsi="Times New Roman" w:cs="Times New Roman"/>
          <w:sz w:val="28"/>
          <w:szCs w:val="28"/>
        </w:rPr>
        <w:t>Вт. Нормальная работа подстанции осуществляется при загрузке 60%. В данный момент нагрузка составляет более 90%.</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Территории сельских поселений электричеством обеспечены, но по-прежнему проблемными местами являются: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большое количество дефектных деревянных опор;</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перегруженность трансформаторов в зимний период в не газифицированных населенных пунктах из-за использования электроэнергии для отопления;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летний период в связи с бурным ростом установленной бытовой нагрузки в жилых домах (квартирах) граждан в сетях наблюдается понижение напряжения.</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Проблему дефицита электроэнергии необходимо решать за счет реконструкции питающих центров, что требует значительных финансовых затрат</w:t>
      </w:r>
      <w:r w:rsidR="007134E4">
        <w:rPr>
          <w:rFonts w:ascii="Times New Roman" w:hAnsi="Times New Roman" w:cs="Times New Roman"/>
          <w:sz w:val="28"/>
          <w:szCs w:val="28"/>
        </w:rPr>
        <w:t>. Д</w:t>
      </w:r>
      <w:r w:rsidRPr="00E20290">
        <w:rPr>
          <w:rFonts w:ascii="Times New Roman" w:hAnsi="Times New Roman" w:cs="Times New Roman"/>
          <w:sz w:val="28"/>
          <w:szCs w:val="28"/>
        </w:rPr>
        <w:t>анные работы необходимо выполнять силами ПАО «</w:t>
      </w:r>
      <w:proofErr w:type="spellStart"/>
      <w:r w:rsidRPr="00E20290">
        <w:rPr>
          <w:rFonts w:ascii="Times New Roman" w:hAnsi="Times New Roman" w:cs="Times New Roman"/>
          <w:sz w:val="28"/>
          <w:szCs w:val="28"/>
        </w:rPr>
        <w:t>Россети</w:t>
      </w:r>
      <w:proofErr w:type="spellEnd"/>
      <w:r w:rsidRPr="00E20290">
        <w:rPr>
          <w:rFonts w:ascii="Times New Roman" w:hAnsi="Times New Roman" w:cs="Times New Roman"/>
          <w:sz w:val="28"/>
          <w:szCs w:val="28"/>
        </w:rPr>
        <w:t xml:space="preserve"> Кубань» либо за счет средств инвесторов.</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Уровень газификации природным газом на территории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составляет 96,0%. </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Повышение уровня газификации является необходимым условием для стабильного развития, повышения инвестиционной привлекательности и развития предпринимательской деятельности.</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Реализация инвестиционных проектов (строительство подводящих инженерных сетей электро-, тепл</w:t>
      </w:r>
      <w:proofErr w:type="gramStart"/>
      <w:r w:rsidRPr="00E20290">
        <w:rPr>
          <w:rFonts w:ascii="Times New Roman" w:hAnsi="Times New Roman" w:cs="Times New Roman"/>
          <w:sz w:val="28"/>
          <w:szCs w:val="28"/>
        </w:rPr>
        <w:t>о-</w:t>
      </w:r>
      <w:proofErr w:type="gramEnd"/>
      <w:r w:rsidRPr="00E20290">
        <w:rPr>
          <w:rFonts w:ascii="Times New Roman" w:hAnsi="Times New Roman" w:cs="Times New Roman"/>
          <w:sz w:val="28"/>
          <w:szCs w:val="28"/>
        </w:rPr>
        <w:t>, газо-, водоснабжения и водоотведения) осуществляется за счет средств инвесторов.</w:t>
      </w:r>
    </w:p>
    <w:p w:rsidR="000D0412" w:rsidRPr="00E20290"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lastRenderedPageBreak/>
        <w:t>Продолжается внедрение государственной информационной системы жилищно-коммунального хозяйства, созданной на основании Федерального закона от 21 июля 2014 г</w:t>
      </w:r>
      <w:r w:rsidR="007134E4">
        <w:rPr>
          <w:rFonts w:ascii="Times New Roman" w:hAnsi="Times New Roman" w:cs="Times New Roman"/>
          <w:sz w:val="28"/>
          <w:szCs w:val="28"/>
        </w:rPr>
        <w:t>.</w:t>
      </w:r>
      <w:r w:rsidRPr="00E20290">
        <w:rPr>
          <w:rFonts w:ascii="Times New Roman" w:hAnsi="Times New Roman" w:cs="Times New Roman"/>
          <w:sz w:val="28"/>
          <w:szCs w:val="28"/>
        </w:rPr>
        <w:t xml:space="preserve"> № 209-ФЗ «О государственной информационной системе жилищно-коммунального хозяйства». В системе ГИС ЖКХ зарегистрированы крупные </w:t>
      </w:r>
      <w:proofErr w:type="spellStart"/>
      <w:r w:rsidRPr="00E20290">
        <w:rPr>
          <w:rFonts w:ascii="Times New Roman" w:hAnsi="Times New Roman" w:cs="Times New Roman"/>
          <w:sz w:val="28"/>
          <w:szCs w:val="28"/>
        </w:rPr>
        <w:t>ресурсоснабжающие</w:t>
      </w:r>
      <w:proofErr w:type="spellEnd"/>
      <w:r w:rsidRPr="00E20290">
        <w:rPr>
          <w:rFonts w:ascii="Times New Roman" w:hAnsi="Times New Roman" w:cs="Times New Roman"/>
          <w:sz w:val="28"/>
          <w:szCs w:val="28"/>
        </w:rPr>
        <w:t xml:space="preserve"> организации, ведется работа по внесению органами местного самоуправления данных по жилищному фонду.</w:t>
      </w:r>
    </w:p>
    <w:p w:rsidR="00940F91" w:rsidRDefault="000D0412" w:rsidP="000D0412">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Наряду с этим, в системе открыт функционал по обращению граждан. Каждое обращение, поступившее через систему ГИС ЖКХ, должно быть рассмотрено в соответствии с Федеральным законом от 2 мая 2006</w:t>
      </w:r>
      <w:r w:rsidR="007134E4">
        <w:rPr>
          <w:rFonts w:ascii="Times New Roman" w:hAnsi="Times New Roman" w:cs="Times New Roman"/>
          <w:sz w:val="28"/>
          <w:szCs w:val="28"/>
        </w:rPr>
        <w:t xml:space="preserve"> </w:t>
      </w:r>
      <w:r w:rsidRPr="00E20290">
        <w:rPr>
          <w:rFonts w:ascii="Times New Roman" w:hAnsi="Times New Roman" w:cs="Times New Roman"/>
          <w:sz w:val="28"/>
          <w:szCs w:val="28"/>
        </w:rPr>
        <w:t xml:space="preserve">г. № 59-ФЗ «О порядке рассмотрения обращений граждан Российской Федерации». Система ГИС ЖКХ позволит органам государственной и муниципальной власти оперативно владеть информацией и принимать взвешенные управленческие решения в режиме реального времени. </w:t>
      </w:r>
    </w:p>
    <w:p w:rsidR="00E20290" w:rsidRPr="00E20290" w:rsidRDefault="00E20290" w:rsidP="000D0412">
      <w:pPr>
        <w:spacing w:after="0" w:line="240" w:lineRule="auto"/>
        <w:ind w:firstLine="709"/>
        <w:jc w:val="both"/>
        <w:rPr>
          <w:rFonts w:ascii="Times New Roman" w:hAnsi="Times New Roman" w:cs="Times New Roman"/>
          <w:b/>
          <w:sz w:val="28"/>
          <w:szCs w:val="28"/>
        </w:rPr>
      </w:pPr>
    </w:p>
    <w:p w:rsidR="008F23BE" w:rsidRPr="00E20290" w:rsidRDefault="008F23BE" w:rsidP="00023F08">
      <w:pPr>
        <w:spacing w:after="0" w:line="240" w:lineRule="auto"/>
        <w:jc w:val="center"/>
        <w:rPr>
          <w:rFonts w:ascii="Times New Roman" w:hAnsi="Times New Roman" w:cs="Times New Roman"/>
          <w:sz w:val="28"/>
          <w:szCs w:val="28"/>
        </w:rPr>
      </w:pPr>
      <w:r w:rsidRPr="00E20290">
        <w:rPr>
          <w:rFonts w:ascii="Times New Roman" w:hAnsi="Times New Roman" w:cs="Times New Roman"/>
          <w:b/>
          <w:sz w:val="28"/>
          <w:szCs w:val="28"/>
        </w:rPr>
        <w:t xml:space="preserve">Раздел </w:t>
      </w:r>
      <w:r w:rsidR="00014E0F" w:rsidRPr="00E20290">
        <w:rPr>
          <w:rFonts w:ascii="Times New Roman" w:hAnsi="Times New Roman" w:cs="Times New Roman"/>
          <w:b/>
          <w:sz w:val="28"/>
          <w:szCs w:val="28"/>
        </w:rPr>
        <w:t>4</w:t>
      </w:r>
      <w:r w:rsidRPr="00E20290">
        <w:rPr>
          <w:rFonts w:ascii="Times New Roman" w:hAnsi="Times New Roman" w:cs="Times New Roman"/>
          <w:b/>
          <w:sz w:val="28"/>
          <w:szCs w:val="28"/>
        </w:rPr>
        <w:t>. Административные барьеры, препятствующие развитию малого</w:t>
      </w:r>
      <w:r w:rsidR="00227872" w:rsidRPr="00E20290">
        <w:rPr>
          <w:rFonts w:ascii="Times New Roman" w:hAnsi="Times New Roman" w:cs="Times New Roman"/>
          <w:b/>
          <w:sz w:val="28"/>
          <w:szCs w:val="28"/>
        </w:rPr>
        <w:t xml:space="preserve"> и среднего предпринимательства</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Малый и средний бизнес явля</w:t>
      </w:r>
      <w:r w:rsidR="00534F91">
        <w:rPr>
          <w:rFonts w:ascii="Times New Roman" w:hAnsi="Times New Roman" w:cs="Times New Roman"/>
          <w:sz w:val="28"/>
          <w:szCs w:val="28"/>
        </w:rPr>
        <w:t>е</w:t>
      </w:r>
      <w:r w:rsidRPr="00E20290">
        <w:rPr>
          <w:rFonts w:ascii="Times New Roman" w:hAnsi="Times New Roman" w:cs="Times New Roman"/>
          <w:sz w:val="28"/>
          <w:szCs w:val="28"/>
        </w:rPr>
        <w:t xml:space="preserve">тся основой крепкой экономики, поэтому вопросы поддержки его развития находятся в зоне постоянного внимания администрации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Созданию благоприятных условий для развития малого и среднего предпринимательства способствует муниципальная программа «Поддержка малого и среднего предпринимательства в муниципальном образовании Динской район», на реали</w:t>
      </w:r>
      <w:r w:rsidR="00A94479" w:rsidRPr="00E20290">
        <w:rPr>
          <w:rFonts w:ascii="Times New Roman" w:hAnsi="Times New Roman" w:cs="Times New Roman"/>
          <w:sz w:val="28"/>
          <w:szCs w:val="28"/>
        </w:rPr>
        <w:t xml:space="preserve">зацию мероприятий которой в </w:t>
      </w:r>
      <w:r w:rsidR="00622F1E" w:rsidRPr="00622F1E">
        <w:rPr>
          <w:rFonts w:ascii="Times New Roman" w:hAnsi="Times New Roman" w:cs="Times New Roman"/>
          <w:sz w:val="28"/>
          <w:szCs w:val="28"/>
        </w:rPr>
        <w:t>2023</w:t>
      </w:r>
      <w:r w:rsidRPr="00622F1E">
        <w:rPr>
          <w:rFonts w:ascii="Times New Roman" w:hAnsi="Times New Roman" w:cs="Times New Roman"/>
          <w:sz w:val="28"/>
          <w:szCs w:val="28"/>
        </w:rPr>
        <w:t xml:space="preserve"> году израсходовано </w:t>
      </w:r>
      <w:r w:rsidR="00222232" w:rsidRPr="00622F1E">
        <w:rPr>
          <w:rFonts w:ascii="Times New Roman" w:hAnsi="Times New Roman" w:cs="Times New Roman"/>
          <w:sz w:val="28"/>
          <w:szCs w:val="28"/>
        </w:rPr>
        <w:t>330,8</w:t>
      </w:r>
      <w:r w:rsidRPr="00622F1E">
        <w:rPr>
          <w:rFonts w:ascii="Times New Roman" w:hAnsi="Times New Roman" w:cs="Times New Roman"/>
          <w:sz w:val="28"/>
          <w:szCs w:val="28"/>
        </w:rPr>
        <w:t xml:space="preserve"> тыс. рублей</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Мониторинг наличия (отсутствия) административных барьеров</w:t>
      </w:r>
      <w:r w:rsidR="00785E57" w:rsidRPr="00E20290">
        <w:rPr>
          <w:rFonts w:ascii="Times New Roman" w:hAnsi="Times New Roman" w:cs="Times New Roman"/>
          <w:sz w:val="28"/>
          <w:szCs w:val="28"/>
        </w:rPr>
        <w:t xml:space="preserve"> на основе опроса  субъектов</w:t>
      </w:r>
      <w:r w:rsidRPr="00E20290">
        <w:rPr>
          <w:rFonts w:ascii="Times New Roman" w:hAnsi="Times New Roman" w:cs="Times New Roman"/>
          <w:sz w:val="28"/>
          <w:szCs w:val="28"/>
        </w:rPr>
        <w:t xml:space="preserve"> предпринимательской деятельности в </w:t>
      </w:r>
      <w:proofErr w:type="spellStart"/>
      <w:r w:rsidRPr="00E20290">
        <w:rPr>
          <w:rFonts w:ascii="Times New Roman" w:hAnsi="Times New Roman" w:cs="Times New Roman"/>
          <w:sz w:val="28"/>
          <w:szCs w:val="28"/>
        </w:rPr>
        <w:t>Динском</w:t>
      </w:r>
      <w:proofErr w:type="spellEnd"/>
      <w:r w:rsidRPr="00E20290">
        <w:rPr>
          <w:rFonts w:ascii="Times New Roman" w:hAnsi="Times New Roman" w:cs="Times New Roman"/>
          <w:sz w:val="28"/>
          <w:szCs w:val="28"/>
        </w:rPr>
        <w:t xml:space="preserve"> районе показал, что:</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административные барьеры п</w:t>
      </w:r>
      <w:r w:rsidR="006A1DD8" w:rsidRPr="00E20290">
        <w:rPr>
          <w:rFonts w:ascii="Times New Roman" w:hAnsi="Times New Roman" w:cs="Times New Roman"/>
          <w:sz w:val="28"/>
          <w:szCs w:val="28"/>
        </w:rPr>
        <w:t xml:space="preserve">олностью устранены, считают </w:t>
      </w:r>
      <w:r w:rsidR="000F6BAC" w:rsidRPr="00E20290">
        <w:rPr>
          <w:rFonts w:ascii="Times New Roman" w:hAnsi="Times New Roman" w:cs="Times New Roman"/>
          <w:sz w:val="28"/>
          <w:szCs w:val="28"/>
        </w:rPr>
        <w:t>3,7</w:t>
      </w: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опрошенных</w:t>
      </w:r>
      <w:proofErr w:type="gramEnd"/>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бизнесу стало проще преодолевать административные барьеры, чем раньше – </w:t>
      </w:r>
      <w:r w:rsidR="000F6BAC" w:rsidRPr="00E20290">
        <w:rPr>
          <w:rFonts w:ascii="Times New Roman" w:hAnsi="Times New Roman" w:cs="Times New Roman"/>
          <w:sz w:val="28"/>
          <w:szCs w:val="28"/>
        </w:rPr>
        <w:t>4,1</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уровень и количество административных барьеров не изменилось – </w:t>
      </w:r>
      <w:r w:rsidR="000F6BAC" w:rsidRPr="00E20290">
        <w:rPr>
          <w:rFonts w:ascii="Times New Roman" w:hAnsi="Times New Roman" w:cs="Times New Roman"/>
          <w:sz w:val="28"/>
          <w:szCs w:val="28"/>
        </w:rPr>
        <w:t>3,5</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бизнесу стало сложнее преодолевать администра</w:t>
      </w:r>
      <w:r w:rsidR="000F6BAC" w:rsidRPr="00E20290">
        <w:rPr>
          <w:rFonts w:ascii="Times New Roman" w:hAnsi="Times New Roman" w:cs="Times New Roman"/>
          <w:sz w:val="28"/>
          <w:szCs w:val="28"/>
        </w:rPr>
        <w:t>тивные барьеры, чем раньше – 1,6</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ранее административные барьеры отсутствовали</w:t>
      </w:r>
      <w:r w:rsidR="000F6BAC" w:rsidRPr="00E20290">
        <w:rPr>
          <w:rFonts w:ascii="Times New Roman" w:hAnsi="Times New Roman" w:cs="Times New Roman"/>
          <w:sz w:val="28"/>
          <w:szCs w:val="28"/>
        </w:rPr>
        <w:t>, однако сейчас появились – 0,9</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административные барьеры отсу</w:t>
      </w:r>
      <w:r w:rsidR="000F6BAC" w:rsidRPr="00E20290">
        <w:rPr>
          <w:rFonts w:ascii="Times New Roman" w:hAnsi="Times New Roman" w:cs="Times New Roman"/>
          <w:sz w:val="28"/>
          <w:szCs w:val="28"/>
        </w:rPr>
        <w:t>тствуют, как и ранее – 54,5</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Таким образом, в положительном ключе ситуацию с наличием административных </w:t>
      </w:r>
      <w:r w:rsidR="000F6BAC" w:rsidRPr="00E20290">
        <w:rPr>
          <w:rFonts w:ascii="Times New Roman" w:hAnsi="Times New Roman" w:cs="Times New Roman"/>
          <w:sz w:val="28"/>
          <w:szCs w:val="28"/>
        </w:rPr>
        <w:t>барьеров оценивают 62,3</w:t>
      </w:r>
      <w:r w:rsidRPr="00E20290">
        <w:rPr>
          <w:rFonts w:ascii="Times New Roman" w:hAnsi="Times New Roman" w:cs="Times New Roman"/>
          <w:sz w:val="28"/>
          <w:szCs w:val="28"/>
        </w:rPr>
        <w:t>% субъектов предпринимательства</w:t>
      </w:r>
      <w:r w:rsidR="00785E57" w:rsidRPr="00E20290">
        <w:rPr>
          <w:rFonts w:ascii="Times New Roman" w:hAnsi="Times New Roman" w:cs="Times New Roman"/>
          <w:sz w:val="28"/>
          <w:szCs w:val="28"/>
        </w:rPr>
        <w:t>,</w:t>
      </w:r>
      <w:r w:rsidRPr="00E20290">
        <w:rPr>
          <w:rFonts w:ascii="Times New Roman" w:hAnsi="Times New Roman" w:cs="Times New Roman"/>
          <w:sz w:val="28"/>
          <w:szCs w:val="28"/>
        </w:rPr>
        <w:t xml:space="preserve"> принявших участие в мониторинг</w:t>
      </w:r>
      <w:r w:rsidR="000F6BAC" w:rsidRPr="00E20290">
        <w:rPr>
          <w:rFonts w:ascii="Times New Roman" w:hAnsi="Times New Roman" w:cs="Times New Roman"/>
          <w:sz w:val="28"/>
          <w:szCs w:val="28"/>
        </w:rPr>
        <w:t>е, с отрицательной стороны – 2,5</w:t>
      </w:r>
      <w:r w:rsidRPr="00E20290">
        <w:rPr>
          <w:rFonts w:ascii="Times New Roman" w:hAnsi="Times New Roman" w:cs="Times New Roman"/>
          <w:sz w:val="28"/>
          <w:szCs w:val="28"/>
        </w:rPr>
        <w:t>%.</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Большинство субъектов предпринимательства всех видов деятельности (</w:t>
      </w:r>
      <w:r w:rsidR="009B0281" w:rsidRPr="00E20290">
        <w:rPr>
          <w:rFonts w:ascii="Times New Roman" w:hAnsi="Times New Roman" w:cs="Times New Roman"/>
          <w:sz w:val="28"/>
          <w:szCs w:val="28"/>
        </w:rPr>
        <w:t>более 70</w:t>
      </w:r>
      <w:r w:rsidRPr="00E20290">
        <w:rPr>
          <w:rFonts w:ascii="Times New Roman" w:hAnsi="Times New Roman" w:cs="Times New Roman"/>
          <w:sz w:val="28"/>
          <w:szCs w:val="28"/>
        </w:rPr>
        <w:t>%) удовлетворены и скорее удовлетворены деятельностью орга</w:t>
      </w:r>
      <w:r w:rsidR="009B0281" w:rsidRPr="00E20290">
        <w:rPr>
          <w:rFonts w:ascii="Times New Roman" w:hAnsi="Times New Roman" w:cs="Times New Roman"/>
          <w:sz w:val="28"/>
          <w:szCs w:val="28"/>
        </w:rPr>
        <w:t>нов власти, не удовлетворены – 1</w:t>
      </w:r>
      <w:r w:rsidRPr="00E20290">
        <w:rPr>
          <w:rFonts w:ascii="Times New Roman" w:hAnsi="Times New Roman" w:cs="Times New Roman"/>
          <w:sz w:val="28"/>
          <w:szCs w:val="28"/>
        </w:rPr>
        <w:t>,9%.</w:t>
      </w:r>
    </w:p>
    <w:p w:rsidR="004D3084"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Всего в мониторинге приняли участие </w:t>
      </w:r>
      <w:r w:rsidR="003D4AD1" w:rsidRPr="00E20290">
        <w:rPr>
          <w:rFonts w:ascii="Times New Roman" w:hAnsi="Times New Roman" w:cs="Times New Roman"/>
          <w:sz w:val="28"/>
          <w:szCs w:val="28"/>
        </w:rPr>
        <w:t>774</w:t>
      </w:r>
      <w:r w:rsidRPr="00E20290">
        <w:rPr>
          <w:rFonts w:ascii="Times New Roman" w:hAnsi="Times New Roman" w:cs="Times New Roman"/>
          <w:sz w:val="28"/>
          <w:szCs w:val="28"/>
        </w:rPr>
        <w:t xml:space="preserve"> субъекта предпринимательской деятельности из </w:t>
      </w:r>
      <w:r w:rsidR="003D4AD1" w:rsidRPr="00E20290">
        <w:rPr>
          <w:rFonts w:ascii="Times New Roman" w:hAnsi="Times New Roman" w:cs="Times New Roman"/>
          <w:sz w:val="28"/>
          <w:szCs w:val="28"/>
        </w:rPr>
        <w:t>6746</w:t>
      </w: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зарегистрированных</w:t>
      </w:r>
      <w:proofErr w:type="gramEnd"/>
      <w:r w:rsidRPr="00E20290">
        <w:rPr>
          <w:rFonts w:ascii="Times New Roman" w:hAnsi="Times New Roman" w:cs="Times New Roman"/>
          <w:sz w:val="28"/>
          <w:szCs w:val="28"/>
        </w:rPr>
        <w:t xml:space="preserve"> в </w:t>
      </w:r>
      <w:r w:rsidR="003D4AD1" w:rsidRPr="00E20290">
        <w:rPr>
          <w:rFonts w:ascii="Times New Roman" w:hAnsi="Times New Roman" w:cs="Times New Roman"/>
          <w:sz w:val="28"/>
          <w:szCs w:val="28"/>
        </w:rPr>
        <w:t>районе, то есть 11</w:t>
      </w:r>
      <w:r w:rsidRPr="00E20290">
        <w:rPr>
          <w:rFonts w:ascii="Times New Roman" w:hAnsi="Times New Roman" w:cs="Times New Roman"/>
          <w:sz w:val="28"/>
          <w:szCs w:val="28"/>
        </w:rPr>
        <w:t>,5%.</w:t>
      </w:r>
    </w:p>
    <w:p w:rsidR="00D52611" w:rsidRPr="00E20290" w:rsidRDefault="004D3084" w:rsidP="00023F08">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В том числе по видам деятельности:</w:t>
      </w:r>
    </w:p>
    <w:tbl>
      <w:tblPr>
        <w:tblStyle w:val="a8"/>
        <w:tblW w:w="0" w:type="auto"/>
        <w:tblLook w:val="04A0" w:firstRow="1" w:lastRow="0" w:firstColumn="1" w:lastColumn="0" w:noHBand="0" w:noVBand="1"/>
      </w:tblPr>
      <w:tblGrid>
        <w:gridCol w:w="8018"/>
        <w:gridCol w:w="1553"/>
      </w:tblGrid>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lastRenderedPageBreak/>
              <w:t>Вид деятельности</w:t>
            </w:r>
          </w:p>
        </w:tc>
        <w:tc>
          <w:tcPr>
            <w:tcW w:w="1553"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количество</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Агропромышленный комплекс</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57</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ЖКХ</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82</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Здравоохранение</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65</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Информационные технологии</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36</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Промышленность и добыча полезных ископаемых</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30</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Санаторно-курортный комплекс</w:t>
            </w:r>
            <w:r w:rsidRPr="00E20290">
              <w:rPr>
                <w:rFonts w:ascii="Times New Roman" w:hAnsi="Times New Roman" w:cs="Times New Roman"/>
                <w:sz w:val="28"/>
                <w:szCs w:val="28"/>
              </w:rPr>
              <w:tab/>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19</w:t>
            </w:r>
          </w:p>
        </w:tc>
      </w:tr>
      <w:tr w:rsidR="004D3084" w:rsidRPr="00E20290" w:rsidTr="009B0281">
        <w:trPr>
          <w:trHeight w:val="129"/>
        </w:trPr>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Социальная сфера</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42</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Спорт</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49</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Строительство</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69</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Сфера образования</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138</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Торговля и услуги населению</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139</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Транспортный комплекс</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48</w:t>
            </w:r>
          </w:p>
        </w:tc>
      </w:tr>
      <w:tr w:rsidR="004D3084" w:rsidRPr="00E20290" w:rsidTr="00AC1E2E">
        <w:tc>
          <w:tcPr>
            <w:tcW w:w="8018" w:type="dxa"/>
          </w:tcPr>
          <w:p w:rsidR="004D3084" w:rsidRPr="00E20290" w:rsidRDefault="004D3084"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ИТОГО:</w:t>
            </w:r>
          </w:p>
        </w:tc>
        <w:tc>
          <w:tcPr>
            <w:tcW w:w="1553" w:type="dxa"/>
          </w:tcPr>
          <w:p w:rsidR="004D3084" w:rsidRPr="00E20290" w:rsidRDefault="00A94479" w:rsidP="00023F08">
            <w:pPr>
              <w:pStyle w:val="a7"/>
              <w:tabs>
                <w:tab w:val="left" w:pos="1276"/>
              </w:tabs>
              <w:spacing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774</w:t>
            </w:r>
          </w:p>
        </w:tc>
      </w:tr>
    </w:tbl>
    <w:p w:rsidR="004D3084" w:rsidRPr="00E20290" w:rsidRDefault="00534F91" w:rsidP="00534F91">
      <w:pPr>
        <w:pStyle w:val="a7"/>
        <w:tabs>
          <w:tab w:val="left" w:pos="1276"/>
        </w:tab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С</w:t>
      </w:r>
      <w:r w:rsidRPr="00E20290">
        <w:rPr>
          <w:rFonts w:ascii="Times New Roman" w:hAnsi="Times New Roman" w:cs="Times New Roman"/>
          <w:sz w:val="28"/>
          <w:szCs w:val="28"/>
        </w:rPr>
        <w:t>ледующие результаты</w:t>
      </w:r>
      <w:r>
        <w:rPr>
          <w:rFonts w:ascii="Times New Roman" w:hAnsi="Times New Roman" w:cs="Times New Roman"/>
          <w:sz w:val="28"/>
          <w:szCs w:val="28"/>
        </w:rPr>
        <w:t xml:space="preserve"> показала о</w:t>
      </w:r>
      <w:r w:rsidR="004D3084" w:rsidRPr="00E20290">
        <w:rPr>
          <w:rFonts w:ascii="Times New Roman" w:hAnsi="Times New Roman" w:cs="Times New Roman"/>
          <w:sz w:val="28"/>
          <w:szCs w:val="28"/>
        </w:rPr>
        <w:t>ценка субъектами предпринимательской деятельности наличия и уровня административных барьеров во всех сферах регулирования:</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 xml:space="preserve"> </w:t>
      </w:r>
      <w:r w:rsidRPr="00E20290">
        <w:rPr>
          <w:rFonts w:ascii="Times New Roman" w:hAnsi="Times New Roman" w:cs="Times New Roman"/>
          <w:sz w:val="28"/>
          <w:szCs w:val="28"/>
        </w:rPr>
        <w:tab/>
        <w:t>при регистрации субъектов малого и среднего пред</w:t>
      </w:r>
      <w:r w:rsidR="00733D67" w:rsidRPr="00E20290">
        <w:rPr>
          <w:rFonts w:ascii="Times New Roman" w:hAnsi="Times New Roman" w:cs="Times New Roman"/>
          <w:sz w:val="28"/>
          <w:szCs w:val="28"/>
        </w:rPr>
        <w:t>прини</w:t>
      </w:r>
      <w:r w:rsidR="006A1DD8" w:rsidRPr="00E20290">
        <w:rPr>
          <w:rFonts w:ascii="Times New Roman" w:hAnsi="Times New Roman" w:cs="Times New Roman"/>
          <w:sz w:val="28"/>
          <w:szCs w:val="28"/>
        </w:rPr>
        <w:t xml:space="preserve">мательства, считают  </w:t>
      </w:r>
      <w:r w:rsidR="000F6BAC" w:rsidRPr="00E20290">
        <w:rPr>
          <w:rFonts w:ascii="Times New Roman" w:hAnsi="Times New Roman" w:cs="Times New Roman"/>
          <w:sz w:val="28"/>
          <w:szCs w:val="28"/>
        </w:rPr>
        <w:t>22,4</w:t>
      </w:r>
      <w:r w:rsidR="00733D67" w:rsidRPr="00E20290">
        <w:rPr>
          <w:rFonts w:ascii="Times New Roman" w:hAnsi="Times New Roman" w:cs="Times New Roman"/>
          <w:sz w:val="28"/>
          <w:szCs w:val="28"/>
        </w:rPr>
        <w:t>%</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лицензировании отд</w:t>
      </w:r>
      <w:r w:rsidR="006A1DD8" w:rsidRPr="00E20290">
        <w:rPr>
          <w:rFonts w:ascii="Times New Roman" w:hAnsi="Times New Roman" w:cs="Times New Roman"/>
          <w:sz w:val="28"/>
          <w:szCs w:val="28"/>
        </w:rPr>
        <w:t xml:space="preserve">ельных видов деятельности – </w:t>
      </w:r>
      <w:r w:rsidR="000F6BAC" w:rsidRPr="00E20290">
        <w:rPr>
          <w:rFonts w:ascii="Times New Roman" w:hAnsi="Times New Roman" w:cs="Times New Roman"/>
          <w:sz w:val="28"/>
          <w:szCs w:val="28"/>
        </w:rPr>
        <w:t>17,8</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сертификации и стандартизаци</w:t>
      </w:r>
      <w:r w:rsidR="006A1DD8" w:rsidRPr="00E20290">
        <w:rPr>
          <w:rFonts w:ascii="Times New Roman" w:hAnsi="Times New Roman" w:cs="Times New Roman"/>
          <w:sz w:val="28"/>
          <w:szCs w:val="28"/>
        </w:rPr>
        <w:t>и продукции, работ и услуг -</w:t>
      </w:r>
      <w:r w:rsidR="000F6BAC" w:rsidRPr="00E20290">
        <w:rPr>
          <w:rFonts w:ascii="Times New Roman" w:hAnsi="Times New Roman" w:cs="Times New Roman"/>
          <w:sz w:val="28"/>
          <w:szCs w:val="28"/>
        </w:rPr>
        <w:t>11,2</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контроле и надзоре за текущей предприн</w:t>
      </w:r>
      <w:r w:rsidR="006A1DD8" w:rsidRPr="00E20290">
        <w:rPr>
          <w:rFonts w:ascii="Times New Roman" w:hAnsi="Times New Roman" w:cs="Times New Roman"/>
          <w:sz w:val="28"/>
          <w:szCs w:val="28"/>
        </w:rPr>
        <w:t xml:space="preserve">имательской деятельностью – </w:t>
      </w:r>
      <w:r w:rsidR="000F6BAC" w:rsidRPr="00E20290">
        <w:rPr>
          <w:rFonts w:ascii="Times New Roman" w:hAnsi="Times New Roman" w:cs="Times New Roman"/>
          <w:sz w:val="28"/>
          <w:szCs w:val="28"/>
        </w:rPr>
        <w:t>7,4</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получении ра</w:t>
      </w:r>
      <w:r w:rsidR="006A1DD8" w:rsidRPr="00E20290">
        <w:rPr>
          <w:rFonts w:ascii="Times New Roman" w:hAnsi="Times New Roman" w:cs="Times New Roman"/>
          <w:sz w:val="28"/>
          <w:szCs w:val="28"/>
        </w:rPr>
        <w:t xml:space="preserve">зрешения на строительство – </w:t>
      </w:r>
      <w:r w:rsidR="000F6BAC" w:rsidRPr="00E20290">
        <w:rPr>
          <w:rFonts w:ascii="Times New Roman" w:hAnsi="Times New Roman" w:cs="Times New Roman"/>
          <w:sz w:val="28"/>
          <w:szCs w:val="28"/>
        </w:rPr>
        <w:t>5,6</w:t>
      </w:r>
      <w:r w:rsidRPr="00E20290">
        <w:rPr>
          <w:rFonts w:ascii="Times New Roman" w:hAnsi="Times New Roman" w:cs="Times New Roman"/>
          <w:sz w:val="28"/>
          <w:szCs w:val="28"/>
        </w:rPr>
        <w:t>%;</w:t>
      </w:r>
    </w:p>
    <w:p w:rsidR="004D3084" w:rsidRPr="00E20290" w:rsidRDefault="004D3084" w:rsidP="00023F08">
      <w:pPr>
        <w:pStyle w:val="a7"/>
        <w:tabs>
          <w:tab w:val="left" w:pos="851"/>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при технологическом присоединении к объектам </w:t>
      </w:r>
      <w:r w:rsidR="006A1DD8" w:rsidRPr="00E20290">
        <w:rPr>
          <w:rFonts w:ascii="Times New Roman" w:hAnsi="Times New Roman" w:cs="Times New Roman"/>
          <w:sz w:val="28"/>
          <w:szCs w:val="28"/>
        </w:rPr>
        <w:t xml:space="preserve">электросетевого хозяйства </w:t>
      </w:r>
      <w:r w:rsidR="00534F91">
        <w:rPr>
          <w:rFonts w:ascii="Times New Roman" w:hAnsi="Times New Roman" w:cs="Times New Roman"/>
          <w:sz w:val="28"/>
          <w:szCs w:val="28"/>
        </w:rPr>
        <w:t xml:space="preserve">- </w:t>
      </w:r>
      <w:r w:rsidR="000F6BAC" w:rsidRPr="00E20290">
        <w:rPr>
          <w:rFonts w:ascii="Times New Roman" w:hAnsi="Times New Roman" w:cs="Times New Roman"/>
          <w:sz w:val="28"/>
          <w:szCs w:val="28"/>
        </w:rPr>
        <w:t>6,3</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регистрации прав на недвижимо</w:t>
      </w:r>
      <w:r w:rsidR="006A1DD8" w:rsidRPr="00E20290">
        <w:rPr>
          <w:rFonts w:ascii="Times New Roman" w:hAnsi="Times New Roman" w:cs="Times New Roman"/>
          <w:sz w:val="28"/>
          <w:szCs w:val="28"/>
        </w:rPr>
        <w:t xml:space="preserve">е имущество и сделок с ним – </w:t>
      </w:r>
      <w:r w:rsidR="000F6BAC" w:rsidRPr="00E20290">
        <w:rPr>
          <w:rFonts w:ascii="Times New Roman" w:hAnsi="Times New Roman" w:cs="Times New Roman"/>
          <w:sz w:val="28"/>
          <w:szCs w:val="28"/>
        </w:rPr>
        <w:t>4,3</w:t>
      </w:r>
      <w:r w:rsidRPr="00E20290">
        <w:rPr>
          <w:rFonts w:ascii="Times New Roman" w:hAnsi="Times New Roman" w:cs="Times New Roman"/>
          <w:sz w:val="28"/>
          <w:szCs w:val="28"/>
        </w:rPr>
        <w:t>%;</w:t>
      </w:r>
    </w:p>
    <w:p w:rsidR="004D3084" w:rsidRPr="00E20290" w:rsidRDefault="004D3084" w:rsidP="00023F08">
      <w:pPr>
        <w:pStyle w:val="a7"/>
        <w:tabs>
          <w:tab w:val="left" w:pos="851"/>
        </w:tabs>
        <w:spacing w:after="0" w:line="240" w:lineRule="auto"/>
        <w:ind w:left="0" w:firstLine="709"/>
        <w:jc w:val="both"/>
        <w:rPr>
          <w:rFonts w:ascii="Times New Roman" w:hAnsi="Times New Roman" w:cs="Times New Roman"/>
          <w:sz w:val="28"/>
          <w:szCs w:val="28"/>
        </w:rPr>
      </w:pPr>
      <w:r w:rsidRPr="00E20290">
        <w:rPr>
          <w:rFonts w:ascii="Times New Roman" w:hAnsi="Times New Roman" w:cs="Times New Roman"/>
          <w:sz w:val="28"/>
          <w:szCs w:val="28"/>
        </w:rPr>
        <w:t>при прио</w:t>
      </w:r>
      <w:r w:rsidR="000F6BAC" w:rsidRPr="00E20290">
        <w:rPr>
          <w:rFonts w:ascii="Times New Roman" w:hAnsi="Times New Roman" w:cs="Times New Roman"/>
          <w:sz w:val="28"/>
          <w:szCs w:val="28"/>
        </w:rPr>
        <w:t>бретении зданий, помещений - 5,0</w:t>
      </w:r>
      <w:r w:rsidRPr="00E20290">
        <w:rPr>
          <w:rFonts w:ascii="Times New Roman" w:hAnsi="Times New Roman" w:cs="Times New Roman"/>
          <w:sz w:val="28"/>
          <w:szCs w:val="28"/>
        </w:rPr>
        <w:t>%;</w:t>
      </w:r>
    </w:p>
    <w:p w:rsidR="004D3084" w:rsidRPr="00E20290" w:rsidRDefault="004D3084" w:rsidP="00023F08">
      <w:pPr>
        <w:pStyle w:val="a7"/>
        <w:tabs>
          <w:tab w:val="left" w:pos="709"/>
          <w:tab w:val="left" w:pos="1276"/>
        </w:tabs>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 xml:space="preserve">при аренде зданий, помещений </w:t>
      </w:r>
      <w:r w:rsidR="000F6BAC" w:rsidRPr="00E20290">
        <w:rPr>
          <w:rFonts w:ascii="Times New Roman" w:hAnsi="Times New Roman" w:cs="Times New Roman"/>
          <w:sz w:val="28"/>
          <w:szCs w:val="28"/>
        </w:rPr>
        <w:t>- 1</w:t>
      </w:r>
      <w:r w:rsidRPr="00E20290">
        <w:rPr>
          <w:rFonts w:ascii="Times New Roman" w:hAnsi="Times New Roman" w:cs="Times New Roman"/>
          <w:sz w:val="28"/>
          <w:szCs w:val="28"/>
        </w:rPr>
        <w:t>6,3%;</w:t>
      </w:r>
    </w:p>
    <w:p w:rsidR="004D3084" w:rsidRPr="00E20290" w:rsidRDefault="004D3084" w:rsidP="00023F08">
      <w:pPr>
        <w:pStyle w:val="a7"/>
        <w:tabs>
          <w:tab w:val="left" w:pos="709"/>
        </w:tabs>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размещении заказов для госуда</w:t>
      </w:r>
      <w:r w:rsidR="00534F91">
        <w:rPr>
          <w:rFonts w:ascii="Times New Roman" w:hAnsi="Times New Roman" w:cs="Times New Roman"/>
          <w:sz w:val="28"/>
          <w:szCs w:val="28"/>
        </w:rPr>
        <w:t>р</w:t>
      </w:r>
      <w:r w:rsidRPr="00E20290">
        <w:rPr>
          <w:rFonts w:ascii="Times New Roman" w:hAnsi="Times New Roman" w:cs="Times New Roman"/>
          <w:sz w:val="28"/>
          <w:szCs w:val="28"/>
        </w:rPr>
        <w:t>стве</w:t>
      </w:r>
      <w:r w:rsidR="000F6BAC" w:rsidRPr="00E20290">
        <w:rPr>
          <w:rFonts w:ascii="Times New Roman" w:hAnsi="Times New Roman" w:cs="Times New Roman"/>
          <w:sz w:val="28"/>
          <w:szCs w:val="28"/>
        </w:rPr>
        <w:t>нных и муниципальных нужд – 3,2</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при получении</w:t>
      </w:r>
      <w:r w:rsidR="000F6BAC" w:rsidRPr="00E20290">
        <w:rPr>
          <w:rFonts w:ascii="Times New Roman" w:hAnsi="Times New Roman" w:cs="Times New Roman"/>
          <w:sz w:val="28"/>
          <w:szCs w:val="28"/>
        </w:rPr>
        <w:t xml:space="preserve"> государственной поддержки – 8,3</w:t>
      </w: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опрошенных</w:t>
      </w:r>
      <w:proofErr w:type="gramEnd"/>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 xml:space="preserve">Анализ оценки субъектами предпринимательской деятельности наличия и уровня административных барьеров во всех сферах регулирования показал, что наиболее часто субъекты предпринимательства сталкивались с административными барьерами при </w:t>
      </w:r>
      <w:r w:rsidR="000F6BAC" w:rsidRPr="00E20290">
        <w:rPr>
          <w:rFonts w:ascii="Times New Roman" w:hAnsi="Times New Roman" w:cs="Times New Roman"/>
          <w:sz w:val="28"/>
          <w:szCs w:val="28"/>
        </w:rPr>
        <w:t>регистрации субъектов малого и среднего предпринимательства – 22,4%</w:t>
      </w:r>
      <w:r w:rsidRPr="00E20290">
        <w:rPr>
          <w:rFonts w:ascii="Times New Roman" w:hAnsi="Times New Roman" w:cs="Times New Roman"/>
          <w:sz w:val="28"/>
          <w:szCs w:val="28"/>
        </w:rPr>
        <w:t xml:space="preserve">. </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За отчетный период данные опроса о возможностях недискриминационного доступа на товарные рынки региона показали следующие результаты:</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 xml:space="preserve"> </w:t>
      </w:r>
      <w:r w:rsidRPr="00E20290">
        <w:rPr>
          <w:rFonts w:ascii="Times New Roman" w:hAnsi="Times New Roman" w:cs="Times New Roman"/>
          <w:sz w:val="28"/>
          <w:szCs w:val="28"/>
        </w:rPr>
        <w:tab/>
        <w:t>отсутствие информации о конкурентной ситуации на рынках считает 2</w:t>
      </w:r>
      <w:r w:rsidR="000F6BAC" w:rsidRPr="00E20290">
        <w:rPr>
          <w:rFonts w:ascii="Times New Roman" w:hAnsi="Times New Roman" w:cs="Times New Roman"/>
          <w:sz w:val="28"/>
          <w:szCs w:val="28"/>
        </w:rPr>
        <w:t>1</w:t>
      </w:r>
      <w:r w:rsidRPr="00E20290">
        <w:rPr>
          <w:rFonts w:ascii="Times New Roman" w:hAnsi="Times New Roman" w:cs="Times New Roman"/>
          <w:sz w:val="28"/>
          <w:szCs w:val="28"/>
        </w:rPr>
        <w:t>,0% опрошенных;</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 xml:space="preserve">насыщенность рынков сбыта – </w:t>
      </w:r>
      <w:r w:rsidR="000F6BAC" w:rsidRPr="00E20290">
        <w:rPr>
          <w:rFonts w:ascii="Times New Roman" w:hAnsi="Times New Roman" w:cs="Times New Roman"/>
          <w:sz w:val="28"/>
          <w:szCs w:val="28"/>
        </w:rPr>
        <w:t>23</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в</w:t>
      </w:r>
      <w:r w:rsidR="006A1DD8" w:rsidRPr="00E20290">
        <w:rPr>
          <w:rFonts w:ascii="Times New Roman" w:hAnsi="Times New Roman" w:cs="Times New Roman"/>
          <w:sz w:val="28"/>
          <w:szCs w:val="28"/>
        </w:rPr>
        <w:t xml:space="preserve">ысокие начальные издержки – </w:t>
      </w:r>
      <w:r w:rsidR="00002180" w:rsidRPr="00E20290">
        <w:rPr>
          <w:rFonts w:ascii="Times New Roman" w:hAnsi="Times New Roman" w:cs="Times New Roman"/>
          <w:sz w:val="28"/>
          <w:szCs w:val="28"/>
        </w:rPr>
        <w:t>8,1</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lastRenderedPageBreak/>
        <w:tab/>
        <w:t xml:space="preserve">жесткое противодействие традиционных участников рынка  (производителей и поставщиков товаров и услуг) </w:t>
      </w:r>
      <w:r w:rsidR="00002180" w:rsidRPr="00E20290">
        <w:rPr>
          <w:rFonts w:ascii="Times New Roman" w:hAnsi="Times New Roman" w:cs="Times New Roman"/>
          <w:sz w:val="28"/>
          <w:szCs w:val="28"/>
        </w:rPr>
        <w:t>–</w:t>
      </w:r>
      <w:r w:rsidR="006E52A4" w:rsidRPr="00E20290">
        <w:rPr>
          <w:rFonts w:ascii="Times New Roman" w:hAnsi="Times New Roman" w:cs="Times New Roman"/>
          <w:sz w:val="28"/>
          <w:szCs w:val="28"/>
        </w:rPr>
        <w:t xml:space="preserve"> </w:t>
      </w:r>
      <w:r w:rsidR="00002180" w:rsidRPr="00E20290">
        <w:rPr>
          <w:rFonts w:ascii="Times New Roman" w:hAnsi="Times New Roman" w:cs="Times New Roman"/>
          <w:sz w:val="28"/>
          <w:szCs w:val="28"/>
        </w:rPr>
        <w:t>2,6</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 xml:space="preserve">поддержка местными властями традиционных участников рынка (производителей и поставщиков товаров и услуг) </w:t>
      </w:r>
      <w:r w:rsidR="00002180" w:rsidRPr="00E20290">
        <w:rPr>
          <w:rFonts w:ascii="Times New Roman" w:hAnsi="Times New Roman" w:cs="Times New Roman"/>
          <w:sz w:val="28"/>
          <w:szCs w:val="28"/>
        </w:rPr>
        <w:t>–</w:t>
      </w:r>
      <w:r w:rsidR="006E52A4" w:rsidRPr="00E20290">
        <w:rPr>
          <w:rFonts w:ascii="Times New Roman" w:hAnsi="Times New Roman" w:cs="Times New Roman"/>
          <w:sz w:val="28"/>
          <w:szCs w:val="28"/>
        </w:rPr>
        <w:t xml:space="preserve"> </w:t>
      </w:r>
      <w:r w:rsidR="00002180" w:rsidRPr="00E20290">
        <w:rPr>
          <w:rFonts w:ascii="Times New Roman" w:hAnsi="Times New Roman" w:cs="Times New Roman"/>
          <w:sz w:val="28"/>
          <w:szCs w:val="28"/>
        </w:rPr>
        <w:t>3,1</w:t>
      </w:r>
      <w:r w:rsidRPr="00E20290">
        <w:rPr>
          <w:rFonts w:ascii="Times New Roman" w:hAnsi="Times New Roman" w:cs="Times New Roman"/>
          <w:sz w:val="28"/>
          <w:szCs w:val="28"/>
        </w:rPr>
        <w:t>%;</w:t>
      </w:r>
    </w:p>
    <w:p w:rsidR="004D3084" w:rsidRPr="00E20290" w:rsidRDefault="004D3084" w:rsidP="00023F08">
      <w:pPr>
        <w:pStyle w:val="a7"/>
        <w:spacing w:after="0" w:line="240" w:lineRule="auto"/>
        <w:ind w:left="0"/>
        <w:jc w:val="both"/>
        <w:rPr>
          <w:rFonts w:ascii="Times New Roman" w:hAnsi="Times New Roman" w:cs="Times New Roman"/>
          <w:sz w:val="28"/>
          <w:szCs w:val="28"/>
        </w:rPr>
      </w:pPr>
      <w:r w:rsidRPr="00E20290">
        <w:rPr>
          <w:rFonts w:ascii="Times New Roman" w:hAnsi="Times New Roman" w:cs="Times New Roman"/>
          <w:sz w:val="28"/>
          <w:szCs w:val="28"/>
        </w:rPr>
        <w:tab/>
        <w:t>лояльность поставщиков и потребителей к традиционным участникам рынка (производителей и пост</w:t>
      </w:r>
      <w:r w:rsidR="006A1DD8" w:rsidRPr="00E20290">
        <w:rPr>
          <w:rFonts w:ascii="Times New Roman" w:hAnsi="Times New Roman" w:cs="Times New Roman"/>
          <w:sz w:val="28"/>
          <w:szCs w:val="28"/>
        </w:rPr>
        <w:t xml:space="preserve">авщиков товаров и услуг) </w:t>
      </w:r>
      <w:r w:rsidR="00002180" w:rsidRPr="00E20290">
        <w:rPr>
          <w:rFonts w:ascii="Times New Roman" w:hAnsi="Times New Roman" w:cs="Times New Roman"/>
          <w:sz w:val="28"/>
          <w:szCs w:val="28"/>
        </w:rPr>
        <w:t>–</w:t>
      </w:r>
      <w:r w:rsidR="006A1DD8" w:rsidRPr="00E20290">
        <w:rPr>
          <w:rFonts w:ascii="Times New Roman" w:hAnsi="Times New Roman" w:cs="Times New Roman"/>
          <w:sz w:val="28"/>
          <w:szCs w:val="28"/>
        </w:rPr>
        <w:t xml:space="preserve"> </w:t>
      </w:r>
      <w:r w:rsidR="00002180" w:rsidRPr="00E20290">
        <w:rPr>
          <w:rFonts w:ascii="Times New Roman" w:hAnsi="Times New Roman" w:cs="Times New Roman"/>
          <w:sz w:val="28"/>
          <w:szCs w:val="28"/>
        </w:rPr>
        <w:t>2,6%;</w:t>
      </w:r>
    </w:p>
    <w:p w:rsidR="00002180" w:rsidRPr="00E20290" w:rsidRDefault="00002180" w:rsidP="00002180">
      <w:pPr>
        <w:pStyle w:val="a7"/>
        <w:spacing w:after="0" w:line="240" w:lineRule="auto"/>
        <w:ind w:left="0" w:firstLine="709"/>
        <w:jc w:val="both"/>
        <w:rPr>
          <w:rFonts w:ascii="Times New Roman" w:hAnsi="Times New Roman"/>
          <w:bCs/>
          <w:sz w:val="28"/>
          <w:szCs w:val="28"/>
        </w:rPr>
      </w:pPr>
      <w:r w:rsidRPr="00E20290">
        <w:rPr>
          <w:rFonts w:ascii="Times New Roman" w:hAnsi="Times New Roman" w:cs="Times New Roman"/>
          <w:sz w:val="28"/>
          <w:szCs w:val="28"/>
        </w:rPr>
        <w:t>нехватка финансовых средств – 10,7%.</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 xml:space="preserve">Наиболее важным направлением для органов местного самоуправления является работа с обращениями граждан.  </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 xml:space="preserve">В 2023 году в администрацию </w:t>
      </w:r>
      <w:proofErr w:type="spellStart"/>
      <w:r w:rsidRPr="00E20290">
        <w:rPr>
          <w:rFonts w:ascii="Times New Roman" w:hAnsi="Times New Roman"/>
          <w:bCs/>
          <w:sz w:val="28"/>
          <w:szCs w:val="28"/>
        </w:rPr>
        <w:t>Динского</w:t>
      </w:r>
      <w:proofErr w:type="spellEnd"/>
      <w:r w:rsidRPr="00E20290">
        <w:rPr>
          <w:rFonts w:ascii="Times New Roman" w:hAnsi="Times New Roman"/>
          <w:bCs/>
          <w:sz w:val="28"/>
          <w:szCs w:val="28"/>
        </w:rPr>
        <w:t xml:space="preserve"> района посредством писем, заявлений в виртуальную приёмную, звонков на «горячую линию», поступило 2700 обращений.</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Сравнительный анализ письменных обращений показывает, что в 2023 году количество вопросов коммунального хозяйства (газ</w:t>
      </w:r>
      <w:proofErr w:type="gramStart"/>
      <w:r w:rsidRPr="00E20290">
        <w:rPr>
          <w:rFonts w:ascii="Times New Roman" w:hAnsi="Times New Roman"/>
          <w:bCs/>
          <w:sz w:val="28"/>
          <w:szCs w:val="28"/>
        </w:rPr>
        <w:t>о-</w:t>
      </w:r>
      <w:proofErr w:type="gramEnd"/>
      <w:r w:rsidRPr="00E20290">
        <w:rPr>
          <w:rFonts w:ascii="Times New Roman" w:hAnsi="Times New Roman"/>
          <w:bCs/>
          <w:sz w:val="28"/>
          <w:szCs w:val="28"/>
        </w:rPr>
        <w:t>, водо-, электроснабжения) составило 28%, жилищного хозяйства – 5%,  транспорта и дорожного хозяйства – 13%.</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Соотношение количества вопросов строительства и архитектуры, земельных отношений, образования и культуры в 2023 году составило по 9% соответственно.</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Незначительно снизилось количество вопросов здравоохранения – 1% (2022 год – 3%).</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В рамках проведения «Прямых линий» 12 января и 4 декабря 2023 г</w:t>
      </w:r>
      <w:r w:rsidR="002B357D">
        <w:rPr>
          <w:rFonts w:ascii="Times New Roman" w:hAnsi="Times New Roman"/>
          <w:bCs/>
          <w:sz w:val="28"/>
          <w:szCs w:val="28"/>
        </w:rPr>
        <w:t>.</w:t>
      </w:r>
      <w:r w:rsidRPr="00E20290">
        <w:rPr>
          <w:rFonts w:ascii="Times New Roman" w:hAnsi="Times New Roman"/>
          <w:bCs/>
          <w:sz w:val="28"/>
          <w:szCs w:val="28"/>
        </w:rPr>
        <w:t xml:space="preserve"> Губернатором Краснодарского края Кондратьевым В.И. из администрации Краснодарского края направлено по компетенции в работу 596 сообщений от жителей района.</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В целях оперативного решения возникших проблем за 12 месяцев 2023 г</w:t>
      </w:r>
      <w:r w:rsidR="002B357D">
        <w:rPr>
          <w:rFonts w:ascii="Times New Roman" w:hAnsi="Times New Roman"/>
          <w:bCs/>
          <w:sz w:val="28"/>
          <w:szCs w:val="28"/>
        </w:rPr>
        <w:t>.</w:t>
      </w:r>
      <w:r w:rsidRPr="00E20290">
        <w:rPr>
          <w:rFonts w:ascii="Times New Roman" w:hAnsi="Times New Roman"/>
          <w:bCs/>
          <w:sz w:val="28"/>
          <w:szCs w:val="28"/>
        </w:rPr>
        <w:t xml:space="preserve"> в общественную приемную администрации района лично обратились около 300 граждан. </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 xml:space="preserve">Уже не первый год ведется сотрудничество с  Государственным юридическим бюро Краснодарского края, что является хорошим подспорьем в работе, так как желающих получить юридическую помощь много, и граждане нередко обращаются с такими просьбами. В 2023 году специалистами </w:t>
      </w:r>
      <w:proofErr w:type="spellStart"/>
      <w:r w:rsidRPr="00E20290">
        <w:rPr>
          <w:rFonts w:ascii="Times New Roman" w:hAnsi="Times New Roman"/>
          <w:bCs/>
          <w:sz w:val="28"/>
          <w:szCs w:val="28"/>
        </w:rPr>
        <w:t>ГосЮрБюро</w:t>
      </w:r>
      <w:proofErr w:type="spellEnd"/>
      <w:r w:rsidRPr="00E20290">
        <w:rPr>
          <w:rFonts w:ascii="Times New Roman" w:hAnsi="Times New Roman"/>
          <w:bCs/>
          <w:sz w:val="28"/>
          <w:szCs w:val="28"/>
        </w:rPr>
        <w:t xml:space="preserve"> была оказана бесплатная юридическая помощь 25 жителям </w:t>
      </w:r>
      <w:proofErr w:type="spellStart"/>
      <w:r w:rsidRPr="00E20290">
        <w:rPr>
          <w:rFonts w:ascii="Times New Roman" w:hAnsi="Times New Roman"/>
          <w:bCs/>
          <w:sz w:val="28"/>
          <w:szCs w:val="28"/>
        </w:rPr>
        <w:t>Динского</w:t>
      </w:r>
      <w:proofErr w:type="spellEnd"/>
      <w:r w:rsidRPr="00E20290">
        <w:rPr>
          <w:rFonts w:ascii="Times New Roman" w:hAnsi="Times New Roman"/>
          <w:bCs/>
          <w:sz w:val="28"/>
          <w:szCs w:val="28"/>
        </w:rPr>
        <w:t xml:space="preserve"> района. </w:t>
      </w:r>
    </w:p>
    <w:p w:rsidR="00A94479" w:rsidRPr="00E20290" w:rsidRDefault="00A94479" w:rsidP="00A94479">
      <w:pPr>
        <w:pStyle w:val="a7"/>
        <w:tabs>
          <w:tab w:val="left" w:pos="1276"/>
        </w:tabs>
        <w:spacing w:after="0" w:line="240" w:lineRule="auto"/>
        <w:ind w:left="0" w:firstLine="709"/>
        <w:jc w:val="both"/>
        <w:rPr>
          <w:rFonts w:ascii="Times New Roman" w:hAnsi="Times New Roman"/>
          <w:bCs/>
          <w:sz w:val="28"/>
          <w:szCs w:val="28"/>
        </w:rPr>
      </w:pPr>
      <w:r w:rsidRPr="00E20290">
        <w:rPr>
          <w:rFonts w:ascii="Times New Roman" w:hAnsi="Times New Roman"/>
          <w:bCs/>
          <w:sz w:val="28"/>
          <w:szCs w:val="28"/>
        </w:rPr>
        <w:t xml:space="preserve">Одной из наиболее эффективных форм взаимодействия руководства администрации с населением района остаётся организация приёмов граждан. За 2023 год руководителями отраслевых (функциональных) органов администрации принято 650 граждан, в том числе главой </w:t>
      </w:r>
      <w:proofErr w:type="spellStart"/>
      <w:r w:rsidRPr="00E20290">
        <w:rPr>
          <w:rFonts w:ascii="Times New Roman" w:hAnsi="Times New Roman"/>
          <w:bCs/>
          <w:sz w:val="28"/>
          <w:szCs w:val="28"/>
        </w:rPr>
        <w:t>Динского</w:t>
      </w:r>
      <w:proofErr w:type="spellEnd"/>
      <w:r w:rsidRPr="00E20290">
        <w:rPr>
          <w:rFonts w:ascii="Times New Roman" w:hAnsi="Times New Roman"/>
          <w:bCs/>
          <w:sz w:val="28"/>
          <w:szCs w:val="28"/>
        </w:rPr>
        <w:t xml:space="preserve"> района – 70 граждан по различным вопросам.</w:t>
      </w:r>
    </w:p>
    <w:p w:rsidR="0005529E" w:rsidRPr="00E20290" w:rsidRDefault="004D3084" w:rsidP="00D84E07">
      <w:pPr>
        <w:pStyle w:val="a7"/>
        <w:tabs>
          <w:tab w:val="left" w:pos="1276"/>
        </w:tabs>
        <w:spacing w:after="0" w:line="240" w:lineRule="auto"/>
        <w:ind w:left="0" w:firstLine="709"/>
        <w:jc w:val="both"/>
        <w:rPr>
          <w:rFonts w:ascii="Times New Roman" w:hAnsi="Times New Roman" w:cs="Times New Roman"/>
          <w:sz w:val="28"/>
          <w:szCs w:val="28"/>
        </w:rPr>
      </w:pPr>
      <w:r w:rsidRPr="00E20290">
        <w:rPr>
          <w:rFonts w:ascii="Times New Roman" w:hAnsi="Times New Roman"/>
          <w:bCs/>
          <w:sz w:val="28"/>
          <w:szCs w:val="28"/>
        </w:rPr>
        <w:t>С целью снижения/устранения административных барьеров ведется постоянная работа по разработке новых  и совершенствованию существующих регламентов по предоставлению му</w:t>
      </w:r>
      <w:r w:rsidR="008E590F" w:rsidRPr="00E20290">
        <w:rPr>
          <w:rFonts w:ascii="Times New Roman" w:hAnsi="Times New Roman"/>
          <w:bCs/>
          <w:sz w:val="28"/>
          <w:szCs w:val="28"/>
        </w:rPr>
        <w:t xml:space="preserve">ниципальных услуг.  </w:t>
      </w:r>
      <w:proofErr w:type="gramStart"/>
      <w:r w:rsidR="008E590F" w:rsidRPr="00E20290">
        <w:rPr>
          <w:rFonts w:ascii="Times New Roman" w:hAnsi="Times New Roman"/>
          <w:bCs/>
          <w:sz w:val="28"/>
          <w:szCs w:val="28"/>
        </w:rPr>
        <w:t>К концу 2023</w:t>
      </w:r>
      <w:r w:rsidRPr="00E20290">
        <w:rPr>
          <w:rFonts w:ascii="Times New Roman" w:hAnsi="Times New Roman"/>
          <w:bCs/>
          <w:sz w:val="28"/>
          <w:szCs w:val="28"/>
        </w:rPr>
        <w:t xml:space="preserve"> года в</w:t>
      </w:r>
      <w:r w:rsidR="002B357D">
        <w:rPr>
          <w:rFonts w:ascii="Times New Roman" w:hAnsi="Times New Roman"/>
          <w:bCs/>
          <w:sz w:val="28"/>
          <w:szCs w:val="28"/>
        </w:rPr>
        <w:t xml:space="preserve"> </w:t>
      </w:r>
      <w:r w:rsidRPr="00E20290">
        <w:rPr>
          <w:rFonts w:ascii="Times New Roman" w:hAnsi="Times New Roman"/>
          <w:bCs/>
          <w:sz w:val="28"/>
          <w:szCs w:val="28"/>
        </w:rPr>
        <w:t>районе действовало 53 административных</w:t>
      </w:r>
      <w:r w:rsidR="002B357D">
        <w:rPr>
          <w:rFonts w:ascii="Times New Roman" w:hAnsi="Times New Roman"/>
          <w:bCs/>
          <w:sz w:val="28"/>
          <w:szCs w:val="28"/>
        </w:rPr>
        <w:t xml:space="preserve"> регламента.</w:t>
      </w:r>
      <w:proofErr w:type="gramEnd"/>
      <w:r w:rsidR="000A3560" w:rsidRPr="00E20290">
        <w:rPr>
          <w:rFonts w:ascii="Times New Roman" w:hAnsi="Times New Roman" w:cs="Times New Roman"/>
          <w:sz w:val="28"/>
          <w:szCs w:val="28"/>
        </w:rPr>
        <w:t xml:space="preserve">                                                                                                                                                                                                                                                                                                                                                                                                                                                                                                                                                                                                                                                                                                                                                                                                                                                                                                                                                                                                                                                                                                                                                                                                                                                                                                                                                                                                                                                                                                                                                                                                                                                                                                                                                                                                                                                                                                                                                                                                                                                                                                                                                                                                                                                                                                                                                                                                                                                                                                                                                                                                                                                                                                                                                                                                                                                                                                                                                                                                                                                                                                                                                                                                                                                                                                                                                                                                                                                                                                                                                                                                                                                                                                                                                                                                                                                                                                                                                                                                                                                                                                                                                                                                                                                                                                                                                                                                                                       </w:t>
      </w:r>
      <w:r w:rsidR="002B357D">
        <w:rPr>
          <w:rFonts w:ascii="Times New Roman" w:hAnsi="Times New Roman" w:cs="Times New Roman"/>
          <w:sz w:val="28"/>
          <w:szCs w:val="28"/>
        </w:rPr>
        <w:t xml:space="preserve">                 </w:t>
      </w:r>
      <w:r w:rsidR="0005529E" w:rsidRPr="00E20290">
        <w:rPr>
          <w:rFonts w:ascii="Times New Roman" w:hAnsi="Times New Roman" w:cs="Times New Roman"/>
          <w:sz w:val="28"/>
          <w:szCs w:val="28"/>
        </w:rPr>
        <w:t>Снижению/устранению административных барьеров служит оценка</w:t>
      </w:r>
      <w:r w:rsidR="002B357D">
        <w:rPr>
          <w:rFonts w:ascii="Times New Roman" w:hAnsi="Times New Roman" w:cs="Times New Roman"/>
          <w:sz w:val="28"/>
          <w:szCs w:val="28"/>
        </w:rPr>
        <w:t xml:space="preserve"> </w:t>
      </w:r>
      <w:r w:rsidR="0005529E" w:rsidRPr="00E20290">
        <w:rPr>
          <w:rFonts w:ascii="Times New Roman" w:hAnsi="Times New Roman" w:cs="Times New Roman"/>
          <w:sz w:val="28"/>
          <w:szCs w:val="28"/>
        </w:rPr>
        <w:t xml:space="preserve">регулирующего воздействия проектов муниципальных нормативных правовых </w:t>
      </w:r>
      <w:r w:rsidR="0005529E" w:rsidRPr="00E20290">
        <w:rPr>
          <w:rFonts w:ascii="Times New Roman" w:hAnsi="Times New Roman" w:cs="Times New Roman"/>
          <w:sz w:val="28"/>
          <w:szCs w:val="28"/>
        </w:rPr>
        <w:lastRenderedPageBreak/>
        <w:t xml:space="preserve">актов муниципального образования Динской район и экспертиза муниципальных нормативных правовых актов муниципального образования Динской район.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Постановлением администрации муниципального образования Динской район  от 16.11.2021 № 1994 «Об утверждении Порядка проведения оценки регулирующего воздействия проектов муниципальных нормативных правовых актов  муниципального образования Динской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установлен порядок проведения ОРВ в муниципальном образовании Динской район и размещен</w:t>
      </w:r>
      <w:proofErr w:type="gramEnd"/>
      <w:r w:rsidRPr="00E20290">
        <w:rPr>
          <w:rFonts w:ascii="Times New Roman" w:hAnsi="Times New Roman" w:cs="Times New Roman"/>
          <w:sz w:val="28"/>
          <w:szCs w:val="28"/>
        </w:rPr>
        <w:t xml:space="preserve"> на официальном сайте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https://dinskoi-raion.ru/about/statistics/otsenka-reguliruyushchego-vozdeystviya-proektov-npa-zatragivayushchikh-voprosy-predprinimatelskoy/ .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Нормативно закреплено проведение ОРВ проектов муниципальных НПА в установленной предметной области, вносимых представительным органом муниципального образования - Решение Совета муниципального образования Динской район от 30.09.2020   № 14-2/4 «О регламенте Совета муниципального образования Динской район» (с изменениями от 27.01.2021 и от 01.12.2021).</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Нормативно закреплена процедура урегулирования разногласий, выявленных в ходе проведения ОРВ проектов муниципальных НПА - постановлением администрации муниципального образования Динской район  от 16.11.2021 № 1994 «Об утверждении Порядка проведения оценки регулирующего воздействия проектов муниципальных нормативных правовых актов  муниципального образования Динской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w:t>
      </w:r>
      <w:proofErr w:type="gramEnd"/>
      <w:r w:rsidRPr="00E20290">
        <w:rPr>
          <w:rFonts w:ascii="Times New Roman" w:hAnsi="Times New Roman" w:cs="Times New Roman"/>
          <w:sz w:val="28"/>
          <w:szCs w:val="28"/>
        </w:rPr>
        <w:t xml:space="preserve"> инвестиционной деятельности».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При проведении ОРВ учитывается степень регулирующего воздействия проектов НПА (</w:t>
      </w:r>
      <w:proofErr w:type="spellStart"/>
      <w:r w:rsidRPr="00E20290">
        <w:rPr>
          <w:rFonts w:ascii="Times New Roman" w:hAnsi="Times New Roman" w:cs="Times New Roman"/>
          <w:sz w:val="28"/>
          <w:szCs w:val="28"/>
        </w:rPr>
        <w:t>пп</w:t>
      </w:r>
      <w:proofErr w:type="spellEnd"/>
      <w:r w:rsidRPr="00E20290">
        <w:rPr>
          <w:rFonts w:ascii="Times New Roman" w:hAnsi="Times New Roman" w:cs="Times New Roman"/>
          <w:sz w:val="28"/>
          <w:szCs w:val="28"/>
        </w:rPr>
        <w:t xml:space="preserve"> 1.5.1-1.5.3. пункта 1.5 раздела 1 «Общие положения» Порядка, утвержденного постановлением администрации муниципального образования Динской район  от 16.11.2021 № 1994 «Об утверждении Порядка проведения оценки регулирующего воздействия проектов муниципальных нормативных правовых актов  муниципального образования Динской район,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w:t>
      </w:r>
      <w:proofErr w:type="gramEnd"/>
      <w:r w:rsidRPr="00E20290">
        <w:rPr>
          <w:rFonts w:ascii="Times New Roman" w:hAnsi="Times New Roman" w:cs="Times New Roman"/>
          <w:sz w:val="28"/>
          <w:szCs w:val="28"/>
        </w:rPr>
        <w:t xml:space="preserve"> и иной экономической деятельности, обязанности для субъектов инвестиционной деятельности»).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администрации муниципального образования Динской район на систематической основе в установленной предметной области проводится ОРВ проектов муниципальных НПА.</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Общее количество подготовленных заключений по ОРВ проектов муниципальных НПА за 2023 год – 30, в том числе 10 заключений по проектам </w:t>
      </w:r>
      <w:r w:rsidRPr="00E20290">
        <w:rPr>
          <w:rFonts w:ascii="Times New Roman" w:hAnsi="Times New Roman" w:cs="Times New Roman"/>
          <w:sz w:val="28"/>
          <w:szCs w:val="28"/>
        </w:rPr>
        <w:lastRenderedPageBreak/>
        <w:t xml:space="preserve">НПА, внесенным представительным органом муниципального образования Динской район. По результатам ОРВ выдано 26 </w:t>
      </w:r>
      <w:proofErr w:type="gramStart"/>
      <w:r w:rsidRPr="00E20290">
        <w:rPr>
          <w:rFonts w:ascii="Times New Roman" w:hAnsi="Times New Roman" w:cs="Times New Roman"/>
          <w:sz w:val="28"/>
          <w:szCs w:val="28"/>
        </w:rPr>
        <w:t>положительных</w:t>
      </w:r>
      <w:proofErr w:type="gramEnd"/>
      <w:r w:rsidRPr="00E20290">
        <w:rPr>
          <w:rFonts w:ascii="Times New Roman" w:hAnsi="Times New Roman" w:cs="Times New Roman"/>
          <w:sz w:val="28"/>
          <w:szCs w:val="28"/>
        </w:rPr>
        <w:t xml:space="preserve"> и 4 отрицательных заключения.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Постановлением  администрации  муниципального образования  Динской район от 15.10.2015 № 1208 «Об утверждении порядка проведения экспертизы муниципальных нормативных правовых актов муниципального образования Динской район, затрагивающих вопросы осуществления предпринимательской и инвестиционной деятельности» (в редакции постановлений от 26.02.2021 № 234, от 04.02.2022 № 175,) установлен порядок проведения экспертизы муниципальных НПА, затрагивающих вопросы осуществления предпринимательской, иной экономической и инвестиционной деятельности.</w:t>
      </w:r>
      <w:proofErr w:type="gramEnd"/>
      <w:r w:rsidRPr="00E20290">
        <w:rPr>
          <w:rFonts w:ascii="Times New Roman" w:hAnsi="Times New Roman" w:cs="Times New Roman"/>
          <w:sz w:val="28"/>
          <w:szCs w:val="28"/>
        </w:rPr>
        <w:t xml:space="preserve"> Утвержден порядок в новой редакции и размещен на официальном сайте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https://dinskoi-raion.ru/about/statistics/ekspertiza-npa-zatragivayushchikh-voprosy-predprinimatelskoy-i-investitsionnoy-deyatelnosti.php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Нормативно закреплено проведение экспертизы муниципальных НПА в установленной предметной области, принятых представительным органом муниципального образования - решение Совета муниципального образования Динской район от 20.04.2022 № 235-26/4 «О признании утратившим силу решения Совета муниципального образования Динской район от 28 октября 2020 года № 32-3/4 «Об утверждении порядка проведения экспертизы муниципальных нормативных правовых актов Совета муниципального образования Динской район, затрагивающих вопросы осуществления предпринимательской</w:t>
      </w:r>
      <w:proofErr w:type="gramEnd"/>
      <w:r w:rsidRPr="00E20290">
        <w:rPr>
          <w:rFonts w:ascii="Times New Roman" w:hAnsi="Times New Roman" w:cs="Times New Roman"/>
          <w:sz w:val="28"/>
          <w:szCs w:val="28"/>
        </w:rPr>
        <w:t xml:space="preserve"> и инвестиционной деятельности».</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администрации муниципального образования Динской район на систематической основе в установленной предметной области проводится экспертиза </w:t>
      </w:r>
      <w:proofErr w:type="gramStart"/>
      <w:r w:rsidRPr="00E20290">
        <w:rPr>
          <w:rFonts w:ascii="Times New Roman" w:hAnsi="Times New Roman" w:cs="Times New Roman"/>
          <w:sz w:val="28"/>
          <w:szCs w:val="28"/>
        </w:rPr>
        <w:t>муниципальных</w:t>
      </w:r>
      <w:proofErr w:type="gramEnd"/>
      <w:r w:rsidRPr="00E20290">
        <w:rPr>
          <w:rFonts w:ascii="Times New Roman" w:hAnsi="Times New Roman" w:cs="Times New Roman"/>
          <w:sz w:val="28"/>
          <w:szCs w:val="28"/>
        </w:rPr>
        <w:t xml:space="preserve"> НПА.</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За 4 квартал 2022 года – 2023 год было проведено 5 заседаний консультативного совета по ОРВ проектов НПА и экспертизе НПА органов местного самоуправления муниципального образования Динской район, в том числе по вопросам  утверждения планов проведения экспертизы НПА муниципального образования Динской район.</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Общее количество подготовленных заключений по экспертизе муниципальных НПА в 2023 году - 10, из них 7 заключений по результатам экспертизы положительные, 3 отрицательные.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От участников публичных консультаций в рамках экспертизы в 2023 году поступило 2 замечания (предложения).</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 положительном опыте преодоления административных барьеров свидетельствуют результаты внедрения антимонопольного </w:t>
      </w:r>
      <w:proofErr w:type="spellStart"/>
      <w:r w:rsidRPr="00E20290">
        <w:rPr>
          <w:rFonts w:ascii="Times New Roman" w:hAnsi="Times New Roman" w:cs="Times New Roman"/>
          <w:sz w:val="28"/>
          <w:szCs w:val="28"/>
        </w:rPr>
        <w:t>комплаенса</w:t>
      </w:r>
      <w:proofErr w:type="spellEnd"/>
      <w:r w:rsidRPr="00E20290">
        <w:rPr>
          <w:rFonts w:ascii="Times New Roman" w:hAnsi="Times New Roman" w:cs="Times New Roman"/>
          <w:sz w:val="28"/>
          <w:szCs w:val="28"/>
        </w:rPr>
        <w:t xml:space="preserve"> в районе.                              </w:t>
      </w:r>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Постановление администрации муниципального образования Динской район от 22.04.2019 № 683 (в редакции от 17.05.2021), регламентирующее организацию в муниципальном образовании Динской район системы внутреннего обеспечения соответствия требованиям антимонопольного законодательства (антимонопольный </w:t>
      </w:r>
      <w:proofErr w:type="spellStart"/>
      <w:r w:rsidRPr="00E20290">
        <w:rPr>
          <w:rFonts w:ascii="Times New Roman" w:hAnsi="Times New Roman" w:cs="Times New Roman"/>
          <w:sz w:val="28"/>
          <w:szCs w:val="28"/>
        </w:rPr>
        <w:t>комплаенс</w:t>
      </w:r>
      <w:proofErr w:type="spellEnd"/>
      <w:r w:rsidRPr="00E20290">
        <w:rPr>
          <w:rFonts w:ascii="Times New Roman" w:hAnsi="Times New Roman" w:cs="Times New Roman"/>
          <w:sz w:val="28"/>
          <w:szCs w:val="28"/>
        </w:rPr>
        <w:t xml:space="preserve">), доведено до отраслевых (функциональных) органов администрации и размещено на официальном сайте </w:t>
      </w:r>
      <w:r w:rsidRPr="00E20290">
        <w:rPr>
          <w:rFonts w:ascii="Times New Roman" w:hAnsi="Times New Roman" w:cs="Times New Roman"/>
          <w:sz w:val="28"/>
          <w:szCs w:val="28"/>
        </w:rPr>
        <w:lastRenderedPageBreak/>
        <w:t>муниципального образования Динской район в информационно-телекоммуникационной сети «Интернет» https://dinskoi-raion.ru/auth/antimonopolnyy-komplaens.php.</w:t>
      </w:r>
      <w:proofErr w:type="gramEnd"/>
    </w:p>
    <w:p w:rsidR="0005529E" w:rsidRPr="00E20290" w:rsidRDefault="0005529E" w:rsidP="0005529E">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Подведены итоги и подготовлен доклад об </w:t>
      </w:r>
      <w:proofErr w:type="gramStart"/>
      <w:r w:rsidRPr="00E20290">
        <w:rPr>
          <w:rFonts w:ascii="Times New Roman" w:hAnsi="Times New Roman" w:cs="Times New Roman"/>
          <w:sz w:val="28"/>
          <w:szCs w:val="28"/>
        </w:rPr>
        <w:t>антимонопольном</w:t>
      </w:r>
      <w:proofErr w:type="gramEnd"/>
      <w:r w:rsidRPr="00E20290">
        <w:rPr>
          <w:rFonts w:ascii="Times New Roman" w:hAnsi="Times New Roman" w:cs="Times New Roman"/>
          <w:sz w:val="28"/>
          <w:szCs w:val="28"/>
        </w:rPr>
        <w:t xml:space="preserve"> </w:t>
      </w:r>
      <w:proofErr w:type="spellStart"/>
      <w:r w:rsidRPr="00E20290">
        <w:rPr>
          <w:rFonts w:ascii="Times New Roman" w:hAnsi="Times New Roman" w:cs="Times New Roman"/>
          <w:sz w:val="28"/>
          <w:szCs w:val="28"/>
        </w:rPr>
        <w:t>комплаенсе</w:t>
      </w:r>
      <w:proofErr w:type="spellEnd"/>
      <w:r w:rsidRPr="00E20290">
        <w:rPr>
          <w:rFonts w:ascii="Times New Roman" w:hAnsi="Times New Roman" w:cs="Times New Roman"/>
          <w:sz w:val="28"/>
          <w:szCs w:val="28"/>
        </w:rPr>
        <w:t xml:space="preserve"> в администрации муниципального образования Динской район за 2023 год.  По итогам 2023 года достигнуты три из четырех ключевых показателей по функционированию антимонопольного </w:t>
      </w:r>
      <w:proofErr w:type="spellStart"/>
      <w:r w:rsidRPr="00E20290">
        <w:rPr>
          <w:rFonts w:ascii="Times New Roman" w:hAnsi="Times New Roman" w:cs="Times New Roman"/>
          <w:sz w:val="28"/>
          <w:szCs w:val="28"/>
        </w:rPr>
        <w:t>комплаенса</w:t>
      </w:r>
      <w:proofErr w:type="spellEnd"/>
      <w:r w:rsidRPr="00E20290">
        <w:rPr>
          <w:rFonts w:ascii="Times New Roman" w:hAnsi="Times New Roman" w:cs="Times New Roman"/>
          <w:sz w:val="28"/>
          <w:szCs w:val="28"/>
        </w:rPr>
        <w:t>, в деятельности отраслевых (функциональных) органов администрации района и подведомственных им учреждений выявлено два нарушения антимонопольного законодательства, нарушений по результатам анализа нормативных правовых актов и проектов нормативных правовых актов не выявлено. В целях минимизации рисков, возможных при осуществлении деятельности отраслевыми (функциональными) органами, сформирована карта рисков нарушения антимонопольного законодательства (</w:t>
      </w:r>
      <w:proofErr w:type="spellStart"/>
      <w:r w:rsidRPr="00E20290">
        <w:rPr>
          <w:rFonts w:ascii="Times New Roman" w:hAnsi="Times New Roman" w:cs="Times New Roman"/>
          <w:sz w:val="28"/>
          <w:szCs w:val="28"/>
        </w:rPr>
        <w:t>комплаенс</w:t>
      </w:r>
      <w:proofErr w:type="spellEnd"/>
      <w:r w:rsidRPr="00E20290">
        <w:rPr>
          <w:rFonts w:ascii="Times New Roman" w:hAnsi="Times New Roman" w:cs="Times New Roman"/>
          <w:sz w:val="28"/>
          <w:szCs w:val="28"/>
        </w:rPr>
        <w:t xml:space="preserve"> – рисков), разработан план мероприятий («дорожная карта») по устранению </w:t>
      </w:r>
      <w:proofErr w:type="spellStart"/>
      <w:r w:rsidRPr="00E20290">
        <w:rPr>
          <w:rFonts w:ascii="Times New Roman" w:hAnsi="Times New Roman" w:cs="Times New Roman"/>
          <w:sz w:val="28"/>
          <w:szCs w:val="28"/>
        </w:rPr>
        <w:t>комплаенс</w:t>
      </w:r>
      <w:proofErr w:type="spellEnd"/>
      <w:r w:rsidRPr="00E20290">
        <w:rPr>
          <w:rFonts w:ascii="Times New Roman" w:hAnsi="Times New Roman" w:cs="Times New Roman"/>
          <w:sz w:val="28"/>
          <w:szCs w:val="28"/>
        </w:rPr>
        <w:t>-рисков  в администрации муниципального образования Динской район на 2024 год.</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За 2023 год отделом муниципальных закупок администрации муниципального образования Динской район в рамках </w:t>
      </w:r>
      <w:proofErr w:type="gramStart"/>
      <w:r w:rsidRPr="00E20290">
        <w:rPr>
          <w:rFonts w:ascii="Times New Roman" w:hAnsi="Times New Roman" w:cs="Times New Roman"/>
          <w:sz w:val="28"/>
          <w:szCs w:val="28"/>
        </w:rPr>
        <w:t>осуществления функций контрактной службы администрации муниципального образования Динской</w:t>
      </w:r>
      <w:proofErr w:type="gramEnd"/>
      <w:r w:rsidRPr="00E20290">
        <w:rPr>
          <w:rFonts w:ascii="Times New Roman" w:hAnsi="Times New Roman" w:cs="Times New Roman"/>
          <w:sz w:val="28"/>
          <w:szCs w:val="28"/>
        </w:rPr>
        <w:t xml:space="preserve"> район и уполномоченного органа на определение поставщиков (подрядчиков, исполнителей) для заказчиков </w:t>
      </w:r>
      <w:proofErr w:type="spellStart"/>
      <w:r w:rsidRPr="00E20290">
        <w:rPr>
          <w:rFonts w:ascii="Times New Roman" w:hAnsi="Times New Roman" w:cs="Times New Roman"/>
          <w:sz w:val="28"/>
          <w:szCs w:val="28"/>
        </w:rPr>
        <w:t>Динского</w:t>
      </w:r>
      <w:proofErr w:type="spellEnd"/>
      <w:r w:rsidRPr="00E20290">
        <w:rPr>
          <w:rFonts w:ascii="Times New Roman" w:hAnsi="Times New Roman" w:cs="Times New Roman"/>
          <w:sz w:val="28"/>
          <w:szCs w:val="28"/>
        </w:rPr>
        <w:t xml:space="preserve"> района организованы и проведены 280 закупок конкурентным способом.</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Проведение 262 конкурентных закупок с объявленной общей начальной (максимальной) ценой контракта 527,2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рублей привели к заключению контрактов на общую сумму 492,7млн  рублей и экономии бюджетных средств в размере 34,5 млн рублей.</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Указанные закупки осуществлялись следующими конкурентными способами:</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- 24 </w:t>
      </w:r>
      <w:proofErr w:type="gramStart"/>
      <w:r w:rsidRPr="00E20290">
        <w:rPr>
          <w:rFonts w:ascii="Times New Roman" w:hAnsi="Times New Roman" w:cs="Times New Roman"/>
          <w:sz w:val="28"/>
          <w:szCs w:val="28"/>
        </w:rPr>
        <w:t>открытых</w:t>
      </w:r>
      <w:proofErr w:type="gramEnd"/>
      <w:r w:rsidRPr="00E20290">
        <w:rPr>
          <w:rFonts w:ascii="Times New Roman" w:hAnsi="Times New Roman" w:cs="Times New Roman"/>
          <w:sz w:val="28"/>
          <w:szCs w:val="28"/>
        </w:rPr>
        <w:t xml:space="preserve"> конкурса в электронной форме;</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- 171 электронный аукцион;</w:t>
      </w:r>
    </w:p>
    <w:p w:rsidR="00615421" w:rsidRPr="00E20290"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- 67 запросов котировок.</w:t>
      </w:r>
    </w:p>
    <w:p w:rsidR="006E52A4" w:rsidRDefault="00615421" w:rsidP="00615421">
      <w:pPr>
        <w:tabs>
          <w:tab w:val="left" w:pos="1276"/>
        </w:tabs>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В 2023 году общий объем закупок, осуществленных конкурентными способами у субъектов малого предпринимательства, социально ориентированных некоммерческих организаций составил 268,7 </w:t>
      </w:r>
      <w:proofErr w:type="gramStart"/>
      <w:r w:rsidRPr="00E20290">
        <w:rPr>
          <w:rFonts w:ascii="Times New Roman" w:hAnsi="Times New Roman" w:cs="Times New Roman"/>
          <w:sz w:val="28"/>
          <w:szCs w:val="28"/>
        </w:rPr>
        <w:t>млн</w:t>
      </w:r>
      <w:proofErr w:type="gramEnd"/>
      <w:r w:rsidRPr="00E20290">
        <w:rPr>
          <w:rFonts w:ascii="Times New Roman" w:hAnsi="Times New Roman" w:cs="Times New Roman"/>
          <w:sz w:val="28"/>
          <w:szCs w:val="28"/>
        </w:rPr>
        <w:t xml:space="preserve"> р</w:t>
      </w:r>
      <w:r w:rsidR="00912D97" w:rsidRPr="00E20290">
        <w:rPr>
          <w:rFonts w:ascii="Times New Roman" w:hAnsi="Times New Roman" w:cs="Times New Roman"/>
          <w:sz w:val="28"/>
          <w:szCs w:val="28"/>
        </w:rPr>
        <w:t>ублей</w:t>
      </w:r>
      <w:r w:rsidRPr="00E20290">
        <w:rPr>
          <w:rFonts w:ascii="Times New Roman" w:hAnsi="Times New Roman" w:cs="Times New Roman"/>
          <w:sz w:val="28"/>
          <w:szCs w:val="28"/>
        </w:rPr>
        <w:t>, что составляет 54% от общего объема состоявшихся закупок, проводимых конкурентным способом.</w:t>
      </w:r>
    </w:p>
    <w:p w:rsidR="00E20290" w:rsidRPr="00E20290" w:rsidRDefault="00E20290" w:rsidP="00615421">
      <w:pPr>
        <w:tabs>
          <w:tab w:val="left" w:pos="1276"/>
        </w:tabs>
        <w:spacing w:after="0" w:line="240" w:lineRule="auto"/>
        <w:ind w:firstLine="709"/>
        <w:jc w:val="both"/>
        <w:rPr>
          <w:rFonts w:ascii="Times New Roman" w:hAnsi="Times New Roman" w:cs="Times New Roman"/>
          <w:sz w:val="28"/>
          <w:szCs w:val="28"/>
        </w:rPr>
      </w:pPr>
    </w:p>
    <w:p w:rsidR="00CE7BAA" w:rsidRPr="00E20290" w:rsidRDefault="00CE7BAA" w:rsidP="002B357D">
      <w:pPr>
        <w:spacing w:after="0" w:line="240" w:lineRule="auto"/>
        <w:ind w:firstLine="709"/>
        <w:jc w:val="both"/>
        <w:rPr>
          <w:rFonts w:ascii="Times New Roman" w:hAnsi="Times New Roman" w:cs="Times New Roman"/>
          <w:color w:val="000000"/>
          <w:sz w:val="28"/>
          <w:szCs w:val="28"/>
        </w:rPr>
      </w:pPr>
      <w:r w:rsidRPr="00E20290">
        <w:rPr>
          <w:rFonts w:ascii="Times New Roman" w:hAnsi="Times New Roman" w:cs="Times New Roman"/>
          <w:b/>
          <w:sz w:val="28"/>
          <w:szCs w:val="28"/>
        </w:rPr>
        <w:t>Раздел 5. Результаты реализации мероприятий «дорожной карты» по содействию развитию конкуренции муниципального образования</w:t>
      </w:r>
    </w:p>
    <w:p w:rsidR="00CE7BAA" w:rsidRPr="00E20290" w:rsidRDefault="00CE7BAA" w:rsidP="00023F08">
      <w:pPr>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Во исполнение распоряжения </w:t>
      </w:r>
      <w:r w:rsidR="002B357D">
        <w:rPr>
          <w:rFonts w:ascii="Times New Roman" w:hAnsi="Times New Roman" w:cs="Times New Roman"/>
          <w:sz w:val="28"/>
          <w:szCs w:val="28"/>
        </w:rPr>
        <w:t>Г</w:t>
      </w:r>
      <w:r w:rsidRPr="00E20290">
        <w:rPr>
          <w:rFonts w:ascii="Times New Roman" w:hAnsi="Times New Roman" w:cs="Times New Roman"/>
          <w:sz w:val="28"/>
          <w:szCs w:val="28"/>
        </w:rPr>
        <w:t xml:space="preserve">убернатора Краснодарского края от 27 декабря 2021 г. № 382-р  «О внесении изменений в распоряжение главы администрации (губернатора) Краснодарского края от 16 декабря 2019 г. № 416-р «Об утверждении плана мероприятий («дорожной карты») по содействию развитию конкуренции в Краснодарском крае» и признании  утратившими силу некоторых правовых актов главы администрации (губернатора) Краснодарского </w:t>
      </w:r>
      <w:r w:rsidRPr="00E20290">
        <w:rPr>
          <w:rFonts w:ascii="Times New Roman" w:hAnsi="Times New Roman" w:cs="Times New Roman"/>
          <w:sz w:val="28"/>
          <w:szCs w:val="28"/>
        </w:rPr>
        <w:lastRenderedPageBreak/>
        <w:t>края», в соответствии с решением  Совета по содействию</w:t>
      </w:r>
      <w:proofErr w:type="gramEnd"/>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развитию  конкуренции в Краснодарском крае (протокол от 29 декабря 2021 г. № 2), в рамках соглашения от 22 октября 2019 г. № 182 «О внедрении  стандарта развития конкуренции в Краснодарском крае», заключенного  между  министерством  экономики  Краснодарского края и администрацией муниципального образования Динской район</w:t>
      </w:r>
      <w:r w:rsidR="00BA576F" w:rsidRPr="00E20290">
        <w:rPr>
          <w:rFonts w:ascii="Times New Roman" w:hAnsi="Times New Roman" w:cs="Times New Roman"/>
          <w:sz w:val="28"/>
          <w:szCs w:val="28"/>
        </w:rPr>
        <w:t>,</w:t>
      </w:r>
      <w:r w:rsidRPr="00E20290">
        <w:rPr>
          <w:rFonts w:ascii="Times New Roman" w:hAnsi="Times New Roman" w:cs="Times New Roman"/>
          <w:sz w:val="28"/>
          <w:szCs w:val="28"/>
        </w:rPr>
        <w:t xml:space="preserve"> принято постановление  от 31 января 2022 г. № 151 «Об утверждении плана мероприятий («дорожной карты») по содействию развитию конкуренции в</w:t>
      </w:r>
      <w:proofErr w:type="gramEnd"/>
      <w:r w:rsidRPr="00E20290">
        <w:rPr>
          <w:rFonts w:ascii="Times New Roman" w:hAnsi="Times New Roman" w:cs="Times New Roman"/>
          <w:sz w:val="28"/>
          <w:szCs w:val="28"/>
        </w:rPr>
        <w:t xml:space="preserve"> муниципальном </w:t>
      </w:r>
      <w:proofErr w:type="gramStart"/>
      <w:r w:rsidRPr="00E20290">
        <w:rPr>
          <w:rFonts w:ascii="Times New Roman" w:hAnsi="Times New Roman" w:cs="Times New Roman"/>
          <w:sz w:val="28"/>
          <w:szCs w:val="28"/>
        </w:rPr>
        <w:t>образовании</w:t>
      </w:r>
      <w:proofErr w:type="gramEnd"/>
      <w:r w:rsidRPr="00E20290">
        <w:rPr>
          <w:rFonts w:ascii="Times New Roman" w:hAnsi="Times New Roman" w:cs="Times New Roman"/>
          <w:sz w:val="28"/>
          <w:szCs w:val="28"/>
        </w:rPr>
        <w:t xml:space="preserve"> Динской район».</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Постановление размещено на официальном сайте муниципального образования Динской район в разделе «Стандарт развития конкуренции» </w:t>
      </w:r>
      <w:hyperlink r:id="rId9" w:history="1">
        <w:r w:rsidRPr="00E20290">
          <w:rPr>
            <w:rStyle w:val="ad"/>
            <w:rFonts w:ascii="Times New Roman" w:hAnsi="Times New Roman" w:cs="Times New Roman"/>
            <w:sz w:val="28"/>
            <w:szCs w:val="28"/>
          </w:rPr>
          <w:t>https://dinskoi-raion.ru/city/standart_konkurencii/normativnye-akty/munitsipalnye/</w:t>
        </w:r>
      </w:hyperlink>
      <w:r w:rsidRPr="00E20290">
        <w:rPr>
          <w:rFonts w:ascii="Times New Roman" w:hAnsi="Times New Roman" w:cs="Times New Roman"/>
          <w:sz w:val="28"/>
          <w:szCs w:val="28"/>
        </w:rPr>
        <w:t>.</w:t>
      </w:r>
    </w:p>
    <w:p w:rsidR="00CE7BAA" w:rsidRPr="00E20290" w:rsidRDefault="00CE7BAA" w:rsidP="00023F08">
      <w:pPr>
        <w:spacing w:after="0" w:line="240" w:lineRule="auto"/>
        <w:ind w:firstLine="709"/>
        <w:jc w:val="both"/>
        <w:rPr>
          <w:rFonts w:ascii="Times New Roman" w:hAnsi="Times New Roman" w:cs="Times New Roman"/>
          <w:sz w:val="28"/>
          <w:szCs w:val="28"/>
          <w:u w:val="single"/>
        </w:rPr>
      </w:pPr>
      <w:proofErr w:type="gramStart"/>
      <w:r w:rsidRPr="00E20290">
        <w:rPr>
          <w:rFonts w:ascii="Times New Roman" w:hAnsi="Times New Roman" w:cs="Times New Roman"/>
          <w:sz w:val="28"/>
          <w:szCs w:val="28"/>
          <w:u w:val="single"/>
        </w:rPr>
        <w:t xml:space="preserve">Перечень рынков определен в количестве 21, в том числе 2 индивидуальных: </w:t>
      </w:r>
      <w:proofErr w:type="gramEnd"/>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рынок производства мебели;</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рынок производства упаковочных материалов.</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По указанным индивидуальным рынкам разработаны мероприятия, ключевые показатели.</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Самостоятельно разработанные мероприятия и показатели, включенные в «дорожную карту»:</w:t>
      </w:r>
    </w:p>
    <w:p w:rsidR="00AF04A9"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 рынке производства мебели: </w:t>
      </w:r>
    </w:p>
    <w:p w:rsidR="00AF04A9" w:rsidRPr="00E20290" w:rsidRDefault="00CE7BAA" w:rsidP="00023F08">
      <w:pPr>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 xml:space="preserve">1 мероприятие – «Оказание методической и консультационной помощи мебельным предприятиям о возможности принятия участия в программах государственной поддержки на федеральном и региональном уровнях, в </w:t>
      </w:r>
      <w:r w:rsidR="00413E45" w:rsidRPr="00E20290">
        <w:rPr>
          <w:rFonts w:ascii="Times New Roman" w:hAnsi="Times New Roman" w:cs="Times New Roman"/>
          <w:sz w:val="28"/>
          <w:szCs w:val="28"/>
        </w:rPr>
        <w:t>том числе</w:t>
      </w:r>
      <w:r w:rsidRPr="00E20290">
        <w:rPr>
          <w:rFonts w:ascii="Times New Roman" w:hAnsi="Times New Roman" w:cs="Times New Roman"/>
          <w:sz w:val="28"/>
          <w:szCs w:val="28"/>
        </w:rPr>
        <w:t xml:space="preserve"> оказываемых </w:t>
      </w:r>
      <w:r w:rsidR="00C13FBE" w:rsidRPr="00E20290">
        <w:rPr>
          <w:rFonts w:ascii="Times New Roman" w:hAnsi="Times New Roman" w:cs="Times New Roman"/>
          <w:sz w:val="28"/>
          <w:szCs w:val="28"/>
        </w:rPr>
        <w:t>министерством</w:t>
      </w:r>
      <w:r w:rsidRPr="00E20290">
        <w:rPr>
          <w:rFonts w:ascii="Times New Roman" w:hAnsi="Times New Roman" w:cs="Times New Roman"/>
          <w:sz w:val="28"/>
          <w:szCs w:val="28"/>
        </w:rPr>
        <w:t xml:space="preserve"> промышленной политики Краснодарского края, Фондом микрофинансирования Краснодарского края</w:t>
      </w:r>
      <w:r w:rsidR="00C13FBE" w:rsidRPr="00E20290">
        <w:rPr>
          <w:rFonts w:ascii="Times New Roman" w:hAnsi="Times New Roman" w:cs="Times New Roman"/>
          <w:sz w:val="28"/>
          <w:szCs w:val="28"/>
        </w:rPr>
        <w:t>, Фондом развития промышленности Краснодарского края</w:t>
      </w:r>
      <w:r w:rsidRPr="00E20290">
        <w:rPr>
          <w:rFonts w:ascii="Times New Roman" w:hAnsi="Times New Roman" w:cs="Times New Roman"/>
          <w:sz w:val="28"/>
          <w:szCs w:val="28"/>
        </w:rPr>
        <w:t xml:space="preserve"> и другими институтами развития», показатель – «доля организаций частной формы собственности в сфере мебельной промышленности»; </w:t>
      </w:r>
      <w:proofErr w:type="gramEnd"/>
    </w:p>
    <w:p w:rsidR="00AF04A9"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2 мероприятие – «Актуализация и ведение Каталога промышленной продукции», показатель – «размещение каталога промышленной продукции на официальном сайте муниципального образования Динской район»; </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3 мероприятие  – «Обеспечение возможности и равных условий хозяйствующим субъектам для участия в муниципальных, региональных и межрегиональных выставках-ярмарках», показатель – «размещение информации на официальном сайте муниципального образования Динской район о возможности принятия участия предприятий мебельной промышленности в муниципальных, региональных и межрегиональных выставках-ярмарках»;</w:t>
      </w:r>
    </w:p>
    <w:p w:rsidR="00BA576F"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на рынке производства упаковочных материалов: </w:t>
      </w:r>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 </w:t>
      </w:r>
      <w:proofErr w:type="gramStart"/>
      <w:r w:rsidRPr="00E20290">
        <w:rPr>
          <w:rFonts w:ascii="Times New Roman" w:hAnsi="Times New Roman" w:cs="Times New Roman"/>
          <w:sz w:val="28"/>
          <w:szCs w:val="28"/>
        </w:rPr>
        <w:t xml:space="preserve">мероприятие – «Оказание методической и консультационной помощи предприятиям о возможности принятия участия в программах государственной поддержки на федеральном и региональном уровнях, в </w:t>
      </w:r>
      <w:r w:rsidR="006B46FF" w:rsidRPr="00E20290">
        <w:rPr>
          <w:rFonts w:ascii="Times New Roman" w:hAnsi="Times New Roman" w:cs="Times New Roman"/>
          <w:sz w:val="28"/>
          <w:szCs w:val="28"/>
        </w:rPr>
        <w:t>том числе</w:t>
      </w:r>
      <w:r w:rsidRPr="00E20290">
        <w:rPr>
          <w:rFonts w:ascii="Times New Roman" w:hAnsi="Times New Roman" w:cs="Times New Roman"/>
          <w:sz w:val="28"/>
          <w:szCs w:val="28"/>
        </w:rPr>
        <w:t xml:space="preserve"> оказываемых </w:t>
      </w:r>
      <w:r w:rsidR="00C13FBE" w:rsidRPr="00E20290">
        <w:rPr>
          <w:rFonts w:ascii="Times New Roman" w:hAnsi="Times New Roman" w:cs="Times New Roman"/>
          <w:sz w:val="28"/>
          <w:szCs w:val="28"/>
        </w:rPr>
        <w:t>министерством</w:t>
      </w:r>
      <w:r w:rsidRPr="00E20290">
        <w:rPr>
          <w:rFonts w:ascii="Times New Roman" w:hAnsi="Times New Roman" w:cs="Times New Roman"/>
          <w:sz w:val="28"/>
          <w:szCs w:val="28"/>
        </w:rPr>
        <w:t xml:space="preserve"> промышленной политики Краснодарского края, Фондом микрофинансирования Краснодарского края</w:t>
      </w:r>
      <w:r w:rsidR="00C13FBE" w:rsidRPr="00E20290">
        <w:rPr>
          <w:rFonts w:ascii="Times New Roman" w:hAnsi="Times New Roman" w:cs="Times New Roman"/>
          <w:sz w:val="28"/>
          <w:szCs w:val="28"/>
        </w:rPr>
        <w:t xml:space="preserve">, Фондом развития </w:t>
      </w:r>
      <w:r w:rsidR="00C13FBE" w:rsidRPr="00E20290">
        <w:rPr>
          <w:rFonts w:ascii="Times New Roman" w:hAnsi="Times New Roman" w:cs="Times New Roman"/>
          <w:sz w:val="28"/>
          <w:szCs w:val="28"/>
        </w:rPr>
        <w:lastRenderedPageBreak/>
        <w:t>промышленности Краснодарского края</w:t>
      </w:r>
      <w:r w:rsidRPr="00E20290">
        <w:rPr>
          <w:rFonts w:ascii="Times New Roman" w:hAnsi="Times New Roman" w:cs="Times New Roman"/>
          <w:sz w:val="28"/>
          <w:szCs w:val="28"/>
        </w:rPr>
        <w:t xml:space="preserve"> и другими институтами развития», показатель – «охват хозяйствующих субъектов, проинформированных о м</w:t>
      </w:r>
      <w:r w:rsidR="00BA576F" w:rsidRPr="00E20290">
        <w:rPr>
          <w:rFonts w:ascii="Times New Roman" w:hAnsi="Times New Roman" w:cs="Times New Roman"/>
          <w:sz w:val="28"/>
          <w:szCs w:val="28"/>
        </w:rPr>
        <w:t>ерах государственной поддержки».</w:t>
      </w:r>
      <w:proofErr w:type="gramEnd"/>
    </w:p>
    <w:p w:rsidR="00CE7BAA" w:rsidRPr="00E20290" w:rsidRDefault="00CE7BA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Годовые значения ключевых показателей по содействию развит</w:t>
      </w:r>
      <w:r w:rsidR="00FD3C21" w:rsidRPr="00E20290">
        <w:rPr>
          <w:rFonts w:ascii="Times New Roman" w:hAnsi="Times New Roman" w:cs="Times New Roman"/>
          <w:sz w:val="28"/>
          <w:szCs w:val="28"/>
        </w:rPr>
        <w:t>ию конкуренции  достигнуты на 17</w:t>
      </w:r>
      <w:r w:rsidRPr="00E20290">
        <w:rPr>
          <w:rFonts w:ascii="Times New Roman" w:hAnsi="Times New Roman" w:cs="Times New Roman"/>
          <w:sz w:val="28"/>
          <w:szCs w:val="28"/>
        </w:rPr>
        <w:t xml:space="preserve"> товарных ранках. Информация в разрезе товарных рынков и показателей представлена в приложении 2.</w:t>
      </w:r>
    </w:p>
    <w:p w:rsidR="001950C5" w:rsidRPr="00E20290" w:rsidRDefault="001950C5" w:rsidP="00023F08">
      <w:pPr>
        <w:spacing w:after="0" w:line="240" w:lineRule="auto"/>
        <w:ind w:firstLine="709"/>
        <w:jc w:val="both"/>
        <w:rPr>
          <w:rFonts w:ascii="Times New Roman" w:hAnsi="Times New Roman" w:cs="Times New Roman"/>
          <w:b/>
          <w:sz w:val="28"/>
          <w:szCs w:val="28"/>
        </w:rPr>
      </w:pPr>
    </w:p>
    <w:p w:rsidR="008A45CE" w:rsidRPr="00E20290" w:rsidRDefault="00CA07B1" w:rsidP="0078218D">
      <w:pPr>
        <w:spacing w:after="0" w:line="240" w:lineRule="auto"/>
        <w:ind w:firstLine="709"/>
        <w:jc w:val="both"/>
        <w:rPr>
          <w:rFonts w:ascii="Times New Roman" w:hAnsi="Times New Roman" w:cs="Times New Roman"/>
          <w:b/>
          <w:sz w:val="28"/>
          <w:szCs w:val="28"/>
        </w:rPr>
      </w:pPr>
      <w:r w:rsidRPr="00E20290">
        <w:rPr>
          <w:rFonts w:ascii="Times New Roman" w:hAnsi="Times New Roman" w:cs="Times New Roman"/>
          <w:b/>
          <w:sz w:val="28"/>
          <w:szCs w:val="28"/>
        </w:rPr>
        <w:t>Раздел</w:t>
      </w:r>
      <w:r w:rsidR="00ED44A2" w:rsidRPr="00E20290">
        <w:rPr>
          <w:rFonts w:ascii="Times New Roman" w:hAnsi="Times New Roman" w:cs="Times New Roman"/>
          <w:b/>
          <w:sz w:val="28"/>
          <w:szCs w:val="28"/>
        </w:rPr>
        <w:t> </w:t>
      </w:r>
      <w:r w:rsidR="00D92F45" w:rsidRPr="00E20290">
        <w:rPr>
          <w:rFonts w:ascii="Times New Roman" w:hAnsi="Times New Roman" w:cs="Times New Roman"/>
          <w:b/>
          <w:sz w:val="28"/>
          <w:szCs w:val="28"/>
        </w:rPr>
        <w:t>6</w:t>
      </w:r>
      <w:r w:rsidRPr="00E20290">
        <w:rPr>
          <w:rFonts w:ascii="Times New Roman" w:hAnsi="Times New Roman" w:cs="Times New Roman"/>
          <w:b/>
          <w:sz w:val="28"/>
          <w:szCs w:val="28"/>
        </w:rPr>
        <w:t xml:space="preserve">. </w:t>
      </w:r>
      <w:r w:rsidR="008A45CE" w:rsidRPr="00E20290">
        <w:rPr>
          <w:rFonts w:ascii="Times New Roman" w:hAnsi="Times New Roman" w:cs="Times New Roman"/>
          <w:b/>
          <w:sz w:val="28"/>
          <w:szCs w:val="28"/>
        </w:rPr>
        <w:t>Сведения о л</w:t>
      </w:r>
      <w:r w:rsidR="008A45CE" w:rsidRPr="00E20290">
        <w:rPr>
          <w:rFonts w:ascii="Times New Roman" w:hAnsi="Times New Roman" w:cs="Times New Roman"/>
          <w:b/>
          <w:color w:val="000000"/>
          <w:sz w:val="28"/>
          <w:szCs w:val="28"/>
        </w:rPr>
        <w:t xml:space="preserve">учших региональных практиках содействия развитию конкуренции, внедренных в муниципальном образовании </w:t>
      </w:r>
      <w:r w:rsidR="008A45CE" w:rsidRPr="00E20290">
        <w:rPr>
          <w:rFonts w:ascii="Times New Roman" w:hAnsi="Times New Roman" w:cs="Times New Roman"/>
          <w:b/>
          <w:color w:val="000000"/>
          <w:sz w:val="28"/>
          <w:szCs w:val="28"/>
        </w:rPr>
        <w:br/>
        <w:t>в</w:t>
      </w:r>
      <w:r w:rsidR="00002180" w:rsidRPr="00E20290">
        <w:rPr>
          <w:rFonts w:ascii="Times New Roman" w:hAnsi="Times New Roman" w:cs="Times New Roman"/>
          <w:b/>
          <w:sz w:val="28"/>
          <w:szCs w:val="28"/>
        </w:rPr>
        <w:t xml:space="preserve"> 2023</w:t>
      </w:r>
      <w:r w:rsidR="00227872" w:rsidRPr="00E20290">
        <w:rPr>
          <w:rFonts w:ascii="Times New Roman" w:hAnsi="Times New Roman" w:cs="Times New Roman"/>
          <w:b/>
          <w:sz w:val="28"/>
          <w:szCs w:val="28"/>
        </w:rPr>
        <w:t xml:space="preserve"> году</w:t>
      </w:r>
    </w:p>
    <w:p w:rsidR="001F5868" w:rsidRPr="00E20290" w:rsidRDefault="001F5868" w:rsidP="001F586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2023 году в муниципальном образовании Динской район внедрены 2 практики</w:t>
      </w:r>
      <w:r w:rsidR="0078218D">
        <w:rPr>
          <w:rFonts w:ascii="Times New Roman" w:hAnsi="Times New Roman" w:cs="Times New Roman"/>
          <w:sz w:val="28"/>
          <w:szCs w:val="28"/>
        </w:rPr>
        <w:t>,</w:t>
      </w:r>
      <w:r w:rsidRPr="00E20290">
        <w:rPr>
          <w:rFonts w:ascii="Times New Roman" w:hAnsi="Times New Roman" w:cs="Times New Roman"/>
          <w:sz w:val="28"/>
          <w:szCs w:val="28"/>
        </w:rPr>
        <w:t xml:space="preserve"> внесенных в  «Белую книгу» </w:t>
      </w:r>
      <w:proofErr w:type="spellStart"/>
      <w:r w:rsidRPr="00E20290">
        <w:rPr>
          <w:rFonts w:ascii="Times New Roman" w:hAnsi="Times New Roman" w:cs="Times New Roman"/>
          <w:sz w:val="28"/>
          <w:szCs w:val="28"/>
        </w:rPr>
        <w:t>проконкурентных</w:t>
      </w:r>
      <w:proofErr w:type="spellEnd"/>
      <w:r w:rsidRPr="00E20290">
        <w:rPr>
          <w:rFonts w:ascii="Times New Roman" w:hAnsi="Times New Roman" w:cs="Times New Roman"/>
          <w:sz w:val="28"/>
          <w:szCs w:val="28"/>
        </w:rPr>
        <w:t xml:space="preserve"> региональных практик:</w:t>
      </w:r>
    </w:p>
    <w:p w:rsidR="001F5868" w:rsidRPr="00E20290" w:rsidRDefault="001F5868" w:rsidP="001F586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содействие открытию торговых площадок для реализации продукции местного производства (приложение 3.1);</w:t>
      </w:r>
    </w:p>
    <w:p w:rsidR="001F5868" w:rsidRPr="00E20290" w:rsidRDefault="001F5868" w:rsidP="001F586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 xml:space="preserve">открытие бесплатных рабочих мест в </w:t>
      </w:r>
      <w:proofErr w:type="spellStart"/>
      <w:r w:rsidRPr="00E20290">
        <w:rPr>
          <w:rFonts w:ascii="Times New Roman" w:hAnsi="Times New Roman" w:cs="Times New Roman"/>
          <w:sz w:val="28"/>
          <w:szCs w:val="28"/>
        </w:rPr>
        <w:t>коворкинг</w:t>
      </w:r>
      <w:proofErr w:type="spellEnd"/>
      <w:r w:rsidRPr="00E20290">
        <w:rPr>
          <w:rFonts w:ascii="Times New Roman" w:hAnsi="Times New Roman" w:cs="Times New Roman"/>
          <w:sz w:val="28"/>
          <w:szCs w:val="28"/>
        </w:rPr>
        <w:t xml:space="preserve">-центрах для предпринимателей и </w:t>
      </w:r>
      <w:proofErr w:type="spellStart"/>
      <w:r w:rsidRPr="00E20290">
        <w:rPr>
          <w:rFonts w:ascii="Times New Roman" w:hAnsi="Times New Roman" w:cs="Times New Roman"/>
          <w:sz w:val="28"/>
          <w:szCs w:val="28"/>
        </w:rPr>
        <w:t>самозанятых</w:t>
      </w:r>
      <w:proofErr w:type="spellEnd"/>
      <w:r w:rsidRPr="00E20290">
        <w:rPr>
          <w:rFonts w:ascii="Times New Roman" w:hAnsi="Times New Roman" w:cs="Times New Roman"/>
          <w:sz w:val="28"/>
          <w:szCs w:val="28"/>
        </w:rPr>
        <w:t xml:space="preserve"> граждан (приложение 3.2)</w:t>
      </w:r>
      <w:r w:rsidR="00C83A36">
        <w:rPr>
          <w:rFonts w:ascii="Times New Roman" w:hAnsi="Times New Roman" w:cs="Times New Roman"/>
          <w:sz w:val="28"/>
          <w:szCs w:val="28"/>
        </w:rPr>
        <w:t>.</w:t>
      </w:r>
    </w:p>
    <w:p w:rsidR="00222232" w:rsidRPr="00E20290" w:rsidRDefault="00222232" w:rsidP="00023F08">
      <w:pPr>
        <w:spacing w:after="0" w:line="240" w:lineRule="auto"/>
        <w:jc w:val="both"/>
        <w:rPr>
          <w:rFonts w:ascii="Times New Roman" w:hAnsi="Times New Roman" w:cs="Times New Roman"/>
          <w:b/>
          <w:color w:val="000000"/>
          <w:sz w:val="28"/>
          <w:szCs w:val="28"/>
        </w:rPr>
      </w:pPr>
    </w:p>
    <w:p w:rsidR="001F713A" w:rsidRPr="00E20290" w:rsidRDefault="00E55578" w:rsidP="0078218D">
      <w:pPr>
        <w:spacing w:after="0" w:line="240" w:lineRule="auto"/>
        <w:ind w:firstLine="709"/>
        <w:jc w:val="both"/>
        <w:rPr>
          <w:rFonts w:ascii="Times New Roman" w:hAnsi="Times New Roman" w:cs="Times New Roman"/>
          <w:b/>
          <w:sz w:val="28"/>
          <w:szCs w:val="28"/>
        </w:rPr>
      </w:pPr>
      <w:r w:rsidRPr="00E20290">
        <w:rPr>
          <w:rFonts w:ascii="Times New Roman" w:hAnsi="Times New Roman" w:cs="Times New Roman"/>
          <w:b/>
          <w:color w:val="000000"/>
          <w:sz w:val="28"/>
          <w:szCs w:val="28"/>
        </w:rPr>
        <w:t xml:space="preserve">Раздел </w:t>
      </w:r>
      <w:r w:rsidR="00D92F45" w:rsidRPr="00E20290">
        <w:rPr>
          <w:rFonts w:ascii="Times New Roman" w:hAnsi="Times New Roman" w:cs="Times New Roman"/>
          <w:b/>
          <w:color w:val="000000"/>
          <w:sz w:val="28"/>
          <w:szCs w:val="28"/>
        </w:rPr>
        <w:t>7</w:t>
      </w:r>
      <w:r w:rsidRPr="00E20290">
        <w:rPr>
          <w:rFonts w:ascii="Times New Roman" w:hAnsi="Times New Roman" w:cs="Times New Roman"/>
          <w:b/>
          <w:color w:val="000000"/>
          <w:sz w:val="28"/>
          <w:szCs w:val="28"/>
        </w:rPr>
        <w:t xml:space="preserve">. </w:t>
      </w:r>
      <w:r w:rsidR="00286819" w:rsidRPr="00E20290">
        <w:rPr>
          <w:rFonts w:ascii="Times New Roman" w:hAnsi="Times New Roman" w:cs="Times New Roman"/>
          <w:b/>
          <w:color w:val="000000"/>
          <w:sz w:val="28"/>
          <w:szCs w:val="28"/>
        </w:rPr>
        <w:t xml:space="preserve">Информация о </w:t>
      </w:r>
      <w:r w:rsidR="00286819" w:rsidRPr="00E20290">
        <w:rPr>
          <w:rFonts w:ascii="Times New Roman" w:hAnsi="Times New Roman" w:cs="Times New Roman"/>
          <w:b/>
          <w:sz w:val="28"/>
          <w:szCs w:val="28"/>
        </w:rPr>
        <w:t>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sidR="00286819" w:rsidRPr="00E20290">
        <w:rPr>
          <w:rFonts w:ascii="Times New Roman" w:hAnsi="Times New Roman" w:cs="Times New Roman"/>
          <w:b/>
          <w:sz w:val="28"/>
          <w:szCs w:val="28"/>
        </w:rPr>
        <w:t>Смартека</w:t>
      </w:r>
      <w:proofErr w:type="spellEnd"/>
      <w:r w:rsidR="00286819" w:rsidRPr="00E20290">
        <w:rPr>
          <w:rFonts w:ascii="Times New Roman" w:hAnsi="Times New Roman" w:cs="Times New Roman"/>
          <w:b/>
          <w:sz w:val="28"/>
          <w:szCs w:val="28"/>
        </w:rPr>
        <w:t>». Сведения о размещенных практиках муниципального образования н</w:t>
      </w:r>
      <w:r w:rsidR="00F361A3" w:rsidRPr="00E20290">
        <w:rPr>
          <w:rFonts w:ascii="Times New Roman" w:hAnsi="Times New Roman" w:cs="Times New Roman"/>
          <w:b/>
          <w:sz w:val="28"/>
          <w:szCs w:val="28"/>
        </w:rPr>
        <w:t>а цифровой платформе «</w:t>
      </w:r>
      <w:proofErr w:type="spellStart"/>
      <w:r w:rsidR="00F361A3" w:rsidRPr="00E20290">
        <w:rPr>
          <w:rFonts w:ascii="Times New Roman" w:hAnsi="Times New Roman" w:cs="Times New Roman"/>
          <w:b/>
          <w:sz w:val="28"/>
          <w:szCs w:val="28"/>
        </w:rPr>
        <w:t>Смартека</w:t>
      </w:r>
      <w:proofErr w:type="spellEnd"/>
      <w:r w:rsidR="00F361A3" w:rsidRPr="00E20290">
        <w:rPr>
          <w:rFonts w:ascii="Times New Roman" w:hAnsi="Times New Roman" w:cs="Times New Roman"/>
          <w:b/>
          <w:sz w:val="28"/>
          <w:szCs w:val="28"/>
        </w:rPr>
        <w:t>»</w:t>
      </w:r>
    </w:p>
    <w:p w:rsidR="001F713A" w:rsidRPr="00E20290" w:rsidRDefault="001F713A" w:rsidP="00023F08">
      <w:pPr>
        <w:spacing w:after="0" w:line="240" w:lineRule="auto"/>
        <w:ind w:firstLine="709"/>
        <w:jc w:val="both"/>
        <w:rPr>
          <w:rFonts w:ascii="Times New Roman" w:hAnsi="Times New Roman" w:cs="Times New Roman"/>
          <w:sz w:val="28"/>
          <w:szCs w:val="28"/>
        </w:rPr>
      </w:pPr>
      <w:proofErr w:type="gramStart"/>
      <w:r w:rsidRPr="00E20290">
        <w:rPr>
          <w:rFonts w:ascii="Times New Roman" w:hAnsi="Times New Roman" w:cs="Times New Roman"/>
          <w:sz w:val="28"/>
          <w:szCs w:val="28"/>
        </w:rPr>
        <w:t>В целях активизации использования лучших практик и комплексных решений по социально-экономическому развитию, содержащихся на цифровой платформе региональных практик устойчивого развития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 при решении вопросов местного значения органами местного самоуправления муниципального образования Динской район все структурные подразделения администрации района, администрации сельских поселений и подведомственные учреждения ознакомлены с порядком работы на цифровой платформе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w:t>
      </w:r>
      <w:proofErr w:type="gramEnd"/>
      <w:r w:rsidRPr="00E20290">
        <w:rPr>
          <w:rFonts w:ascii="Times New Roman" w:hAnsi="Times New Roman" w:cs="Times New Roman"/>
          <w:sz w:val="28"/>
          <w:szCs w:val="28"/>
        </w:rPr>
        <w:t xml:space="preserve"> Назначены ответственные должностные лица за координацию работы на цифровой платформе и организован внесистемный </w:t>
      </w:r>
      <w:proofErr w:type="gramStart"/>
      <w:r w:rsidRPr="00E20290">
        <w:rPr>
          <w:rFonts w:ascii="Times New Roman" w:hAnsi="Times New Roman" w:cs="Times New Roman"/>
          <w:sz w:val="28"/>
          <w:szCs w:val="28"/>
        </w:rPr>
        <w:t>контроль за</w:t>
      </w:r>
      <w:proofErr w:type="gramEnd"/>
      <w:r w:rsidRPr="00E20290">
        <w:rPr>
          <w:rFonts w:ascii="Times New Roman" w:hAnsi="Times New Roman" w:cs="Times New Roman"/>
          <w:sz w:val="28"/>
          <w:szCs w:val="28"/>
        </w:rPr>
        <w:t xml:space="preserve"> пользовательской активностью. </w:t>
      </w:r>
    </w:p>
    <w:p w:rsidR="00286819" w:rsidRPr="00E20290" w:rsidRDefault="001F713A" w:rsidP="00023F08">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Органами власти района на постоянной основе изучаются и анализируются размещенные на цифровой платформе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 практики  муниципальных образований Краснодарского края и субъектов Российской Федерации, оцениваются возможности их использования в решении вопросов местного значения на подведомственной территории, а также в целях формирования и тиражирования собственных практик.</w:t>
      </w:r>
    </w:p>
    <w:p w:rsidR="00FB4556" w:rsidRPr="00FA5110" w:rsidRDefault="00BA4EFE" w:rsidP="0078218D">
      <w:pPr>
        <w:spacing w:after="0" w:line="240" w:lineRule="auto"/>
        <w:ind w:firstLine="709"/>
        <w:jc w:val="both"/>
        <w:rPr>
          <w:rFonts w:ascii="Times New Roman" w:hAnsi="Times New Roman" w:cs="Times New Roman"/>
          <w:sz w:val="28"/>
          <w:szCs w:val="28"/>
        </w:rPr>
      </w:pPr>
      <w:r w:rsidRPr="00E20290">
        <w:rPr>
          <w:rFonts w:ascii="Times New Roman" w:hAnsi="Times New Roman" w:cs="Times New Roman"/>
          <w:sz w:val="28"/>
          <w:szCs w:val="28"/>
        </w:rPr>
        <w:t>В 2023</w:t>
      </w:r>
      <w:r w:rsidR="00F56A55" w:rsidRPr="00E20290">
        <w:rPr>
          <w:rFonts w:ascii="Times New Roman" w:hAnsi="Times New Roman" w:cs="Times New Roman"/>
          <w:sz w:val="28"/>
          <w:szCs w:val="28"/>
        </w:rPr>
        <w:t xml:space="preserve"> году на цифровой платформе региональных практик устойчивого разв</w:t>
      </w:r>
      <w:r w:rsidRPr="00E20290">
        <w:rPr>
          <w:rFonts w:ascii="Times New Roman" w:hAnsi="Times New Roman" w:cs="Times New Roman"/>
          <w:sz w:val="28"/>
          <w:szCs w:val="28"/>
        </w:rPr>
        <w:t>ития «</w:t>
      </w:r>
      <w:proofErr w:type="spellStart"/>
      <w:r w:rsidRPr="00E20290">
        <w:rPr>
          <w:rFonts w:ascii="Times New Roman" w:hAnsi="Times New Roman" w:cs="Times New Roman"/>
          <w:sz w:val="28"/>
          <w:szCs w:val="28"/>
        </w:rPr>
        <w:t>Смартека</w:t>
      </w:r>
      <w:proofErr w:type="spellEnd"/>
      <w:r w:rsidRPr="00E20290">
        <w:rPr>
          <w:rFonts w:ascii="Times New Roman" w:hAnsi="Times New Roman" w:cs="Times New Roman"/>
          <w:sz w:val="28"/>
          <w:szCs w:val="28"/>
        </w:rPr>
        <w:t>» зарегистрирована заявка на размещение лучшей</w:t>
      </w:r>
      <w:r w:rsidR="00F56A55" w:rsidRPr="00E20290">
        <w:rPr>
          <w:rFonts w:ascii="Times New Roman" w:hAnsi="Times New Roman" w:cs="Times New Roman"/>
          <w:sz w:val="28"/>
          <w:szCs w:val="28"/>
        </w:rPr>
        <w:t xml:space="preserve"> практик</w:t>
      </w:r>
      <w:r w:rsidRPr="00E20290">
        <w:rPr>
          <w:rFonts w:ascii="Times New Roman" w:hAnsi="Times New Roman" w:cs="Times New Roman"/>
          <w:sz w:val="28"/>
          <w:szCs w:val="28"/>
        </w:rPr>
        <w:t>и «Кинотеатр под открытым небом, как средство привлечения жителей к социально-общественной жизни»</w:t>
      </w:r>
      <w:r w:rsidR="001E59B8" w:rsidRPr="00E20290">
        <w:rPr>
          <w:rFonts w:ascii="Times New Roman" w:hAnsi="Times New Roman" w:cs="Times New Roman"/>
          <w:sz w:val="28"/>
          <w:szCs w:val="28"/>
        </w:rPr>
        <w:t xml:space="preserve"> (приложение 5)</w:t>
      </w:r>
      <w:r w:rsidRPr="00E20290">
        <w:rPr>
          <w:rFonts w:ascii="Times New Roman" w:hAnsi="Times New Roman" w:cs="Times New Roman"/>
          <w:sz w:val="28"/>
          <w:szCs w:val="28"/>
        </w:rPr>
        <w:t>.</w:t>
      </w:r>
      <w:r w:rsidR="006661D5" w:rsidRPr="00FA5110">
        <w:rPr>
          <w:rFonts w:ascii="Times New Roman" w:hAnsi="Times New Roman" w:cs="Times New Roman"/>
          <w:sz w:val="28"/>
          <w:szCs w:val="28"/>
        </w:rPr>
        <w:t xml:space="preserve"> </w:t>
      </w:r>
    </w:p>
    <w:sectPr w:rsidR="00FB4556" w:rsidRPr="00FA5110" w:rsidSect="002F4D26">
      <w:headerReference w:type="default" r:id="rId10"/>
      <w:pgSz w:w="11907" w:h="16839" w:code="9"/>
      <w:pgMar w:top="993" w:right="567"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5855" w:rsidRDefault="00A25855">
      <w:pPr>
        <w:spacing w:after="0" w:line="240" w:lineRule="auto"/>
      </w:pPr>
      <w:r>
        <w:separator/>
      </w:r>
    </w:p>
  </w:endnote>
  <w:endnote w:type="continuationSeparator" w:id="0">
    <w:p w:rsidR="00A25855" w:rsidRDefault="00A258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CC"/>
    <w:family w:val="swiss"/>
    <w:pitch w:val="variable"/>
    <w:sig w:usb0="E4002EFF" w:usb1="C000E47F"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5855" w:rsidRDefault="00A25855">
      <w:pPr>
        <w:spacing w:after="0" w:line="240" w:lineRule="auto"/>
      </w:pPr>
      <w:r>
        <w:separator/>
      </w:r>
    </w:p>
  </w:footnote>
  <w:footnote w:type="continuationSeparator" w:id="0">
    <w:p w:rsidR="00A25855" w:rsidRDefault="00A2585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5855" w:rsidRDefault="00A25855">
    <w:pPr>
      <w:pStyle w:val="a5"/>
      <w:jc w:val="center"/>
    </w:pPr>
    <w:r>
      <w:fldChar w:fldCharType="begin"/>
    </w:r>
    <w:r>
      <w:instrText>PAGE   \* MERGEFORMAT</w:instrText>
    </w:r>
    <w:r>
      <w:fldChar w:fldCharType="separate"/>
    </w:r>
    <w:r w:rsidR="007F7EA3">
      <w:rPr>
        <w:noProof/>
      </w:rPr>
      <w:t>2</w:t>
    </w:r>
    <w:r>
      <w:fldChar w:fldCharType="end"/>
    </w:r>
  </w:p>
  <w:p w:rsidR="00A25855" w:rsidRPr="00B760E8" w:rsidRDefault="00A25855" w:rsidP="00F0131E">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BC7EB5"/>
    <w:multiLevelType w:val="multilevel"/>
    <w:tmpl w:val="63460C02"/>
    <w:lvl w:ilvl="0">
      <w:start w:val="1"/>
      <w:numFmt w:val="decimal"/>
      <w:lvlText w:val="%1."/>
      <w:lvlJc w:val="left"/>
      <w:pPr>
        <w:ind w:left="360" w:hanging="360"/>
      </w:pPr>
      <w:rPr>
        <w:rFonts w:hint="default"/>
        <w:sz w:val="24"/>
      </w:rPr>
    </w:lvl>
    <w:lvl w:ilvl="1">
      <w:start w:val="1"/>
      <w:numFmt w:val="decimal"/>
      <w:lvlText w:val="%1.%2."/>
      <w:lvlJc w:val="left"/>
      <w:pPr>
        <w:ind w:left="720" w:hanging="7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1080" w:hanging="108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440" w:hanging="1440"/>
      </w:pPr>
      <w:rPr>
        <w:rFonts w:hint="default"/>
        <w:sz w:val="24"/>
      </w:rPr>
    </w:lvl>
    <w:lvl w:ilvl="6">
      <w:start w:val="1"/>
      <w:numFmt w:val="decimal"/>
      <w:lvlText w:val="%1.%2.%3.%4.%5.%6.%7."/>
      <w:lvlJc w:val="left"/>
      <w:pPr>
        <w:ind w:left="1800" w:hanging="1800"/>
      </w:pPr>
      <w:rPr>
        <w:rFonts w:hint="default"/>
        <w:sz w:val="24"/>
      </w:rPr>
    </w:lvl>
    <w:lvl w:ilvl="7">
      <w:start w:val="1"/>
      <w:numFmt w:val="decimal"/>
      <w:lvlText w:val="%1.%2.%3.%4.%5.%6.%7.%8."/>
      <w:lvlJc w:val="left"/>
      <w:pPr>
        <w:ind w:left="1800" w:hanging="1800"/>
      </w:pPr>
      <w:rPr>
        <w:rFonts w:hint="default"/>
        <w:sz w:val="24"/>
      </w:rPr>
    </w:lvl>
    <w:lvl w:ilvl="8">
      <w:start w:val="1"/>
      <w:numFmt w:val="decimal"/>
      <w:lvlText w:val="%1.%2.%3.%4.%5.%6.%7.%8.%9."/>
      <w:lvlJc w:val="left"/>
      <w:pPr>
        <w:ind w:left="2160" w:hanging="2160"/>
      </w:pPr>
      <w:rPr>
        <w:rFonts w:hint="default"/>
        <w:sz w:val="24"/>
      </w:rPr>
    </w:lvl>
  </w:abstractNum>
  <w:abstractNum w:abstractNumId="1">
    <w:nsid w:val="06603D40"/>
    <w:multiLevelType w:val="hybridMultilevel"/>
    <w:tmpl w:val="E53848FA"/>
    <w:lvl w:ilvl="0" w:tplc="9F38AED8">
      <w:start w:val="1"/>
      <w:numFmt w:val="bullet"/>
      <w:lvlText w:val="˗"/>
      <w:lvlJc w:val="left"/>
      <w:pPr>
        <w:ind w:left="1070"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3001727"/>
    <w:multiLevelType w:val="hybridMultilevel"/>
    <w:tmpl w:val="E1A661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149C528F"/>
    <w:multiLevelType w:val="hybridMultilevel"/>
    <w:tmpl w:val="08D2E44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
    <w:nsid w:val="1D021774"/>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
    <w:nsid w:val="25D9266E"/>
    <w:multiLevelType w:val="hybridMultilevel"/>
    <w:tmpl w:val="E4AC3DC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6">
    <w:nsid w:val="266534F7"/>
    <w:multiLevelType w:val="hybridMultilevel"/>
    <w:tmpl w:val="48B0DE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2A6A4E5B"/>
    <w:multiLevelType w:val="multilevel"/>
    <w:tmpl w:val="8B42EAB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7E45D5E"/>
    <w:multiLevelType w:val="hybridMultilevel"/>
    <w:tmpl w:val="3F8A1314"/>
    <w:lvl w:ilvl="0" w:tplc="9F38AED8">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
    <w:nsid w:val="389C7400"/>
    <w:multiLevelType w:val="hybridMultilevel"/>
    <w:tmpl w:val="0A746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5B046EE"/>
    <w:multiLevelType w:val="hybridMultilevel"/>
    <w:tmpl w:val="CD6A1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4F9C6B3C"/>
    <w:multiLevelType w:val="hybridMultilevel"/>
    <w:tmpl w:val="637874A4"/>
    <w:lvl w:ilvl="0" w:tplc="33C67A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504D4D63"/>
    <w:multiLevelType w:val="hybridMultilevel"/>
    <w:tmpl w:val="209C7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56D31699"/>
    <w:multiLevelType w:val="hybridMultilevel"/>
    <w:tmpl w:val="45E853A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5D890C9A"/>
    <w:multiLevelType w:val="hybridMultilevel"/>
    <w:tmpl w:val="5A9A53A2"/>
    <w:lvl w:ilvl="0" w:tplc="33C67A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73F9584C"/>
    <w:multiLevelType w:val="hybridMultilevel"/>
    <w:tmpl w:val="59F69008"/>
    <w:lvl w:ilvl="0" w:tplc="33C67A8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7"/>
  </w:num>
  <w:num w:numId="2">
    <w:abstractNumId w:val="4"/>
  </w:num>
  <w:num w:numId="3">
    <w:abstractNumId w:val="1"/>
  </w:num>
  <w:num w:numId="4">
    <w:abstractNumId w:val="10"/>
  </w:num>
  <w:num w:numId="5">
    <w:abstractNumId w:val="6"/>
  </w:num>
  <w:num w:numId="6">
    <w:abstractNumId w:val="12"/>
  </w:num>
  <w:num w:numId="7">
    <w:abstractNumId w:val="9"/>
  </w:num>
  <w:num w:numId="8">
    <w:abstractNumId w:val="2"/>
  </w:num>
  <w:num w:numId="9">
    <w:abstractNumId w:val="5"/>
  </w:num>
  <w:num w:numId="10">
    <w:abstractNumId w:val="3"/>
  </w:num>
  <w:num w:numId="11">
    <w:abstractNumId w:val="13"/>
  </w:num>
  <w:num w:numId="12">
    <w:abstractNumId w:val="8"/>
  </w:num>
  <w:num w:numId="13">
    <w:abstractNumId w:val="0"/>
  </w:num>
  <w:num w:numId="14">
    <w:abstractNumId w:val="15"/>
  </w:num>
  <w:num w:numId="15">
    <w:abstractNumId w:val="14"/>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7E"/>
    <w:rsid w:val="00002180"/>
    <w:rsid w:val="00011F23"/>
    <w:rsid w:val="00014E0F"/>
    <w:rsid w:val="00017CB4"/>
    <w:rsid w:val="00023801"/>
    <w:rsid w:val="00023810"/>
    <w:rsid w:val="00023F08"/>
    <w:rsid w:val="000308C1"/>
    <w:rsid w:val="00035FF8"/>
    <w:rsid w:val="000375B5"/>
    <w:rsid w:val="00037FBA"/>
    <w:rsid w:val="00042549"/>
    <w:rsid w:val="00046DF1"/>
    <w:rsid w:val="00047217"/>
    <w:rsid w:val="00050833"/>
    <w:rsid w:val="0005529E"/>
    <w:rsid w:val="000566EB"/>
    <w:rsid w:val="00057D30"/>
    <w:rsid w:val="00065D87"/>
    <w:rsid w:val="0007109B"/>
    <w:rsid w:val="00071C04"/>
    <w:rsid w:val="00074D42"/>
    <w:rsid w:val="000759F1"/>
    <w:rsid w:val="0007756F"/>
    <w:rsid w:val="00080C4E"/>
    <w:rsid w:val="00081CB1"/>
    <w:rsid w:val="000868A5"/>
    <w:rsid w:val="00087341"/>
    <w:rsid w:val="0009049B"/>
    <w:rsid w:val="00091373"/>
    <w:rsid w:val="0009489B"/>
    <w:rsid w:val="00095798"/>
    <w:rsid w:val="000A2596"/>
    <w:rsid w:val="000A3560"/>
    <w:rsid w:val="000A36E4"/>
    <w:rsid w:val="000A432E"/>
    <w:rsid w:val="000A5B05"/>
    <w:rsid w:val="000B369D"/>
    <w:rsid w:val="000B3EF5"/>
    <w:rsid w:val="000B4189"/>
    <w:rsid w:val="000B446E"/>
    <w:rsid w:val="000C40EA"/>
    <w:rsid w:val="000C5A15"/>
    <w:rsid w:val="000C71A0"/>
    <w:rsid w:val="000D0412"/>
    <w:rsid w:val="000D047B"/>
    <w:rsid w:val="000D1BAE"/>
    <w:rsid w:val="000D20D4"/>
    <w:rsid w:val="000D4A64"/>
    <w:rsid w:val="000D5A68"/>
    <w:rsid w:val="000E4591"/>
    <w:rsid w:val="000F1137"/>
    <w:rsid w:val="000F176B"/>
    <w:rsid w:val="000F18A0"/>
    <w:rsid w:val="000F2DB4"/>
    <w:rsid w:val="000F4034"/>
    <w:rsid w:val="000F6BAC"/>
    <w:rsid w:val="00101041"/>
    <w:rsid w:val="00101BA9"/>
    <w:rsid w:val="00101E3A"/>
    <w:rsid w:val="00102ECC"/>
    <w:rsid w:val="00107659"/>
    <w:rsid w:val="00107D62"/>
    <w:rsid w:val="00110BEF"/>
    <w:rsid w:val="001134B2"/>
    <w:rsid w:val="001162ED"/>
    <w:rsid w:val="001214C2"/>
    <w:rsid w:val="001230F8"/>
    <w:rsid w:val="00124739"/>
    <w:rsid w:val="001247D7"/>
    <w:rsid w:val="0013082A"/>
    <w:rsid w:val="001309D5"/>
    <w:rsid w:val="00130AFB"/>
    <w:rsid w:val="00131F9D"/>
    <w:rsid w:val="00132B7D"/>
    <w:rsid w:val="00132E43"/>
    <w:rsid w:val="001363B3"/>
    <w:rsid w:val="00136E68"/>
    <w:rsid w:val="001410B6"/>
    <w:rsid w:val="00141BD6"/>
    <w:rsid w:val="001469D1"/>
    <w:rsid w:val="00155B26"/>
    <w:rsid w:val="00155BCC"/>
    <w:rsid w:val="00160183"/>
    <w:rsid w:val="00166AA2"/>
    <w:rsid w:val="00174070"/>
    <w:rsid w:val="00180522"/>
    <w:rsid w:val="00181D5A"/>
    <w:rsid w:val="001832AA"/>
    <w:rsid w:val="00184771"/>
    <w:rsid w:val="00190DC8"/>
    <w:rsid w:val="001911FD"/>
    <w:rsid w:val="00191B14"/>
    <w:rsid w:val="00192696"/>
    <w:rsid w:val="001929B9"/>
    <w:rsid w:val="001950C5"/>
    <w:rsid w:val="0019540F"/>
    <w:rsid w:val="0019681E"/>
    <w:rsid w:val="00196BB2"/>
    <w:rsid w:val="001A22C6"/>
    <w:rsid w:val="001A3460"/>
    <w:rsid w:val="001A3DAB"/>
    <w:rsid w:val="001A6D5D"/>
    <w:rsid w:val="001A7A75"/>
    <w:rsid w:val="001B368A"/>
    <w:rsid w:val="001B4F43"/>
    <w:rsid w:val="001C1FFE"/>
    <w:rsid w:val="001C719C"/>
    <w:rsid w:val="001D1FDB"/>
    <w:rsid w:val="001D2281"/>
    <w:rsid w:val="001E0550"/>
    <w:rsid w:val="001E39BC"/>
    <w:rsid w:val="001E3B4D"/>
    <w:rsid w:val="001E59B8"/>
    <w:rsid w:val="001F17B9"/>
    <w:rsid w:val="001F25F3"/>
    <w:rsid w:val="001F5868"/>
    <w:rsid w:val="001F69B9"/>
    <w:rsid w:val="001F713A"/>
    <w:rsid w:val="0020470A"/>
    <w:rsid w:val="002055C9"/>
    <w:rsid w:val="00205A09"/>
    <w:rsid w:val="00206FED"/>
    <w:rsid w:val="0020702F"/>
    <w:rsid w:val="002071D6"/>
    <w:rsid w:val="002112CF"/>
    <w:rsid w:val="00213E75"/>
    <w:rsid w:val="00215BB0"/>
    <w:rsid w:val="00216AAE"/>
    <w:rsid w:val="00217E02"/>
    <w:rsid w:val="002205B1"/>
    <w:rsid w:val="00222232"/>
    <w:rsid w:val="002253D3"/>
    <w:rsid w:val="0022687D"/>
    <w:rsid w:val="00227872"/>
    <w:rsid w:val="00234191"/>
    <w:rsid w:val="002409DC"/>
    <w:rsid w:val="00241238"/>
    <w:rsid w:val="00241B5F"/>
    <w:rsid w:val="00244BA0"/>
    <w:rsid w:val="00246583"/>
    <w:rsid w:val="00246F65"/>
    <w:rsid w:val="0025311D"/>
    <w:rsid w:val="002560D9"/>
    <w:rsid w:val="0026392C"/>
    <w:rsid w:val="002721A4"/>
    <w:rsid w:val="00277B33"/>
    <w:rsid w:val="00281A1D"/>
    <w:rsid w:val="00286819"/>
    <w:rsid w:val="002910BD"/>
    <w:rsid w:val="002914BF"/>
    <w:rsid w:val="00292182"/>
    <w:rsid w:val="00296EBF"/>
    <w:rsid w:val="002974F3"/>
    <w:rsid w:val="002A04CE"/>
    <w:rsid w:val="002B0518"/>
    <w:rsid w:val="002B074F"/>
    <w:rsid w:val="002B0C6F"/>
    <w:rsid w:val="002B10D3"/>
    <w:rsid w:val="002B11D1"/>
    <w:rsid w:val="002B1D22"/>
    <w:rsid w:val="002B357D"/>
    <w:rsid w:val="002B6D56"/>
    <w:rsid w:val="002C12F8"/>
    <w:rsid w:val="002C4F36"/>
    <w:rsid w:val="002C5102"/>
    <w:rsid w:val="002C69FF"/>
    <w:rsid w:val="002D2539"/>
    <w:rsid w:val="002D4824"/>
    <w:rsid w:val="002D618E"/>
    <w:rsid w:val="002E15D2"/>
    <w:rsid w:val="002F4D26"/>
    <w:rsid w:val="00305B64"/>
    <w:rsid w:val="00306F7A"/>
    <w:rsid w:val="00307123"/>
    <w:rsid w:val="00310F83"/>
    <w:rsid w:val="003113F3"/>
    <w:rsid w:val="00312073"/>
    <w:rsid w:val="00313D8A"/>
    <w:rsid w:val="0031574A"/>
    <w:rsid w:val="00316013"/>
    <w:rsid w:val="003171BF"/>
    <w:rsid w:val="00323DE8"/>
    <w:rsid w:val="0032473E"/>
    <w:rsid w:val="00324CC5"/>
    <w:rsid w:val="0032533B"/>
    <w:rsid w:val="003278F2"/>
    <w:rsid w:val="0033086C"/>
    <w:rsid w:val="0033433B"/>
    <w:rsid w:val="003345ED"/>
    <w:rsid w:val="0033736C"/>
    <w:rsid w:val="00340852"/>
    <w:rsid w:val="0034105B"/>
    <w:rsid w:val="00354B64"/>
    <w:rsid w:val="00357077"/>
    <w:rsid w:val="003579A8"/>
    <w:rsid w:val="00370284"/>
    <w:rsid w:val="00370C92"/>
    <w:rsid w:val="00371868"/>
    <w:rsid w:val="00373524"/>
    <w:rsid w:val="00373CD7"/>
    <w:rsid w:val="003749BA"/>
    <w:rsid w:val="00382C8B"/>
    <w:rsid w:val="00383CAA"/>
    <w:rsid w:val="003874FA"/>
    <w:rsid w:val="003A3960"/>
    <w:rsid w:val="003A6811"/>
    <w:rsid w:val="003B1637"/>
    <w:rsid w:val="003B3057"/>
    <w:rsid w:val="003B3F36"/>
    <w:rsid w:val="003C08E9"/>
    <w:rsid w:val="003C3123"/>
    <w:rsid w:val="003C5429"/>
    <w:rsid w:val="003D005C"/>
    <w:rsid w:val="003D1F94"/>
    <w:rsid w:val="003D2856"/>
    <w:rsid w:val="003D3304"/>
    <w:rsid w:val="003D4363"/>
    <w:rsid w:val="003D49D3"/>
    <w:rsid w:val="003D4AD1"/>
    <w:rsid w:val="003E1A8C"/>
    <w:rsid w:val="003E399D"/>
    <w:rsid w:val="003E5249"/>
    <w:rsid w:val="003E7F5C"/>
    <w:rsid w:val="003F3C6D"/>
    <w:rsid w:val="003F5603"/>
    <w:rsid w:val="003F75AB"/>
    <w:rsid w:val="00400F40"/>
    <w:rsid w:val="00402C07"/>
    <w:rsid w:val="00407942"/>
    <w:rsid w:val="00411012"/>
    <w:rsid w:val="00413E45"/>
    <w:rsid w:val="004169EC"/>
    <w:rsid w:val="00417E88"/>
    <w:rsid w:val="0042027E"/>
    <w:rsid w:val="00427932"/>
    <w:rsid w:val="0043144F"/>
    <w:rsid w:val="00432ABD"/>
    <w:rsid w:val="00432F11"/>
    <w:rsid w:val="00433C58"/>
    <w:rsid w:val="00434FE1"/>
    <w:rsid w:val="00435B76"/>
    <w:rsid w:val="00435E6B"/>
    <w:rsid w:val="00444AF3"/>
    <w:rsid w:val="00447B47"/>
    <w:rsid w:val="00450E9F"/>
    <w:rsid w:val="00451F82"/>
    <w:rsid w:val="0045331F"/>
    <w:rsid w:val="00461D09"/>
    <w:rsid w:val="00463940"/>
    <w:rsid w:val="004670E9"/>
    <w:rsid w:val="0047190B"/>
    <w:rsid w:val="00472C7E"/>
    <w:rsid w:val="00480EF9"/>
    <w:rsid w:val="00482F18"/>
    <w:rsid w:val="00486139"/>
    <w:rsid w:val="0049154E"/>
    <w:rsid w:val="004960AD"/>
    <w:rsid w:val="00496840"/>
    <w:rsid w:val="00497248"/>
    <w:rsid w:val="004A377A"/>
    <w:rsid w:val="004A638B"/>
    <w:rsid w:val="004B25B4"/>
    <w:rsid w:val="004B28A1"/>
    <w:rsid w:val="004B3128"/>
    <w:rsid w:val="004B47F0"/>
    <w:rsid w:val="004C05B3"/>
    <w:rsid w:val="004C2652"/>
    <w:rsid w:val="004C4DF3"/>
    <w:rsid w:val="004C4EC7"/>
    <w:rsid w:val="004C6C5D"/>
    <w:rsid w:val="004D0F07"/>
    <w:rsid w:val="004D15D6"/>
    <w:rsid w:val="004D296E"/>
    <w:rsid w:val="004D3084"/>
    <w:rsid w:val="004D633A"/>
    <w:rsid w:val="004E4409"/>
    <w:rsid w:val="004E50C4"/>
    <w:rsid w:val="004E57FC"/>
    <w:rsid w:val="004F57DA"/>
    <w:rsid w:val="00501FC7"/>
    <w:rsid w:val="005038B9"/>
    <w:rsid w:val="00507CBB"/>
    <w:rsid w:val="00510883"/>
    <w:rsid w:val="00512A47"/>
    <w:rsid w:val="00514107"/>
    <w:rsid w:val="0051419E"/>
    <w:rsid w:val="005147ED"/>
    <w:rsid w:val="00515BE3"/>
    <w:rsid w:val="00517743"/>
    <w:rsid w:val="0052107D"/>
    <w:rsid w:val="00521BA9"/>
    <w:rsid w:val="00523ED5"/>
    <w:rsid w:val="00526072"/>
    <w:rsid w:val="00534986"/>
    <w:rsid w:val="00534F91"/>
    <w:rsid w:val="005404D1"/>
    <w:rsid w:val="00543479"/>
    <w:rsid w:val="00544DA2"/>
    <w:rsid w:val="005458AA"/>
    <w:rsid w:val="00546162"/>
    <w:rsid w:val="00546512"/>
    <w:rsid w:val="00546B24"/>
    <w:rsid w:val="005506F5"/>
    <w:rsid w:val="0055354C"/>
    <w:rsid w:val="00554CC1"/>
    <w:rsid w:val="00557560"/>
    <w:rsid w:val="00557DDF"/>
    <w:rsid w:val="0056066F"/>
    <w:rsid w:val="00563E74"/>
    <w:rsid w:val="00564327"/>
    <w:rsid w:val="00564CDF"/>
    <w:rsid w:val="00572ABB"/>
    <w:rsid w:val="00572F2E"/>
    <w:rsid w:val="00576041"/>
    <w:rsid w:val="00580D04"/>
    <w:rsid w:val="005822AE"/>
    <w:rsid w:val="005907CF"/>
    <w:rsid w:val="00592E06"/>
    <w:rsid w:val="005951C2"/>
    <w:rsid w:val="005953F2"/>
    <w:rsid w:val="0059702E"/>
    <w:rsid w:val="005A000A"/>
    <w:rsid w:val="005A0D3C"/>
    <w:rsid w:val="005A4778"/>
    <w:rsid w:val="005A67A9"/>
    <w:rsid w:val="005A78E3"/>
    <w:rsid w:val="005B5B95"/>
    <w:rsid w:val="005C120A"/>
    <w:rsid w:val="005C16B3"/>
    <w:rsid w:val="005C1960"/>
    <w:rsid w:val="005C39B0"/>
    <w:rsid w:val="005D0F25"/>
    <w:rsid w:val="005D461A"/>
    <w:rsid w:val="005D6FA2"/>
    <w:rsid w:val="005E3E3F"/>
    <w:rsid w:val="005E764F"/>
    <w:rsid w:val="005F427B"/>
    <w:rsid w:val="005F6E36"/>
    <w:rsid w:val="005F701F"/>
    <w:rsid w:val="005F7B3B"/>
    <w:rsid w:val="00602991"/>
    <w:rsid w:val="00606680"/>
    <w:rsid w:val="00615421"/>
    <w:rsid w:val="00622F1E"/>
    <w:rsid w:val="006248EA"/>
    <w:rsid w:val="00626909"/>
    <w:rsid w:val="006311CD"/>
    <w:rsid w:val="00634D80"/>
    <w:rsid w:val="00641158"/>
    <w:rsid w:val="00641806"/>
    <w:rsid w:val="00652676"/>
    <w:rsid w:val="00653823"/>
    <w:rsid w:val="006554C7"/>
    <w:rsid w:val="006562B3"/>
    <w:rsid w:val="006567C7"/>
    <w:rsid w:val="00660D42"/>
    <w:rsid w:val="00664A84"/>
    <w:rsid w:val="006661D5"/>
    <w:rsid w:val="00666616"/>
    <w:rsid w:val="00666C2F"/>
    <w:rsid w:val="0067132E"/>
    <w:rsid w:val="00673D8C"/>
    <w:rsid w:val="00674A51"/>
    <w:rsid w:val="006755EF"/>
    <w:rsid w:val="00681CD6"/>
    <w:rsid w:val="0068548D"/>
    <w:rsid w:val="0068585C"/>
    <w:rsid w:val="006871DC"/>
    <w:rsid w:val="00690B86"/>
    <w:rsid w:val="00690CC2"/>
    <w:rsid w:val="00695413"/>
    <w:rsid w:val="006A0B45"/>
    <w:rsid w:val="006A0D62"/>
    <w:rsid w:val="006A1DD8"/>
    <w:rsid w:val="006A3C87"/>
    <w:rsid w:val="006B1C24"/>
    <w:rsid w:val="006B46A8"/>
    <w:rsid w:val="006B46FF"/>
    <w:rsid w:val="006B58AB"/>
    <w:rsid w:val="006C35FB"/>
    <w:rsid w:val="006C43DF"/>
    <w:rsid w:val="006C4A31"/>
    <w:rsid w:val="006C5A11"/>
    <w:rsid w:val="006C6457"/>
    <w:rsid w:val="006D25B2"/>
    <w:rsid w:val="006D35BD"/>
    <w:rsid w:val="006E1181"/>
    <w:rsid w:val="006E198B"/>
    <w:rsid w:val="006E52A4"/>
    <w:rsid w:val="006E5E60"/>
    <w:rsid w:val="006F1DF2"/>
    <w:rsid w:val="006F4947"/>
    <w:rsid w:val="006F57C5"/>
    <w:rsid w:val="00700122"/>
    <w:rsid w:val="00700C6A"/>
    <w:rsid w:val="00704514"/>
    <w:rsid w:val="00706202"/>
    <w:rsid w:val="00707669"/>
    <w:rsid w:val="00711352"/>
    <w:rsid w:val="007134E4"/>
    <w:rsid w:val="007163E6"/>
    <w:rsid w:val="007165C4"/>
    <w:rsid w:val="007225F7"/>
    <w:rsid w:val="00723972"/>
    <w:rsid w:val="007260AA"/>
    <w:rsid w:val="0072725D"/>
    <w:rsid w:val="00730E2F"/>
    <w:rsid w:val="00732353"/>
    <w:rsid w:val="00732840"/>
    <w:rsid w:val="00733D67"/>
    <w:rsid w:val="00733EB4"/>
    <w:rsid w:val="0073714D"/>
    <w:rsid w:val="00737497"/>
    <w:rsid w:val="00740FFD"/>
    <w:rsid w:val="00744B2A"/>
    <w:rsid w:val="00746517"/>
    <w:rsid w:val="00747E6C"/>
    <w:rsid w:val="007539C7"/>
    <w:rsid w:val="00756AAA"/>
    <w:rsid w:val="00757A47"/>
    <w:rsid w:val="007600EA"/>
    <w:rsid w:val="0076437A"/>
    <w:rsid w:val="00770527"/>
    <w:rsid w:val="00770986"/>
    <w:rsid w:val="00771FFE"/>
    <w:rsid w:val="0077290A"/>
    <w:rsid w:val="00774CAB"/>
    <w:rsid w:val="0078218D"/>
    <w:rsid w:val="00785E57"/>
    <w:rsid w:val="0079055D"/>
    <w:rsid w:val="0079146F"/>
    <w:rsid w:val="007947A6"/>
    <w:rsid w:val="0079513A"/>
    <w:rsid w:val="00796483"/>
    <w:rsid w:val="007A0686"/>
    <w:rsid w:val="007A13C5"/>
    <w:rsid w:val="007A1DAB"/>
    <w:rsid w:val="007A2099"/>
    <w:rsid w:val="007A297A"/>
    <w:rsid w:val="007A6902"/>
    <w:rsid w:val="007A7FA7"/>
    <w:rsid w:val="007B0226"/>
    <w:rsid w:val="007B3CA3"/>
    <w:rsid w:val="007B5FDA"/>
    <w:rsid w:val="007B6244"/>
    <w:rsid w:val="007B7E99"/>
    <w:rsid w:val="007C56C6"/>
    <w:rsid w:val="007D2C3F"/>
    <w:rsid w:val="007D5B4A"/>
    <w:rsid w:val="007D5D72"/>
    <w:rsid w:val="007E06F4"/>
    <w:rsid w:val="007E197C"/>
    <w:rsid w:val="007E399A"/>
    <w:rsid w:val="007E42B8"/>
    <w:rsid w:val="007E5457"/>
    <w:rsid w:val="007E5FEF"/>
    <w:rsid w:val="007E716B"/>
    <w:rsid w:val="007E786C"/>
    <w:rsid w:val="007F3DEC"/>
    <w:rsid w:val="007F746C"/>
    <w:rsid w:val="007F77B0"/>
    <w:rsid w:val="007F7EA3"/>
    <w:rsid w:val="00800BE7"/>
    <w:rsid w:val="00804D1E"/>
    <w:rsid w:val="00806938"/>
    <w:rsid w:val="0081091C"/>
    <w:rsid w:val="00816A51"/>
    <w:rsid w:val="00817577"/>
    <w:rsid w:val="00821AB1"/>
    <w:rsid w:val="008258A2"/>
    <w:rsid w:val="00825A50"/>
    <w:rsid w:val="00832312"/>
    <w:rsid w:val="00840AF5"/>
    <w:rsid w:val="00842E69"/>
    <w:rsid w:val="0084672D"/>
    <w:rsid w:val="008546DA"/>
    <w:rsid w:val="00856AD2"/>
    <w:rsid w:val="008645C8"/>
    <w:rsid w:val="00870117"/>
    <w:rsid w:val="00872086"/>
    <w:rsid w:val="00873363"/>
    <w:rsid w:val="0087613B"/>
    <w:rsid w:val="00877242"/>
    <w:rsid w:val="00881E03"/>
    <w:rsid w:val="00882039"/>
    <w:rsid w:val="00884AD7"/>
    <w:rsid w:val="00887198"/>
    <w:rsid w:val="00887B79"/>
    <w:rsid w:val="00887F28"/>
    <w:rsid w:val="008906A6"/>
    <w:rsid w:val="0089483F"/>
    <w:rsid w:val="008A1899"/>
    <w:rsid w:val="008A246C"/>
    <w:rsid w:val="008A45CE"/>
    <w:rsid w:val="008A5F46"/>
    <w:rsid w:val="008A6BB6"/>
    <w:rsid w:val="008B44A5"/>
    <w:rsid w:val="008B4D5D"/>
    <w:rsid w:val="008B63A2"/>
    <w:rsid w:val="008C2F5C"/>
    <w:rsid w:val="008C402A"/>
    <w:rsid w:val="008C4349"/>
    <w:rsid w:val="008C7AAB"/>
    <w:rsid w:val="008D128E"/>
    <w:rsid w:val="008D2507"/>
    <w:rsid w:val="008E2336"/>
    <w:rsid w:val="008E2C1A"/>
    <w:rsid w:val="008E3A9F"/>
    <w:rsid w:val="008E590F"/>
    <w:rsid w:val="008E6633"/>
    <w:rsid w:val="008E7A5F"/>
    <w:rsid w:val="008F0C5E"/>
    <w:rsid w:val="008F23BE"/>
    <w:rsid w:val="008F2D4D"/>
    <w:rsid w:val="008F70DB"/>
    <w:rsid w:val="00902CB1"/>
    <w:rsid w:val="00903234"/>
    <w:rsid w:val="0090381F"/>
    <w:rsid w:val="00905805"/>
    <w:rsid w:val="0090669E"/>
    <w:rsid w:val="00912463"/>
    <w:rsid w:val="00912D97"/>
    <w:rsid w:val="00920214"/>
    <w:rsid w:val="00920837"/>
    <w:rsid w:val="00921F19"/>
    <w:rsid w:val="009260FD"/>
    <w:rsid w:val="009265D7"/>
    <w:rsid w:val="00935B04"/>
    <w:rsid w:val="00940334"/>
    <w:rsid w:val="00940DA4"/>
    <w:rsid w:val="00940F91"/>
    <w:rsid w:val="009410E9"/>
    <w:rsid w:val="00945BE3"/>
    <w:rsid w:val="00947F37"/>
    <w:rsid w:val="009645EC"/>
    <w:rsid w:val="00965898"/>
    <w:rsid w:val="00967E1A"/>
    <w:rsid w:val="00970F83"/>
    <w:rsid w:val="00974698"/>
    <w:rsid w:val="00975E66"/>
    <w:rsid w:val="00980521"/>
    <w:rsid w:val="00984F90"/>
    <w:rsid w:val="0098643F"/>
    <w:rsid w:val="00994316"/>
    <w:rsid w:val="00997E09"/>
    <w:rsid w:val="009A1F47"/>
    <w:rsid w:val="009A3719"/>
    <w:rsid w:val="009A4F42"/>
    <w:rsid w:val="009A6411"/>
    <w:rsid w:val="009A7F76"/>
    <w:rsid w:val="009B0281"/>
    <w:rsid w:val="009B1994"/>
    <w:rsid w:val="009B2E6C"/>
    <w:rsid w:val="009B50C7"/>
    <w:rsid w:val="009C06F0"/>
    <w:rsid w:val="009C3002"/>
    <w:rsid w:val="009C4E6C"/>
    <w:rsid w:val="009D232E"/>
    <w:rsid w:val="009D7A0C"/>
    <w:rsid w:val="009E513E"/>
    <w:rsid w:val="009E5D4A"/>
    <w:rsid w:val="009E6CBE"/>
    <w:rsid w:val="009E7031"/>
    <w:rsid w:val="009F210A"/>
    <w:rsid w:val="009F2D92"/>
    <w:rsid w:val="009F2DB8"/>
    <w:rsid w:val="009F6DA0"/>
    <w:rsid w:val="00A01431"/>
    <w:rsid w:val="00A055D9"/>
    <w:rsid w:val="00A07FC4"/>
    <w:rsid w:val="00A1273E"/>
    <w:rsid w:val="00A13251"/>
    <w:rsid w:val="00A17111"/>
    <w:rsid w:val="00A21175"/>
    <w:rsid w:val="00A2198F"/>
    <w:rsid w:val="00A23E72"/>
    <w:rsid w:val="00A25855"/>
    <w:rsid w:val="00A3019B"/>
    <w:rsid w:val="00A30EBD"/>
    <w:rsid w:val="00A35171"/>
    <w:rsid w:val="00A3670D"/>
    <w:rsid w:val="00A36779"/>
    <w:rsid w:val="00A377A8"/>
    <w:rsid w:val="00A4094B"/>
    <w:rsid w:val="00A430B1"/>
    <w:rsid w:val="00A46344"/>
    <w:rsid w:val="00A46AAF"/>
    <w:rsid w:val="00A46C47"/>
    <w:rsid w:val="00A46EE7"/>
    <w:rsid w:val="00A52B70"/>
    <w:rsid w:val="00A56F48"/>
    <w:rsid w:val="00A57A37"/>
    <w:rsid w:val="00A61D8A"/>
    <w:rsid w:val="00A6216F"/>
    <w:rsid w:val="00A64693"/>
    <w:rsid w:val="00A67256"/>
    <w:rsid w:val="00A76578"/>
    <w:rsid w:val="00A779BD"/>
    <w:rsid w:val="00A77EF4"/>
    <w:rsid w:val="00A80749"/>
    <w:rsid w:val="00A81188"/>
    <w:rsid w:val="00A826D5"/>
    <w:rsid w:val="00A9322F"/>
    <w:rsid w:val="00A93AAB"/>
    <w:rsid w:val="00A94479"/>
    <w:rsid w:val="00A97C34"/>
    <w:rsid w:val="00AA146A"/>
    <w:rsid w:val="00AA1F2D"/>
    <w:rsid w:val="00AA35B3"/>
    <w:rsid w:val="00AB125D"/>
    <w:rsid w:val="00AB5341"/>
    <w:rsid w:val="00AB53AA"/>
    <w:rsid w:val="00AB7D3D"/>
    <w:rsid w:val="00AB7F6A"/>
    <w:rsid w:val="00AC1E2E"/>
    <w:rsid w:val="00AC437B"/>
    <w:rsid w:val="00AD229F"/>
    <w:rsid w:val="00AD3CA5"/>
    <w:rsid w:val="00AE1A69"/>
    <w:rsid w:val="00AE3C90"/>
    <w:rsid w:val="00AE4085"/>
    <w:rsid w:val="00AE5059"/>
    <w:rsid w:val="00AE6112"/>
    <w:rsid w:val="00AF04A9"/>
    <w:rsid w:val="00AF2DE9"/>
    <w:rsid w:val="00AF5B09"/>
    <w:rsid w:val="00AF68FA"/>
    <w:rsid w:val="00B00641"/>
    <w:rsid w:val="00B06360"/>
    <w:rsid w:val="00B06F8F"/>
    <w:rsid w:val="00B07581"/>
    <w:rsid w:val="00B10EFE"/>
    <w:rsid w:val="00B238D9"/>
    <w:rsid w:val="00B24623"/>
    <w:rsid w:val="00B30C3D"/>
    <w:rsid w:val="00B3163D"/>
    <w:rsid w:val="00B324D2"/>
    <w:rsid w:val="00B433D3"/>
    <w:rsid w:val="00B437B0"/>
    <w:rsid w:val="00B47AD5"/>
    <w:rsid w:val="00B50069"/>
    <w:rsid w:val="00B5159F"/>
    <w:rsid w:val="00B540EA"/>
    <w:rsid w:val="00B54A86"/>
    <w:rsid w:val="00B56335"/>
    <w:rsid w:val="00B63B11"/>
    <w:rsid w:val="00B669DA"/>
    <w:rsid w:val="00B679C9"/>
    <w:rsid w:val="00B805F1"/>
    <w:rsid w:val="00B806EE"/>
    <w:rsid w:val="00B80CAA"/>
    <w:rsid w:val="00B82A21"/>
    <w:rsid w:val="00B85182"/>
    <w:rsid w:val="00B92911"/>
    <w:rsid w:val="00B946E4"/>
    <w:rsid w:val="00B94B7A"/>
    <w:rsid w:val="00B94C0C"/>
    <w:rsid w:val="00BA0027"/>
    <w:rsid w:val="00BA252D"/>
    <w:rsid w:val="00BA2559"/>
    <w:rsid w:val="00BA4571"/>
    <w:rsid w:val="00BA4EFE"/>
    <w:rsid w:val="00BA576F"/>
    <w:rsid w:val="00BA646C"/>
    <w:rsid w:val="00BA6706"/>
    <w:rsid w:val="00BA69DB"/>
    <w:rsid w:val="00BB19CA"/>
    <w:rsid w:val="00BB46AB"/>
    <w:rsid w:val="00BB62C3"/>
    <w:rsid w:val="00BB6D50"/>
    <w:rsid w:val="00BB6F6F"/>
    <w:rsid w:val="00BB7E61"/>
    <w:rsid w:val="00BC18DA"/>
    <w:rsid w:val="00BC1DB1"/>
    <w:rsid w:val="00BC4CD9"/>
    <w:rsid w:val="00BD5B2C"/>
    <w:rsid w:val="00BD7EE8"/>
    <w:rsid w:val="00BE3AB9"/>
    <w:rsid w:val="00BE4433"/>
    <w:rsid w:val="00BF05F5"/>
    <w:rsid w:val="00C004E6"/>
    <w:rsid w:val="00C007F5"/>
    <w:rsid w:val="00C01A87"/>
    <w:rsid w:val="00C02274"/>
    <w:rsid w:val="00C0389D"/>
    <w:rsid w:val="00C0732B"/>
    <w:rsid w:val="00C078D8"/>
    <w:rsid w:val="00C07EAA"/>
    <w:rsid w:val="00C11D80"/>
    <w:rsid w:val="00C13984"/>
    <w:rsid w:val="00C13BAE"/>
    <w:rsid w:val="00C13FBE"/>
    <w:rsid w:val="00C14DC0"/>
    <w:rsid w:val="00C15584"/>
    <w:rsid w:val="00C20AB7"/>
    <w:rsid w:val="00C21523"/>
    <w:rsid w:val="00C253E4"/>
    <w:rsid w:val="00C30BF0"/>
    <w:rsid w:val="00C42FA9"/>
    <w:rsid w:val="00C44428"/>
    <w:rsid w:val="00C463DD"/>
    <w:rsid w:val="00C4674E"/>
    <w:rsid w:val="00C47258"/>
    <w:rsid w:val="00C50620"/>
    <w:rsid w:val="00C52871"/>
    <w:rsid w:val="00C5496B"/>
    <w:rsid w:val="00C5581A"/>
    <w:rsid w:val="00C5681E"/>
    <w:rsid w:val="00C61C26"/>
    <w:rsid w:val="00C65B99"/>
    <w:rsid w:val="00C7162E"/>
    <w:rsid w:val="00C72526"/>
    <w:rsid w:val="00C7542C"/>
    <w:rsid w:val="00C75EFE"/>
    <w:rsid w:val="00C80315"/>
    <w:rsid w:val="00C8154B"/>
    <w:rsid w:val="00C819C1"/>
    <w:rsid w:val="00C82E2C"/>
    <w:rsid w:val="00C83A36"/>
    <w:rsid w:val="00C864CA"/>
    <w:rsid w:val="00C904C9"/>
    <w:rsid w:val="00C9085C"/>
    <w:rsid w:val="00C91488"/>
    <w:rsid w:val="00C92B0A"/>
    <w:rsid w:val="00C944D0"/>
    <w:rsid w:val="00C94FC4"/>
    <w:rsid w:val="00C97E70"/>
    <w:rsid w:val="00CA07B1"/>
    <w:rsid w:val="00CA314F"/>
    <w:rsid w:val="00CA40D7"/>
    <w:rsid w:val="00CB4A71"/>
    <w:rsid w:val="00CC01AF"/>
    <w:rsid w:val="00CC07E4"/>
    <w:rsid w:val="00CC4284"/>
    <w:rsid w:val="00CD59AB"/>
    <w:rsid w:val="00CE09CA"/>
    <w:rsid w:val="00CE1457"/>
    <w:rsid w:val="00CE22AB"/>
    <w:rsid w:val="00CE294A"/>
    <w:rsid w:val="00CE62EB"/>
    <w:rsid w:val="00CE6569"/>
    <w:rsid w:val="00CE7BAA"/>
    <w:rsid w:val="00CE7D0D"/>
    <w:rsid w:val="00CE7ED5"/>
    <w:rsid w:val="00CF013B"/>
    <w:rsid w:val="00CF13B8"/>
    <w:rsid w:val="00CF6618"/>
    <w:rsid w:val="00D0032A"/>
    <w:rsid w:val="00D02771"/>
    <w:rsid w:val="00D05868"/>
    <w:rsid w:val="00D05D85"/>
    <w:rsid w:val="00D06F00"/>
    <w:rsid w:val="00D079EC"/>
    <w:rsid w:val="00D11600"/>
    <w:rsid w:val="00D14FFB"/>
    <w:rsid w:val="00D15E4C"/>
    <w:rsid w:val="00D20C19"/>
    <w:rsid w:val="00D22B6E"/>
    <w:rsid w:val="00D22F55"/>
    <w:rsid w:val="00D24DC9"/>
    <w:rsid w:val="00D262B9"/>
    <w:rsid w:val="00D27245"/>
    <w:rsid w:val="00D3146E"/>
    <w:rsid w:val="00D34BF0"/>
    <w:rsid w:val="00D34FB4"/>
    <w:rsid w:val="00D41D60"/>
    <w:rsid w:val="00D42A1C"/>
    <w:rsid w:val="00D436E6"/>
    <w:rsid w:val="00D44057"/>
    <w:rsid w:val="00D45B61"/>
    <w:rsid w:val="00D50B7C"/>
    <w:rsid w:val="00D51EAA"/>
    <w:rsid w:val="00D52611"/>
    <w:rsid w:val="00D52BEF"/>
    <w:rsid w:val="00D52CBD"/>
    <w:rsid w:val="00D579C1"/>
    <w:rsid w:val="00D57AF1"/>
    <w:rsid w:val="00D57E7B"/>
    <w:rsid w:val="00D601EE"/>
    <w:rsid w:val="00D622FC"/>
    <w:rsid w:val="00D62D38"/>
    <w:rsid w:val="00D647EA"/>
    <w:rsid w:val="00D66CB3"/>
    <w:rsid w:val="00D67198"/>
    <w:rsid w:val="00D67DDC"/>
    <w:rsid w:val="00D71D79"/>
    <w:rsid w:val="00D72D34"/>
    <w:rsid w:val="00D73E63"/>
    <w:rsid w:val="00D74845"/>
    <w:rsid w:val="00D76A4B"/>
    <w:rsid w:val="00D776E6"/>
    <w:rsid w:val="00D82EF7"/>
    <w:rsid w:val="00D84E07"/>
    <w:rsid w:val="00D85F81"/>
    <w:rsid w:val="00D87192"/>
    <w:rsid w:val="00D92E32"/>
    <w:rsid w:val="00D92F45"/>
    <w:rsid w:val="00D96302"/>
    <w:rsid w:val="00DA0882"/>
    <w:rsid w:val="00DA1E2E"/>
    <w:rsid w:val="00DA3255"/>
    <w:rsid w:val="00DB192C"/>
    <w:rsid w:val="00DB3D37"/>
    <w:rsid w:val="00DB6604"/>
    <w:rsid w:val="00DB6971"/>
    <w:rsid w:val="00DB7C9B"/>
    <w:rsid w:val="00DC77AE"/>
    <w:rsid w:val="00DD17AD"/>
    <w:rsid w:val="00DD211F"/>
    <w:rsid w:val="00DD7A8F"/>
    <w:rsid w:val="00DE2AC9"/>
    <w:rsid w:val="00DE6951"/>
    <w:rsid w:val="00DE79C8"/>
    <w:rsid w:val="00DF0689"/>
    <w:rsid w:val="00DF1458"/>
    <w:rsid w:val="00DF3A73"/>
    <w:rsid w:val="00DF5982"/>
    <w:rsid w:val="00DF63ED"/>
    <w:rsid w:val="00E01D8F"/>
    <w:rsid w:val="00E05713"/>
    <w:rsid w:val="00E07D06"/>
    <w:rsid w:val="00E07DBB"/>
    <w:rsid w:val="00E114A9"/>
    <w:rsid w:val="00E17339"/>
    <w:rsid w:val="00E20290"/>
    <w:rsid w:val="00E24AB9"/>
    <w:rsid w:val="00E31380"/>
    <w:rsid w:val="00E324A6"/>
    <w:rsid w:val="00E3308D"/>
    <w:rsid w:val="00E333B3"/>
    <w:rsid w:val="00E33CB0"/>
    <w:rsid w:val="00E405BA"/>
    <w:rsid w:val="00E447A8"/>
    <w:rsid w:val="00E45687"/>
    <w:rsid w:val="00E45FA7"/>
    <w:rsid w:val="00E50770"/>
    <w:rsid w:val="00E54460"/>
    <w:rsid w:val="00E55578"/>
    <w:rsid w:val="00E5611C"/>
    <w:rsid w:val="00E656FF"/>
    <w:rsid w:val="00E66846"/>
    <w:rsid w:val="00E725F6"/>
    <w:rsid w:val="00E73B18"/>
    <w:rsid w:val="00E74400"/>
    <w:rsid w:val="00E769B2"/>
    <w:rsid w:val="00E76F8A"/>
    <w:rsid w:val="00E86907"/>
    <w:rsid w:val="00E91D7A"/>
    <w:rsid w:val="00E94BDA"/>
    <w:rsid w:val="00E963FE"/>
    <w:rsid w:val="00E96F7F"/>
    <w:rsid w:val="00EA74BE"/>
    <w:rsid w:val="00EB3CFF"/>
    <w:rsid w:val="00EB690F"/>
    <w:rsid w:val="00EB7EB9"/>
    <w:rsid w:val="00EC047E"/>
    <w:rsid w:val="00EC083D"/>
    <w:rsid w:val="00EC66F6"/>
    <w:rsid w:val="00EC7782"/>
    <w:rsid w:val="00ED12E3"/>
    <w:rsid w:val="00ED2029"/>
    <w:rsid w:val="00ED44A2"/>
    <w:rsid w:val="00EE207B"/>
    <w:rsid w:val="00EE37F7"/>
    <w:rsid w:val="00EF01CB"/>
    <w:rsid w:val="00EF33C4"/>
    <w:rsid w:val="00EF7023"/>
    <w:rsid w:val="00F0131E"/>
    <w:rsid w:val="00F0287D"/>
    <w:rsid w:val="00F04A61"/>
    <w:rsid w:val="00F05194"/>
    <w:rsid w:val="00F0537E"/>
    <w:rsid w:val="00F05D01"/>
    <w:rsid w:val="00F05DF3"/>
    <w:rsid w:val="00F06E03"/>
    <w:rsid w:val="00F07900"/>
    <w:rsid w:val="00F11115"/>
    <w:rsid w:val="00F156EB"/>
    <w:rsid w:val="00F166A8"/>
    <w:rsid w:val="00F2060B"/>
    <w:rsid w:val="00F20EBC"/>
    <w:rsid w:val="00F30ADF"/>
    <w:rsid w:val="00F33B59"/>
    <w:rsid w:val="00F3461C"/>
    <w:rsid w:val="00F35F4D"/>
    <w:rsid w:val="00F361A3"/>
    <w:rsid w:val="00F36DCA"/>
    <w:rsid w:val="00F44BEF"/>
    <w:rsid w:val="00F44F9B"/>
    <w:rsid w:val="00F54ABE"/>
    <w:rsid w:val="00F553C7"/>
    <w:rsid w:val="00F5593C"/>
    <w:rsid w:val="00F562AE"/>
    <w:rsid w:val="00F56A55"/>
    <w:rsid w:val="00F62AA3"/>
    <w:rsid w:val="00F6590D"/>
    <w:rsid w:val="00F743E9"/>
    <w:rsid w:val="00F748EC"/>
    <w:rsid w:val="00F76DFD"/>
    <w:rsid w:val="00F77F89"/>
    <w:rsid w:val="00F80CA1"/>
    <w:rsid w:val="00F84125"/>
    <w:rsid w:val="00F84CEE"/>
    <w:rsid w:val="00F855FE"/>
    <w:rsid w:val="00F8633F"/>
    <w:rsid w:val="00F90496"/>
    <w:rsid w:val="00F90A48"/>
    <w:rsid w:val="00FA28E7"/>
    <w:rsid w:val="00FA2F82"/>
    <w:rsid w:val="00FA5110"/>
    <w:rsid w:val="00FA5586"/>
    <w:rsid w:val="00FA5D28"/>
    <w:rsid w:val="00FA6BA5"/>
    <w:rsid w:val="00FA6D75"/>
    <w:rsid w:val="00FB2ADC"/>
    <w:rsid w:val="00FB2C4E"/>
    <w:rsid w:val="00FB3ACA"/>
    <w:rsid w:val="00FB4556"/>
    <w:rsid w:val="00FB4F0F"/>
    <w:rsid w:val="00FB5B13"/>
    <w:rsid w:val="00FB708A"/>
    <w:rsid w:val="00FC2D96"/>
    <w:rsid w:val="00FC3F20"/>
    <w:rsid w:val="00FC72F2"/>
    <w:rsid w:val="00FC7641"/>
    <w:rsid w:val="00FD02BF"/>
    <w:rsid w:val="00FD0B1B"/>
    <w:rsid w:val="00FD2A09"/>
    <w:rsid w:val="00FD3C21"/>
    <w:rsid w:val="00FD5093"/>
    <w:rsid w:val="00FD593A"/>
    <w:rsid w:val="00FE0FCF"/>
    <w:rsid w:val="00FE21D0"/>
    <w:rsid w:val="00FE451B"/>
    <w:rsid w:val="00FE5C29"/>
    <w:rsid w:val="00FE6DC2"/>
    <w:rsid w:val="00FF0531"/>
    <w:rsid w:val="00FF199C"/>
    <w:rsid w:val="00FF43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1D0"/>
    <w:pPr>
      <w:suppressAutoHyphens/>
      <w:spacing w:line="254" w:lineRule="auto"/>
      <w:textAlignment w:val="baseline"/>
    </w:pPr>
    <w:rPr>
      <w:rFonts w:ascii="Calibri" w:eastAsia="SimSun" w:hAnsi="Calibri" w:cs="Calibri"/>
      <w:kern w:val="1"/>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footnote text"/>
    <w:basedOn w:val="a"/>
    <w:link w:val="ac"/>
    <w:uiPriority w:val="99"/>
    <w:unhideWhenUsed/>
    <w:rsid w:val="00014E0F"/>
    <w:pPr>
      <w:suppressAutoHyphens w:val="0"/>
      <w:spacing w:after="0" w:line="240" w:lineRule="auto"/>
      <w:textAlignment w:val="auto"/>
    </w:pPr>
    <w:rPr>
      <w:rFonts w:asciiTheme="minorHAnsi" w:eastAsiaTheme="minorHAnsi" w:hAnsiTheme="minorHAnsi" w:cstheme="minorBidi"/>
      <w:kern w:val="0"/>
      <w:sz w:val="20"/>
      <w:szCs w:val="20"/>
      <w:lang w:eastAsia="en-US"/>
    </w:rPr>
  </w:style>
  <w:style w:type="character" w:customStyle="1" w:styleId="ac">
    <w:name w:val="Текст сноски Знак"/>
    <w:basedOn w:val="a0"/>
    <w:link w:val="ab"/>
    <w:uiPriority w:val="99"/>
    <w:rsid w:val="00014E0F"/>
    <w:rPr>
      <w:sz w:val="20"/>
      <w:szCs w:val="20"/>
    </w:rPr>
  </w:style>
  <w:style w:type="character" w:styleId="ad">
    <w:name w:val="Hyperlink"/>
    <w:basedOn w:val="a0"/>
    <w:uiPriority w:val="99"/>
    <w:unhideWhenUsed/>
    <w:rsid w:val="00C07EAA"/>
    <w:rPr>
      <w:color w:val="0563C1" w:themeColor="hyperlink"/>
      <w:u w:val="single"/>
    </w:rPr>
  </w:style>
  <w:style w:type="character" w:styleId="ae">
    <w:name w:val="FollowedHyperlink"/>
    <w:basedOn w:val="a0"/>
    <w:uiPriority w:val="99"/>
    <w:semiHidden/>
    <w:unhideWhenUsed/>
    <w:rsid w:val="00C5581A"/>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1D0"/>
    <w:pPr>
      <w:suppressAutoHyphens/>
      <w:spacing w:line="254" w:lineRule="auto"/>
      <w:textAlignment w:val="baseline"/>
    </w:pPr>
    <w:rPr>
      <w:rFonts w:ascii="Calibri" w:eastAsia="SimSun" w:hAnsi="Calibri" w:cs="Calibri"/>
      <w:kern w:val="1"/>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footnote text"/>
    <w:basedOn w:val="a"/>
    <w:link w:val="ac"/>
    <w:uiPriority w:val="99"/>
    <w:unhideWhenUsed/>
    <w:rsid w:val="00014E0F"/>
    <w:pPr>
      <w:suppressAutoHyphens w:val="0"/>
      <w:spacing w:after="0" w:line="240" w:lineRule="auto"/>
      <w:textAlignment w:val="auto"/>
    </w:pPr>
    <w:rPr>
      <w:rFonts w:asciiTheme="minorHAnsi" w:eastAsiaTheme="minorHAnsi" w:hAnsiTheme="minorHAnsi" w:cstheme="minorBidi"/>
      <w:kern w:val="0"/>
      <w:sz w:val="20"/>
      <w:szCs w:val="20"/>
      <w:lang w:eastAsia="en-US"/>
    </w:rPr>
  </w:style>
  <w:style w:type="character" w:customStyle="1" w:styleId="ac">
    <w:name w:val="Текст сноски Знак"/>
    <w:basedOn w:val="a0"/>
    <w:link w:val="ab"/>
    <w:uiPriority w:val="99"/>
    <w:rsid w:val="00014E0F"/>
    <w:rPr>
      <w:sz w:val="20"/>
      <w:szCs w:val="20"/>
    </w:rPr>
  </w:style>
  <w:style w:type="character" w:styleId="ad">
    <w:name w:val="Hyperlink"/>
    <w:basedOn w:val="a0"/>
    <w:uiPriority w:val="99"/>
    <w:unhideWhenUsed/>
    <w:rsid w:val="00C07EAA"/>
    <w:rPr>
      <w:color w:val="0563C1" w:themeColor="hyperlink"/>
      <w:u w:val="single"/>
    </w:rPr>
  </w:style>
  <w:style w:type="character" w:styleId="ae">
    <w:name w:val="FollowedHyperlink"/>
    <w:basedOn w:val="a0"/>
    <w:uiPriority w:val="99"/>
    <w:semiHidden/>
    <w:unhideWhenUsed/>
    <w:rsid w:val="00C5581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766667">
      <w:bodyDiv w:val="1"/>
      <w:marLeft w:val="0"/>
      <w:marRight w:val="0"/>
      <w:marTop w:val="0"/>
      <w:marBottom w:val="0"/>
      <w:divBdr>
        <w:top w:val="none" w:sz="0" w:space="0" w:color="auto"/>
        <w:left w:val="none" w:sz="0" w:space="0" w:color="auto"/>
        <w:bottom w:val="none" w:sz="0" w:space="0" w:color="auto"/>
        <w:right w:val="none" w:sz="0" w:space="0" w:color="auto"/>
      </w:divBdr>
    </w:div>
    <w:div w:id="1546478662">
      <w:bodyDiv w:val="1"/>
      <w:marLeft w:val="0"/>
      <w:marRight w:val="0"/>
      <w:marTop w:val="0"/>
      <w:marBottom w:val="0"/>
      <w:divBdr>
        <w:top w:val="none" w:sz="0" w:space="0" w:color="auto"/>
        <w:left w:val="none" w:sz="0" w:space="0" w:color="auto"/>
        <w:bottom w:val="none" w:sz="0" w:space="0" w:color="auto"/>
        <w:right w:val="none" w:sz="0" w:space="0" w:color="auto"/>
      </w:divBdr>
    </w:div>
    <w:div w:id="201642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s://dinskoi-raion.ru/city/standart_konkurencii/normativnye-akty/munitsipalny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B4EAE5-6F48-4277-8AE5-FFC8EA569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2623</TotalTime>
  <Pages>37</Pages>
  <Words>14223</Words>
  <Characters>81077</Characters>
  <Application>Microsoft Office Word</Application>
  <DocSecurity>0</DocSecurity>
  <Lines>675</Lines>
  <Paragraphs>190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95110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Ю. Шумко</dc:creator>
  <cp:lastModifiedBy>user43</cp:lastModifiedBy>
  <cp:revision>100</cp:revision>
  <cp:lastPrinted>2024-02-02T05:59:00Z</cp:lastPrinted>
  <dcterms:created xsi:type="dcterms:W3CDTF">2024-01-22T13:08:00Z</dcterms:created>
  <dcterms:modified xsi:type="dcterms:W3CDTF">2024-02-02T07:36:00Z</dcterms:modified>
</cp:coreProperties>
</file>