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504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D90F6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 xml:space="preserve">Приложение </w:t>
      </w:r>
      <w:r w:rsidRPr="00D90F6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  <w:r w:rsidRPr="00D90F63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br/>
      </w:r>
      <w:r w:rsidRPr="00D90F6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t>УТВЕРЖДЕН</w:t>
      </w:r>
      <w:r w:rsidRPr="00D90F63">
        <w:rPr>
          <w:rFonts w:ascii="Times New Roman" w:eastAsiaTheme="minorEastAsia" w:hAnsi="Times New Roman" w:cs="Times New Roman"/>
          <w:bCs/>
          <w:color w:val="26282F"/>
          <w:sz w:val="28"/>
          <w:szCs w:val="28"/>
          <w:lang w:eastAsia="ru-RU"/>
        </w:rPr>
        <w:br/>
      </w:r>
      <w:hyperlink w:anchor="sub_0" w:history="1">
        <w:r w:rsidRPr="00D90F6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 xml:space="preserve">постановлением администрации </w:t>
        </w:r>
      </w:hyperlink>
      <w:r w:rsidRPr="00D90F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муниципального образования Динской муниципальный район Краснодарского края </w:t>
      </w:r>
    </w:p>
    <w:p w:rsidR="008D1F8E" w:rsidRPr="008D1F8E" w:rsidRDefault="00D90F63" w:rsidP="008D1F8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5040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от _____________ № _________ </w:t>
      </w:r>
    </w:p>
    <w:p w:rsidR="008D1F8E" w:rsidRDefault="0058571B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="008D1F8E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:rsidR="008D1F8E" w:rsidRPr="00D90F63" w:rsidRDefault="008D1F8E" w:rsidP="0058571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8D1F8E" w:rsidRPr="008D1F8E" w:rsidRDefault="008D1F8E" w:rsidP="008D1F8E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D1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АДМИНИСТРАТИВНЫЙ РЕГЛАМЕНТ</w:t>
      </w:r>
    </w:p>
    <w:p w:rsidR="00D90F63" w:rsidRPr="00D90F63" w:rsidRDefault="008D1F8E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8D1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предоставления администрацией муниципального образования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</w:t>
      </w:r>
      <w:r w:rsidRPr="008D1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Динской муниципальный район Краснодарского края       муниципальной услуги </w:t>
      </w:r>
      <w:r w:rsidR="00D90F63"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«Предоставление информации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 </w:t>
      </w:r>
      <w:r w:rsidR="00D90F63"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об организации общедоступного и бесплатного дошкольного,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</w:t>
      </w:r>
      <w:r w:rsidR="00D90F63"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начального общего, основного общего, среднего общего образования,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D90F63"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а также дополнительного образования в образовательных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</w:t>
      </w:r>
      <w:r w:rsidR="00D90F63"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организациях, расположенных на территории 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D90F63"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муниципального образования»</w:t>
      </w:r>
    </w:p>
    <w:p w:rsidR="008D1F8E" w:rsidRPr="00D90F63" w:rsidRDefault="008D1F8E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90F63" w:rsidRDefault="00D90F63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 ОБЩИЕ ПОЛОЖЕНИЯ</w:t>
      </w:r>
      <w:bookmarkStart w:id="1" w:name="Par43"/>
      <w:bookmarkEnd w:id="1"/>
    </w:p>
    <w:p w:rsidR="007559D8" w:rsidRPr="007559D8" w:rsidRDefault="007559D8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90F63" w:rsidRPr="00D90F63" w:rsidRDefault="00D90F63" w:rsidP="007559D8">
      <w:pPr>
        <w:widowControl w:val="0"/>
        <w:numPr>
          <w:ilvl w:val="1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Предмет регулирования регламента</w:t>
      </w:r>
    </w:p>
    <w:p w:rsidR="00D90F63" w:rsidRPr="00D90F63" w:rsidRDefault="00D90F63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Default="00D90F63" w:rsidP="00D90F63">
      <w:pPr>
        <w:widowControl w:val="0"/>
        <w:numPr>
          <w:ilvl w:val="2"/>
          <w:numId w:val="1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Административный регламент предоставления администрацией муниципального образования Динской муниципальный район Краснодарского края (далее – Администрация) муниципальной услуги «Предоставление информации об организации общедоступного </w:t>
      </w:r>
      <w:r w:rsidR="00EF6D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бесплатного дошкольного, начального общего, основного общего, среднего общего образования, а также дополнительного образования</w:t>
      </w:r>
      <w:r w:rsidR="00EF6D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образовательных организациях, расположенных на территории муниципального образования» (далее - Административный регламент) </w:t>
      </w:r>
      <w:r w:rsidRPr="00D90F63">
        <w:rPr>
          <w:rFonts w:ascii="Times New Roman" w:eastAsiaTheme="minorEastAsia" w:hAnsi="Times New Roman" w:cs="Arial"/>
          <w:sz w:val="28"/>
          <w:szCs w:val="28"/>
          <w:lang w:eastAsia="ru-RU"/>
        </w:rPr>
        <w:t xml:space="preserve">разработан в целях повышения качества и доступности предоставления муниципальной услуги,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определяет стандарты, сроки и последовательность административных процедур (действий) по предоставлению Администрацией муниципальной услуги «Предоставление информации</w:t>
      </w:r>
      <w:r w:rsidR="00EF6D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образования» </w:t>
      </w:r>
      <w:r w:rsidR="00EF6D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(далее - Муниципальная услуга). </w:t>
      </w:r>
    </w:p>
    <w:p w:rsidR="008D1F8E" w:rsidRDefault="008D1F8E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2" w:name="sub_102"/>
    </w:p>
    <w:p w:rsidR="00D90F63" w:rsidRPr="00D90F63" w:rsidRDefault="00D90F63" w:rsidP="00EF6D31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1.2. Круг заявителей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Заявителями на получение Муниципальной услуги (далее - Заявители)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являются физические лица – граждане Российской Федерации, лица                без гражданства и иностранные граждане на равных основаниях, если иное     не предусмотрено законом или международным договором Российской Федерации, либо их представители, наделенные соответствующими полномочиями.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D90F63" w:rsidRPr="00EF6D31" w:rsidRDefault="00D90F63" w:rsidP="007559D8">
      <w:pPr>
        <w:widowControl w:val="0"/>
        <w:numPr>
          <w:ilvl w:val="1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Требование предоставления Заявителю                </w:t>
      </w:r>
      <w:r w:rsidR="007559D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</w:t>
      </w: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Муниципальной услуги в соответствии с категориями (признаками) Заявителей, сведения о которых размещаются в реестре услуг</w:t>
      </w:r>
      <w:r w:rsidR="00EF6D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</w:t>
      </w: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и федеральной государственной</w:t>
      </w:r>
      <w:r w:rsidR="00EF6D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EF6D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информационной системе</w:t>
      </w:r>
      <w:r w:rsidR="00EF6D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</w:t>
      </w:r>
      <w:r w:rsidRPr="00EF6D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«Единый портал государственных и муниципальных услуг (функций)»</w:t>
      </w:r>
      <w:r w:rsidR="0058571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</w:t>
      </w:r>
      <w:r w:rsidRPr="00EF6D3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и государственной информационной системе Краснодарского края «Портал государственных и муниципальных услуг (функций) Краснодарского края»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bookmarkEnd w:id="2"/>
    <w:p w:rsidR="00D90F63" w:rsidRPr="00D90F63" w:rsidRDefault="00676F95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1.3.1. 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Муниципальная услуга предоставляется Заявителю</w:t>
      </w:r>
      <w:r w:rsidR="00EF6D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категориями (признаками) заявителей, сведения о которых размещаются в реестре услуг в государственной информационной системе Краснодарского края «Портал государственных и муниципальных услуг (функций) Краснодарского края» (далее – Региональный портал)</w:t>
      </w:r>
      <w:r w:rsidR="00EF6D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D90F63" w:rsidRPr="00D90F63" w:rsidRDefault="00676F95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1.3.2. 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</w:t>
      </w:r>
      <w:r w:rsidR="006A6B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приложении  </w:t>
      </w:r>
      <w:r w:rsidR="006A6B4D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Административному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регламенту.</w:t>
      </w:r>
    </w:p>
    <w:p w:rsidR="00D90F63" w:rsidRDefault="00D90F63" w:rsidP="0058571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7559D8" w:rsidRPr="00D90F63" w:rsidRDefault="007559D8" w:rsidP="0058571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D90F63" w:rsidRDefault="007559D8" w:rsidP="00676F95">
      <w:pPr>
        <w:widowControl w:val="0"/>
        <w:numPr>
          <w:ilvl w:val="0"/>
          <w:numId w:val="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3" w:name="sub_108"/>
      <w:r w:rsidRPr="007559D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СТАНДАРТ ПРЕДОСТАВЛЕНИЯ МУНИЦИПАЛЬНОЙ УСЛУГИ</w:t>
      </w:r>
    </w:p>
    <w:p w:rsidR="00676F95" w:rsidRPr="00676F95" w:rsidRDefault="00676F95" w:rsidP="00676F9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90F63" w:rsidRPr="00D90F63" w:rsidRDefault="00D90F63" w:rsidP="00676F9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2.1. Наименование Муниципальной услуги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bookmarkEnd w:id="3"/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Наименование Муниципальной услуги - «Предоставление информации  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муниципального образования».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4" w:name="sub_110"/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2.2. Наименование органа,</w:t>
      </w:r>
      <w:r w:rsidR="000B3F6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предоставляющего</w:t>
      </w:r>
      <w:r w:rsidR="008D1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0B3F6D">
        <w:t xml:space="preserve"> </w:t>
      </w:r>
      <w:r w:rsidR="000B3F6D" w:rsidRPr="000B3F6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Муниципальную услугу</w:t>
      </w:r>
      <w:r w:rsidR="000B3F6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</w:t>
      </w:r>
    </w:p>
    <w:bookmarkEnd w:id="4"/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1F8E" w:rsidRPr="008D1F8E" w:rsidRDefault="00D90F63" w:rsidP="008D1F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5" w:name="sub_111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2.2.1.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Предоставление Муниципальной услуги осуществляется Администрацией. Администрация предоставляет Муниципальную услугу через управление образования администрации муниципального образования Динской муниципальный район Краснодарского края </w:t>
      </w:r>
      <w:r w:rsidR="000B3F6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(далее - Уполномоченный орган).</w:t>
      </w:r>
      <w:bookmarkStart w:id="6" w:name="sub_112"/>
      <w:bookmarkEnd w:id="5"/>
    </w:p>
    <w:p w:rsidR="00D90F63" w:rsidRPr="00D90F63" w:rsidRDefault="008D1F8E" w:rsidP="008D1F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2.2.2. 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Предоставление Муниципальной услуги в многофункциональных центрах предоставления государственных и муниципальных услуг</w:t>
      </w:r>
      <w:r w:rsidR="000B3F6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(далее - МФЦ) осуществляется в соответствии с соглашением с таким МФЦ.</w:t>
      </w:r>
    </w:p>
    <w:p w:rsidR="008D1F8E" w:rsidRDefault="00D90F63" w:rsidP="008D1F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муниципальных услуг Краснодарского края – https://e-mfc.ru, МФЦ,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которых организуется предоставление Муниципальной услуги. </w:t>
      </w:r>
    </w:p>
    <w:p w:rsidR="00D90F63" w:rsidRPr="00D90F63" w:rsidRDefault="008D1F8E" w:rsidP="008D1F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2.2.3. 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процессе предоставления Муниципальной услуги Уполномоченный орган взаимодействует с: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органами местного самоуправления в Краснодарском крае, подведомственными им организациями и МФЦ, с использованием информационно-телекоммуникационных технологий по защищенным каналам связи.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муниципальными</w:t>
      </w:r>
      <w:r w:rsidR="002729A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казенными,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бюджетными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автономными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образовательными организациями (далее МОО), (сведения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местонахождении МОО, адреса сайтов, телефоны указаны в приложении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A6B4D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Административному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регламенту);</w:t>
      </w:r>
    </w:p>
    <w:p w:rsidR="00D90F63" w:rsidRPr="00D86921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lang w:eastAsia="ru-RU"/>
        </w:rPr>
      </w:pPr>
    </w:p>
    <w:p w:rsidR="00D90F63" w:rsidRDefault="00D90F63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2.3. </w:t>
      </w:r>
      <w:bookmarkStart w:id="7" w:name="sub_113"/>
      <w:bookmarkEnd w:id="6"/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Результат предоставления Муниципальной услуги</w:t>
      </w:r>
      <w:bookmarkEnd w:id="7"/>
    </w:p>
    <w:p w:rsidR="007559D8" w:rsidRPr="007559D8" w:rsidRDefault="007559D8" w:rsidP="007559D8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2.3.1. Результатом предоставления муниципальной услуги является:</w:t>
      </w:r>
    </w:p>
    <w:p w:rsidR="00D90F63" w:rsidRPr="00D90F63" w:rsidRDefault="00D86921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предоставлени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е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информации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организации общедоступного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бесплатного дошкольного, начального общего, основного общего, среднего общего образования, а также дополнительного образования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образовательных организациях, расположенных на территории                               муниципального образования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</w:t>
      </w:r>
      <w:r w:rsidR="00D869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отказ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</w:t>
      </w:r>
      <w:r w:rsidR="0093199A" w:rsidRP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предоставлении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организациях, расположенных на территории                               муниципального образования</w:t>
      </w:r>
      <w:r w:rsidR="00D8692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2.3.2</w:t>
      </w:r>
      <w:bookmarkStart w:id="8" w:name="sub_117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 Документом, содержащим решение о предоставлении Муниципальной услуги, является: 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решение Уполномоченного органа</w:t>
      </w:r>
      <w:r w:rsidR="00D869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форме,</w:t>
      </w:r>
      <w:r w:rsidR="00D86921" w:rsidRPr="00D869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согласно приложению 3 к Административному регламенту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D90F63" w:rsidRDefault="00D86921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</w:pPr>
      <w:r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2)</w:t>
      </w:r>
      <w:r w:rsidR="00D90F63" w:rsidRPr="00D90F63"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 </w:t>
      </w:r>
      <w:r w:rsidR="00D90F63" w:rsidRPr="00D90F63"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>решение об отказе в предоставлении Муниципальной услуги</w:t>
      </w:r>
      <w:r w:rsidR="0058571B"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 xml:space="preserve">                      </w:t>
      </w:r>
      <w:r w:rsidR="00D90F63" w:rsidRPr="00D90F63"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 xml:space="preserve"> в форме письма, подписанного руководителем Уполномоченного органа или уполномоченным им лицом</w:t>
      </w:r>
      <w:r w:rsidR="00DF0E4D"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>,</w:t>
      </w:r>
      <w:r w:rsidRPr="00D86921"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 xml:space="preserve"> согласно приложению 4</w:t>
      </w:r>
      <w:r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 xml:space="preserve"> </w:t>
      </w:r>
      <w:r w:rsidRPr="00D86921"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>к Административному регламенту</w:t>
      </w:r>
      <w:r>
        <w:rPr>
          <w:rFonts w:ascii="PT Astra Serif" w:eastAsiaTheme="minorEastAsia" w:hAnsi="PT Astra Serif" w:cs="PT Astra Serif"/>
          <w:color w:val="000000"/>
          <w:sz w:val="28"/>
          <w:szCs w:val="26"/>
          <w:lang w:eastAsia="ru-RU"/>
        </w:rPr>
        <w:t>;</w:t>
      </w:r>
    </w:p>
    <w:p w:rsidR="00D86921" w:rsidRPr="00D90F63" w:rsidRDefault="00D86921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6"/>
          <w:szCs w:val="28"/>
          <w:lang w:eastAsia="ru-RU"/>
        </w:rPr>
      </w:pPr>
      <w:r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3</w:t>
      </w:r>
      <w:r w:rsidRPr="00D90F63"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) в случае</w:t>
      </w:r>
      <w:r w:rsidRPr="00D90F63">
        <w:rPr>
          <w:rFonts w:ascii="PT Astra Serif" w:eastAsiaTheme="minorEastAsia" w:hAnsi="PT Astra Serif" w:cs="PT Astra Serif"/>
          <w:b/>
          <w:color w:val="000000"/>
          <w:sz w:val="28"/>
          <w:szCs w:val="28"/>
          <w:lang w:eastAsia="ru-RU"/>
        </w:rPr>
        <w:t xml:space="preserve"> </w:t>
      </w:r>
      <w:r w:rsidRPr="00D90F63"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исправления допущенных опечаток и ошибок в выданных</w:t>
      </w:r>
      <w:r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 xml:space="preserve">            </w:t>
      </w:r>
      <w:r w:rsidRPr="00D90F63"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 xml:space="preserve"> в результате предоставления Муниципальной услуги документах:</w:t>
      </w:r>
      <w:r>
        <w:rPr>
          <w:rFonts w:ascii="Arial" w:eastAsiaTheme="minorEastAsia" w:hAnsi="Arial" w:cs="Arial"/>
          <w:b/>
          <w:sz w:val="26"/>
          <w:szCs w:val="28"/>
          <w:lang w:eastAsia="ru-RU"/>
        </w:rPr>
        <w:t xml:space="preserve"> </w:t>
      </w:r>
      <w:r w:rsidRPr="00D90F63"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документ, выданный по результату ранее предоставленной Муниципальной услуги, без опечаток и ошибок</w:t>
      </w:r>
      <w:r>
        <w:rPr>
          <w:rFonts w:ascii="PT Astra Serif" w:eastAsiaTheme="minorEastAsia" w:hAnsi="PT Astra Serif" w:cs="PT Astra Serif"/>
          <w:color w:val="000000"/>
          <w:sz w:val="28"/>
          <w:szCs w:val="28"/>
          <w:lang w:eastAsia="ru-RU"/>
        </w:rPr>
        <w:t>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2.3.3. Результаты предоставления Муниципальной услуги могут быть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получены, при личном обращении в Уполномоченном органе, в МФЦ, заказным почтовым отправлением, посредством государственной информационной системы Краснодарского края «Портал государственных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муниципальных услуг (функций) Краснодарского края» </w:t>
      </w:r>
      <w:r w:rsidR="008D1F8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(далее – Региональный портал).</w:t>
      </w:r>
    </w:p>
    <w:p w:rsidR="00D90F63" w:rsidRPr="00D90F63" w:rsidRDefault="00D90F63" w:rsidP="007559D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Default="00D90F63" w:rsidP="007559D8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E0A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Срок предоставления Муниципальной услуги</w:t>
      </w:r>
    </w:p>
    <w:p w:rsidR="007559D8" w:rsidRPr="007559D8" w:rsidRDefault="007559D8" w:rsidP="007559D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40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90F63" w:rsidRPr="00D90F63" w:rsidRDefault="00D90F63" w:rsidP="007559D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9" w:name="sub_119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 составляет </w:t>
      </w:r>
      <w:r w:rsidR="004E0A76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рабочих дне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й со дня регистрации заявления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документов и (или) информации, необходимых для предоставления Муниципальной услуги</w:t>
      </w:r>
      <w:bookmarkEnd w:id="9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129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Уполномоченном органе, вне зависимости от категории (признаков) Заявителя и способа подачи указанного заявления (запроса). 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8D1F8E" w:rsidRPr="008D1F8E" w:rsidRDefault="008D1F8E" w:rsidP="00676F95">
      <w:pPr>
        <w:widowControl w:val="0"/>
        <w:numPr>
          <w:ilvl w:val="1"/>
          <w:numId w:val="5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0" w:name="sub_174"/>
      <w:bookmarkEnd w:id="8"/>
      <w:r w:rsidRPr="008D1F8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Размер платы, взимаемой с Заявителя                                                </w:t>
      </w:r>
      <w:r w:rsidR="007559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8D1F8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при предоставлении Муниципальной услуги,                                        </w:t>
      </w:r>
      <w:r w:rsidR="007559D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Pr="008D1F8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и способы ее взимания</w:t>
      </w:r>
    </w:p>
    <w:bookmarkEnd w:id="10"/>
    <w:p w:rsidR="00D90F63" w:rsidRPr="00D90F63" w:rsidRDefault="00D90F63" w:rsidP="00676F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676F9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Взимание государственной пошлины или иной платы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предоставление Муниципальной услуги законодательством Российской Федерации не предусмотрено.</w:t>
      </w:r>
      <w:bookmarkStart w:id="11" w:name="sub_11128"/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676F95">
      <w:pPr>
        <w:widowControl w:val="0"/>
        <w:numPr>
          <w:ilvl w:val="1"/>
          <w:numId w:val="5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Максимальный срок ожидания в очереди при подаче       Заявителем за</w:t>
      </w:r>
      <w:r w:rsidR="004E0A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явления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о предоставлении                        </w:t>
      </w:r>
      <w:r w:rsidR="004E0A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 услуги и при получении результата                  предоставления Муниципальной услуги</w:t>
      </w:r>
    </w:p>
    <w:bookmarkEnd w:id="11"/>
    <w:p w:rsidR="00D90F63" w:rsidRPr="00D90F63" w:rsidRDefault="00D90F63" w:rsidP="00676F9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D90F63" w:rsidRPr="00D90F63" w:rsidRDefault="00D90F63" w:rsidP="00676F95">
      <w:pPr>
        <w:shd w:val="clear" w:color="auto" w:fill="FFFFFF" w:themeFill="background1"/>
        <w:suppressAutoHyphens/>
        <w:spacing w:after="0" w:line="228" w:lineRule="auto"/>
        <w:ind w:firstLine="709"/>
        <w:contextualSpacing/>
        <w:jc w:val="both"/>
        <w:rPr>
          <w:rFonts w:ascii="Calibri" w:eastAsiaTheme="minorEastAsia" w:hAnsi="Calibri" w:cs="Noto Sans Devanagari"/>
        </w:rPr>
      </w:pPr>
      <w:r w:rsidRPr="00D90F63">
        <w:rPr>
          <w:rFonts w:ascii="Times New Roman" w:eastAsiaTheme="minorEastAsia" w:hAnsi="Times New Roman" w:cs="Noto Sans Devanagari"/>
          <w:sz w:val="28"/>
          <w:szCs w:val="28"/>
        </w:rPr>
        <w:t>Максимальный срок ожидания в очереди при подаче заявления</w:t>
      </w:r>
      <w:r w:rsidR="0058571B">
        <w:rPr>
          <w:rFonts w:ascii="Times New Roman" w:eastAsiaTheme="minorEastAsia" w:hAnsi="Times New Roman" w:cs="Noto Sans Devanagari"/>
          <w:sz w:val="28"/>
          <w:szCs w:val="28"/>
        </w:rPr>
        <w:t xml:space="preserve">                      </w:t>
      </w:r>
      <w:r w:rsidRPr="00D90F63">
        <w:rPr>
          <w:rFonts w:ascii="Times New Roman" w:eastAsiaTheme="minorEastAsia" w:hAnsi="Times New Roman" w:cs="Noto Sans Devanagari"/>
          <w:sz w:val="28"/>
          <w:szCs w:val="28"/>
        </w:rPr>
        <w:t xml:space="preserve"> о предоставлении Муниципальной услуги и документов, предусмотренных настоящим Административным регламентом, а также при получении результата предоставления Муниципальной услуги на личном приёме непосредственно в Уполномоченном органе, предоставляющим Муниципальную услугу, или МФЦ не должен превышать 15 минут.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676F95">
      <w:pPr>
        <w:widowControl w:val="0"/>
        <w:numPr>
          <w:ilvl w:val="1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2" w:name="sub_178"/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Срок регистрации за</w:t>
      </w:r>
      <w:r w:rsid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явления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заявителя                             </w:t>
      </w:r>
      <w:r w:rsidR="004E0A7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="008D1F8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предоставлении Муниципальной услуги</w:t>
      </w:r>
    </w:p>
    <w:bookmarkEnd w:id="12"/>
    <w:p w:rsidR="00D90F63" w:rsidRPr="00D90F63" w:rsidRDefault="00676F95" w:rsidP="00676F95">
      <w:pPr>
        <w:widowControl w:val="0"/>
        <w:shd w:val="clear" w:color="auto" w:fill="FFFFFF"/>
        <w:tabs>
          <w:tab w:val="left" w:pos="346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</w:p>
    <w:p w:rsidR="00D90F63" w:rsidRPr="00D90F63" w:rsidRDefault="00D90F63" w:rsidP="00676F95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bookmarkStart w:id="13" w:name="sub_179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Регистрация </w:t>
      </w:r>
      <w:r w:rsidR="004E0A76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заявления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и прилагаемых к н</w:t>
      </w:r>
      <w:r w:rsidR="004E0A76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</w:t>
      </w:r>
      <w:r w:rsidR="004E0A76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у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документов осуществляется в день их поступления, а при поступлении их в выходной (нерабочий или праздничный) день – в первый за ним рабочий день.</w:t>
      </w:r>
    </w:p>
    <w:p w:rsidR="00D90F63" w:rsidRPr="00D90F63" w:rsidRDefault="00D90F63" w:rsidP="00D90F63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Регистрация заявления и прилагаемых к нему документов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>работником МФЦ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не может превышать 20 минут.</w:t>
      </w:r>
    </w:p>
    <w:p w:rsidR="00D90F63" w:rsidRPr="00D90F63" w:rsidRDefault="00D90F63" w:rsidP="00D90F63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Срок регистрации заявления и документов, необходимых </w:t>
      </w:r>
      <w:r w:rsidR="0071290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для предоставления Муниципальной услуги, составляет с даты подачи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заявления и документов, необходимых для предоставления Муниципальной услуги: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4" w:name="sub_180"/>
      <w:bookmarkEnd w:id="13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1) в Уполномоченном органе - 1 рабочий день (в случае подачи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Уполномоченный орган непосредственно);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5" w:name="sub_182"/>
      <w:bookmarkEnd w:id="14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посредством </w:t>
      </w:r>
      <w:hyperlink r:id="rId8" w:history="1">
        <w:r w:rsidRPr="00D90F6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Регионального портала</w:t>
        </w:r>
      </w:hyperlink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- 1 рабочий день;</w:t>
      </w:r>
    </w:p>
    <w:p w:rsid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посредством почтовой связи – 1 рабочий день.</w:t>
      </w:r>
      <w:bookmarkEnd w:id="15"/>
    </w:p>
    <w:p w:rsidR="00CA4306" w:rsidRDefault="00CA4306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4) через МФЦ в Уполномоченный орган </w:t>
      </w:r>
      <w:r w:rsidRP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>– 1 рабочий день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CA4306" w:rsidRPr="00D90F63" w:rsidRDefault="00CA4306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8D1F8E">
      <w:pPr>
        <w:widowControl w:val="0"/>
        <w:numPr>
          <w:ilvl w:val="1"/>
          <w:numId w:val="5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bookmarkStart w:id="16" w:name="sub_184"/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Требования к помещениям, в которых</w:t>
      </w:r>
      <w:r w:rsidR="0058571B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</w:t>
      </w: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8D1F8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</w:t>
      </w: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предоставляется Муниципальная услуга  </w:t>
      </w:r>
    </w:p>
    <w:p w:rsidR="00D90F63" w:rsidRPr="00D90F63" w:rsidRDefault="00D90F63" w:rsidP="00D90F63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</w:p>
    <w:p w:rsidR="00CA4306" w:rsidRDefault="00D90F63" w:rsidP="00676F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Noto Sans Devanagari"/>
          <w:sz w:val="28"/>
          <w:szCs w:val="28"/>
        </w:rPr>
      </w:pPr>
      <w:bookmarkStart w:id="17" w:name="sub_185"/>
      <w:bookmarkEnd w:id="16"/>
      <w:r w:rsidRPr="00D90F63">
        <w:rPr>
          <w:rFonts w:ascii="Times New Roman" w:eastAsiaTheme="minorEastAsia" w:hAnsi="Times New Roman" w:cs="Noto Sans Devanagari"/>
          <w:sz w:val="28"/>
          <w:szCs w:val="28"/>
        </w:rPr>
        <w:t>Требования, которым должны соответствовать помещения, в которых предоставляется Муниципальная услуга в случае обращения Заявителя непосредственно в Уполномоченный орган или МФЦ, размещены</w:t>
      </w:r>
      <w:r w:rsidR="0058571B">
        <w:rPr>
          <w:rFonts w:ascii="Times New Roman" w:eastAsiaTheme="minorEastAsia" w:hAnsi="Times New Roman" w:cs="Noto Sans Devanagari"/>
          <w:sz w:val="28"/>
          <w:szCs w:val="28"/>
        </w:rPr>
        <w:t xml:space="preserve">                          </w:t>
      </w:r>
      <w:r w:rsidRPr="00D90F63">
        <w:rPr>
          <w:rFonts w:ascii="Times New Roman" w:eastAsiaTheme="minorEastAsia" w:hAnsi="Times New Roman" w:cs="Noto Sans Devanagari"/>
          <w:sz w:val="28"/>
          <w:szCs w:val="28"/>
        </w:rPr>
        <w:t xml:space="preserve"> на официальном сайте муниципального образования Динской муниципальный район Краснодарского края www.dinskoi-raion.ru </w:t>
      </w:r>
      <w:r w:rsidR="0058571B">
        <w:rPr>
          <w:rFonts w:ascii="Times New Roman" w:eastAsiaTheme="minorEastAsia" w:hAnsi="Times New Roman" w:cs="Noto Sans Devanagari"/>
          <w:sz w:val="28"/>
          <w:szCs w:val="28"/>
        </w:rPr>
        <w:t xml:space="preserve">                      </w:t>
      </w:r>
      <w:r w:rsidRPr="00D90F63">
        <w:rPr>
          <w:rFonts w:ascii="Times New Roman" w:eastAsiaTheme="minorEastAsia" w:hAnsi="Times New Roman" w:cs="Noto Sans Devanagari"/>
          <w:sz w:val="28"/>
          <w:szCs w:val="28"/>
        </w:rPr>
        <w:t>(далее – Официальный сайт).</w:t>
      </w:r>
    </w:p>
    <w:p w:rsidR="00676F95" w:rsidRPr="00D90F63" w:rsidRDefault="00676F95" w:rsidP="00676F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Noto Sans Devanagari"/>
          <w:sz w:val="28"/>
          <w:szCs w:val="28"/>
        </w:rPr>
      </w:pPr>
    </w:p>
    <w:p w:rsidR="00D90F63" w:rsidRDefault="00D90F63" w:rsidP="00676F95">
      <w:pPr>
        <w:widowControl w:val="0"/>
        <w:numPr>
          <w:ilvl w:val="1"/>
          <w:numId w:val="5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18" w:name="sub_194"/>
      <w:bookmarkEnd w:id="17"/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Показатели доступности и качества</w:t>
      </w:r>
      <w:r w:rsidR="0058571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  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Муниципальной услуги</w:t>
      </w:r>
      <w:bookmarkEnd w:id="18"/>
    </w:p>
    <w:p w:rsidR="00676F95" w:rsidRPr="000B3F6D" w:rsidRDefault="00676F95" w:rsidP="00676F9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D90F63" w:rsidRDefault="00D90F63" w:rsidP="00676F95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Перечень показателей доступности и качества Муниципальной услуги размещены на </w:t>
      </w:r>
      <w:hyperlink r:id="rId9">
        <w:r w:rsidRPr="00D90F6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Официальном сайте.</w:t>
        </w:r>
      </w:hyperlink>
    </w:p>
    <w:p w:rsidR="000B3F6D" w:rsidRPr="000B3F6D" w:rsidRDefault="000B3F6D" w:rsidP="000B3F6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:rsidR="000B3F6D" w:rsidRDefault="00D90F63" w:rsidP="008D1F8E">
      <w:pPr>
        <w:widowControl w:val="0"/>
        <w:numPr>
          <w:ilvl w:val="1"/>
          <w:numId w:val="5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bookmarkStart w:id="19" w:name="sub_206"/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Иные требования к предоставлению                   </w:t>
      </w:r>
      <w:r w:rsidR="008D1F8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 услуги, в том числе учитывающие особенности предоставления муниципальных услуг</w:t>
      </w:r>
      <w:r w:rsidR="0058571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в многофункциональных центрах и особенности предоставления муниципальных услуг в электронной форм</w:t>
      </w:r>
      <w:r w:rsidR="000B3F6D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е</w:t>
      </w:r>
    </w:p>
    <w:p w:rsidR="000B3F6D" w:rsidRPr="000B3F6D" w:rsidRDefault="000B3F6D" w:rsidP="000B3F6D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709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</w:p>
    <w:bookmarkEnd w:id="19"/>
    <w:p w:rsidR="00D90F63" w:rsidRPr="00D90F63" w:rsidRDefault="00D90F63" w:rsidP="000B3F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2.10.1 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предоставлении Муниципальной услуги в соответствии с настоящим Административным регламентом законодательством Российской Федерации не предусмотрены.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Информационные системы, используемые для предоставления Муниципальной услуги: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через Региональный портал – автоматизированная информационная система «Единый центр услуг» (далее – АИС ЕЦУ).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Для получения Муниципальной услуги Заявителям предоставляется возможность направить заявление о предоставлении Муниципальной услуги, в том числе, в форме электронного документа,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исключением случая, если на основании федерального закона предоставление Муниципальной услуги осуществляется исключительно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электронной форме: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Уполномоченный орган;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посредством использования информационно-телекоммуникационных технологий, включая использование Регионального портала, с применением электронной подписи, вид которой должен соответствовать требованиям постановления Правительства Российской Федерации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25 июня 2012 г. № 634 «О видах электронной подписи, использование которых допускается при обращении за получением государственных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муниципальных услуг» (далее - электронная подпись).</w:t>
      </w:r>
    </w:p>
    <w:p w:rsidR="0093199A" w:rsidRDefault="00D90F63" w:rsidP="00D90F63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2.10.</w:t>
      </w:r>
      <w:r w:rsidR="0093199A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6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.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</w:t>
      </w:r>
      <w:r w:rsidR="0093199A" w:rsidRPr="0093199A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>Подача запроса о предоставлении Муниципальной услуги                    и иных документов, необходимых для предоставления Муниципальной услуги, с использованием информационно - технологической                                      и коммуникационной инфраструктуры, в том числе Регионального портала, физическим лицом, включенным в список лиц, в отношении которых применяются временные ограничительные меры, не допускается.</w:t>
      </w:r>
    </w:p>
    <w:p w:rsidR="00D90F63" w:rsidRPr="00D90F63" w:rsidRDefault="0093199A" w:rsidP="00D90F63">
      <w:pPr>
        <w:shd w:val="clear" w:color="auto" w:fill="FFFFFF"/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</w:pPr>
      <w:r w:rsidRPr="0093199A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2.10.7. </w:t>
      </w:r>
      <w:r w:rsidR="00D90F63"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>В предоставлении Муниципальной услуги участвует МФЦ</w:t>
      </w:r>
      <w:r w:rsidR="00CA4306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               </w:t>
      </w:r>
      <w:r w:rsidR="00D90F63"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при наличии заключенного соглашения. 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обращении в МФЦ Муниципальная услуга предоставляется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учетом принципа экстерриториальности, в соответствии с которым Заявитель вправе выбрать любой по его выбору для обращения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получением Муниципальной услуги МФЦ, расположенный на территории Краснодарского края,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Уполномоченные должностные лица МФЦ, в котором организуется предоставление Муниципальной услуги, не могут принимать решение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 отказе в приеме заявления о ее предоставлении и документов и (или) информации, необходимых для ее предоставления.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МФЦ при обращении Заявителя (представителя Заявителя)</w:t>
      </w:r>
      <w:r w:rsidR="00CA430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за предоставлением Муниципальной услуги осуществляют: 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формирование электронных документов и (или) электронных образов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</w:t>
      </w:r>
      <w:r w:rsidR="00CA430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               </w:t>
      </w: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в установленном порядке;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tLeast"/>
        <w:ind w:right="-1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</w:t>
      </w:r>
      <w:r w:rsidR="00CA4306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в Администрацию, подведомственные ей организации, предоставляющие соответствующую Муниципальную услугу. 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tLeast"/>
        <w:ind w:right="-1" w:firstLine="709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Уполномоченный орган обеспечивает прием электронных документов и (или) электронных образов документов, необходимых для предоставления Муниципальной услуги, и их регистрацию</w:t>
      </w:r>
      <w:r w:rsidRPr="00D90F63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без необходимости предоставления МФЦ таких документов на бумажном носителе. 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предоставлении муниципальных услуг взаимодействие между органами местного самоуправления в Краснодарском крае, подведомственными им организациями и МФЦ осуществляется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использованием информационно-телекоммуникационных технологий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 защищенным каналам связи.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органом, предоставляющим Муниципальную услугу.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Составление на бумажном носителе и заверение выписок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информационных систем Уполномоченного органа МФЦ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осуществляется.</w:t>
      </w:r>
    </w:p>
    <w:p w:rsidR="00D90F63" w:rsidRPr="00D90F63" w:rsidRDefault="00D90F63" w:rsidP="00D90F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highlight w:val="yellow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6B25C8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Перечень  классов  средств  электронной  подписи, 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федеральным органом исполнительной власти 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согласованию с Федеральной службой безопасности Российской Федерации модели угроз безопасности информации  в информационной системе, используемой в целях приема обращений за получением Муниципальной услуги и (или) предоставления такой Муниципальной услуги.</w:t>
      </w:r>
    </w:p>
    <w:p w:rsidR="007559D8" w:rsidRDefault="00D90F63" w:rsidP="007559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2.10.</w:t>
      </w:r>
      <w:r w:rsidR="0093199A"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 Предоставление Муниципальной услуги по комплексному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запросу в порядке, установленном </w:t>
      </w:r>
      <w:hyperlink r:id="rId10">
        <w:r w:rsidRPr="00D90F63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статьёй 15.1</w:t>
        </w:r>
      </w:hyperlink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Федерального закона</w:t>
      </w:r>
      <w:r w:rsidR="00CA430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27 июля 2010 г. № 210-ФЗ «Об организации предоставления государственных и муниципальных услуг», не предусмотрено.</w:t>
      </w:r>
    </w:p>
    <w:p w:rsidR="007559D8" w:rsidRPr="006B25C8" w:rsidRDefault="007559D8" w:rsidP="009319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Default="00D90F63" w:rsidP="007559D8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20" w:name="sub_122"/>
      <w:r w:rsidRPr="00D90F6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7559D8" w:rsidRPr="0058571B" w:rsidRDefault="007559D8" w:rsidP="007559D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bookmarkEnd w:id="20"/>
    <w:p w:rsidR="00D90F63" w:rsidRPr="00D90F63" w:rsidRDefault="00D90F63" w:rsidP="007559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2.11.1. Исчерпывающий перечень документов, необходимых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законодательными и иными нормативными правовыми актами для предоставления Муниципальной услуги, приведён в </w:t>
      </w: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приложении </w:t>
      </w:r>
      <w:r w:rsidR="00CA4306" w:rsidRPr="006A6B4D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5</w:t>
      </w: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Административному регламенту с учётом 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2.11.2. Форма заявления о предоставлении Муниципальной услуги приведена в приложении 2 к Административному регламенту.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3199A" w:rsidRPr="0093199A" w:rsidRDefault="0093199A" w:rsidP="0093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2.12. Исчерпывающий перечень оснований для отказа</w:t>
      </w:r>
    </w:p>
    <w:p w:rsidR="00D90F63" w:rsidRDefault="0093199A" w:rsidP="0093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в приеме запроса о предоставлении Муниципальной услуги              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P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и документов, необходимых для предоставления            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P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Муниципальной услуги, и исчерпывающий перечень оснований       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для приостановления предоставления Муниципальной услуги       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</w:t>
      </w:r>
      <w:r w:rsidRPr="0093199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или для отказа в предоставлении Муниципальной услуги</w:t>
      </w:r>
    </w:p>
    <w:p w:rsidR="0093199A" w:rsidRPr="00D90F63" w:rsidRDefault="0093199A" w:rsidP="009319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B3F6D" w:rsidRDefault="007559D8" w:rsidP="00676F95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Noto Sans Devanagari"/>
          <w:sz w:val="28"/>
          <w:szCs w:val="28"/>
        </w:rPr>
        <w:t>2.12.1. 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D90F63" w:rsidRPr="00D90F63">
        <w:rPr>
          <w:rFonts w:ascii="Times New Roman" w:eastAsiaTheme="minorEastAsia" w:hAnsi="Times New Roman" w:cs="Times New Roman"/>
          <w:color w:val="000000"/>
          <w:sz w:val="28"/>
          <w:szCs w:val="28"/>
        </w:rPr>
        <w:t>еречень оснований для отказа в приёме з</w:t>
      </w:r>
      <w:r w:rsidR="000B3F6D">
        <w:rPr>
          <w:rFonts w:ascii="Times New Roman" w:eastAsiaTheme="minorEastAsia" w:hAnsi="Times New Roman" w:cs="Times New Roman"/>
          <w:color w:val="000000"/>
          <w:sz w:val="28"/>
          <w:szCs w:val="28"/>
        </w:rPr>
        <w:t>аявления</w:t>
      </w:r>
      <w:r w:rsidR="00D90F63" w:rsidRPr="00D90F6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 о предоставлении Муниципальной услуги и документов, необходимых для предоставления Муниципальной услуги, оснований </w:t>
      </w:r>
      <w:r w:rsidR="0058571B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                 </w:t>
      </w:r>
      <w:r w:rsidR="00D90F63" w:rsidRPr="00D90F63">
        <w:rPr>
          <w:rFonts w:ascii="Times New Roman" w:eastAsiaTheme="minorEastAsia" w:hAnsi="Times New Roman" w:cs="Times New Roman"/>
          <w:color w:val="000000"/>
          <w:sz w:val="28"/>
          <w:szCs w:val="28"/>
        </w:rPr>
        <w:t>для отказа в предоставлении Муниципальной услуги приведены</w:t>
      </w:r>
      <w:r w:rsidR="0058571B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                             </w:t>
      </w:r>
      <w:r w:rsidR="00D90F63" w:rsidRPr="00D90F6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в приложении </w:t>
      </w:r>
      <w:r w:rsidR="0058571B" w:rsidRPr="006A6B4D">
        <w:rPr>
          <w:rFonts w:ascii="Times New Roman" w:eastAsiaTheme="minorEastAsia" w:hAnsi="Times New Roman" w:cs="Times New Roman"/>
          <w:color w:val="000000"/>
          <w:sz w:val="28"/>
          <w:szCs w:val="28"/>
        </w:rPr>
        <w:t>6</w:t>
      </w:r>
      <w:r w:rsidR="00D90F63" w:rsidRPr="00D90F63">
        <w:rPr>
          <w:rFonts w:ascii="Times New Roman" w:eastAsiaTheme="minorEastAsia" w:hAnsi="Times New Roman" w:cs="Times New Roman"/>
          <w:color w:val="000000"/>
          <w:sz w:val="28"/>
          <w:szCs w:val="28"/>
        </w:rPr>
        <w:t xml:space="preserve"> к Административному ре</w:t>
      </w:r>
      <w:r w:rsidR="00D90F63" w:rsidRPr="00D90F63">
        <w:rPr>
          <w:rFonts w:ascii="Times New Roman" w:eastAsiaTheme="minorEastAsia" w:hAnsi="Times New Roman" w:cs="Times New Roman"/>
          <w:sz w:val="28"/>
          <w:szCs w:val="28"/>
        </w:rPr>
        <w:t>гламенту с учётом категории (признаков) Заявителя.</w:t>
      </w:r>
    </w:p>
    <w:p w:rsidR="0059223B" w:rsidRDefault="0093199A" w:rsidP="005922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1" w:name="sub_209"/>
      <w:r w:rsidRPr="0093199A">
        <w:rPr>
          <w:rFonts w:ascii="Times New Roman" w:eastAsiaTheme="minorEastAsia" w:hAnsi="Times New Roman" w:cs="Times New Roman"/>
          <w:sz w:val="28"/>
          <w:szCs w:val="28"/>
        </w:rPr>
        <w:t xml:space="preserve">2.12.2. Основания для приостановления предоставления </w:t>
      </w:r>
      <w:r w:rsidR="0059223B" w:rsidRPr="0059223B">
        <w:rPr>
          <w:rFonts w:ascii="Times New Roman" w:eastAsiaTheme="minorEastAsia" w:hAnsi="Times New Roman" w:cs="Times New Roman"/>
          <w:sz w:val="28"/>
          <w:szCs w:val="28"/>
        </w:rPr>
        <w:t>информации                                          об организации общедоступного и бесплатного дошкольного, начального общего, основного общего, среднего общего образования,</w:t>
      </w:r>
      <w:r w:rsidR="0059223B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9223B" w:rsidRPr="0059223B">
        <w:rPr>
          <w:rFonts w:ascii="Times New Roman" w:eastAsiaTheme="minorEastAsia" w:hAnsi="Times New Roman" w:cs="Times New Roman"/>
          <w:sz w:val="28"/>
          <w:szCs w:val="28"/>
        </w:rPr>
        <w:t>а также дополнительног</w:t>
      </w:r>
      <w:r w:rsidR="0059223B">
        <w:rPr>
          <w:rFonts w:ascii="Times New Roman" w:eastAsiaTheme="minorEastAsia" w:hAnsi="Times New Roman" w:cs="Times New Roman"/>
          <w:sz w:val="28"/>
          <w:szCs w:val="28"/>
        </w:rPr>
        <w:t xml:space="preserve">о образования в образовательных </w:t>
      </w:r>
      <w:r w:rsidR="0059223B" w:rsidRPr="0059223B">
        <w:rPr>
          <w:rFonts w:ascii="Times New Roman" w:eastAsiaTheme="minorEastAsia" w:hAnsi="Times New Roman" w:cs="Times New Roman"/>
          <w:sz w:val="28"/>
          <w:szCs w:val="28"/>
        </w:rPr>
        <w:t>организациях, расположенных на территории муниципального образования</w:t>
      </w:r>
      <w:r w:rsidRPr="0093199A">
        <w:rPr>
          <w:rFonts w:ascii="Times New Roman" w:eastAsiaTheme="minorEastAsia" w:hAnsi="Times New Roman" w:cs="Times New Roman"/>
          <w:sz w:val="28"/>
          <w:szCs w:val="28"/>
        </w:rPr>
        <w:t xml:space="preserve"> законодательством Российской Федерации не предусмотрены.</w:t>
      </w:r>
    </w:p>
    <w:p w:rsidR="0059223B" w:rsidRDefault="0059223B" w:rsidP="005922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59223B" w:rsidRDefault="0059223B" w:rsidP="005922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 xml:space="preserve">3. СОСТАВ, ПОСЛЕДОВАТЕЛЬНОСТЬ И СРОКИ     </w:t>
      </w:r>
    </w:p>
    <w:p w:rsidR="007559D8" w:rsidRPr="00D90F63" w:rsidRDefault="00D90F63" w:rsidP="00676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ВЫПОЛНЕНИЯ АДМИНИСТРАТИВНЫХ ПРОЦЕДУР</w:t>
      </w:r>
      <w:bookmarkEnd w:id="21"/>
    </w:p>
    <w:p w:rsidR="00D90F63" w:rsidRPr="0058571B" w:rsidRDefault="00D90F63" w:rsidP="007559D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bookmarkStart w:id="22" w:name="sub_210"/>
      <w:r w:rsidRPr="0058571B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3.1. </w:t>
      </w:r>
      <w:bookmarkEnd w:id="22"/>
      <w:r w:rsidRPr="0058571B">
        <w:rPr>
          <w:rFonts w:ascii="Times New Roman" w:eastAsiaTheme="minorEastAsia" w:hAnsi="Times New Roman" w:cs="Arial"/>
          <w:b/>
          <w:bCs/>
          <w:sz w:val="28"/>
          <w:szCs w:val="28"/>
          <w:shd w:val="clear" w:color="auto" w:fill="FFFFFF"/>
          <w:lang w:eastAsia="ru-RU"/>
        </w:rPr>
        <w:t>Перечень осуществляемых при предоставлении          Муниципальной услуги административных процедур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6"/>
          <w:szCs w:val="26"/>
          <w:lang w:eastAsia="ru-RU"/>
        </w:rPr>
      </w:pP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bookmarkStart w:id="23" w:name="sub_215"/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:rsidR="00D90F63" w:rsidRPr="00D90F63" w:rsidRDefault="00D90F63" w:rsidP="00D90F6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1) приём заявления и прилагаемых документов, необходимых</w:t>
      </w:r>
      <w:r w:rsidR="0058571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для предоставления Муниципальной услуги, передача принятых документов из МФЦ в Уполномоченный орган (в случае обращения за получением Муниципальной услуги через МФЦ),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>принятие решения об отказе в приёме заявления и документов и (или) информации либо регистрация заявления</w:t>
      </w:r>
      <w:r w:rsidR="0058571B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            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 xml:space="preserve"> и прилагаемых документов;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D90F63" w:rsidRPr="00D90F63" w:rsidRDefault="00D90F63" w:rsidP="00D90F6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2) рассмотрение заявления и прилагаемых документов, направление межведомственных запросов в Уполномоченный орган; </w:t>
      </w:r>
    </w:p>
    <w:p w:rsidR="00D90F63" w:rsidRPr="00D90F63" w:rsidRDefault="00D90F63" w:rsidP="00D90F6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3) подготовка и подписание результата предоставления Муниципальной услуги;</w:t>
      </w:r>
    </w:p>
    <w:p w:rsidR="00D90F63" w:rsidRPr="00D90F63" w:rsidRDefault="00D90F63" w:rsidP="00D90F6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4) передача результата предоставления Муниципальной услуги в МФЦ для выдачи Заявителю (в случае обращения за получением Муниципальной услуги через МФЦ), выдача результата предоставления Муниципальной услуги</w:t>
      </w:r>
      <w:bookmarkStart w:id="24" w:name="anchor1106"/>
      <w:bookmarkStart w:id="25" w:name="anchor1109"/>
      <w:bookmarkStart w:id="26" w:name="anchor1110"/>
      <w:bookmarkStart w:id="27" w:name="anchor1112"/>
      <w:bookmarkStart w:id="28" w:name="anchor535"/>
      <w:bookmarkEnd w:id="24"/>
      <w:bookmarkEnd w:id="25"/>
      <w:bookmarkEnd w:id="26"/>
      <w:bookmarkEnd w:id="27"/>
      <w:bookmarkEnd w:id="28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,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shd w:val="clear" w:color="auto" w:fill="FFFFFF"/>
          <w:lang w:eastAsia="ru-RU"/>
        </w:rPr>
        <w:t>направление Заявителю сканированной копии результата предоставления Муниципальной услуги (в случае обращения за получением Муниципальной услуги посредством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Регионального портала); </w:t>
      </w:r>
    </w:p>
    <w:p w:rsidR="00D90F63" w:rsidRPr="00D90F63" w:rsidRDefault="00D90F63" w:rsidP="00D90F63">
      <w:pPr>
        <w:suppressAutoHyphens/>
        <w:spacing w:after="0" w:line="240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5) рассмотрение заявления и прилагаемых документов об исправлении допущенных опечаток и ошибок в выданных в результате предоставления Муниципальной услуги документах, принятие решения о предоставлении Муниципальной услуги или об отказе в предоставлении Муниципальной услуги, подготовка результата предоставления Муниципальной услуги, подписание результата предоставления Муниципальной услуги.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bookmarkEnd w:id="23"/>
    <w:p w:rsidR="00D90F63" w:rsidRPr="00D90F63" w:rsidRDefault="00D90F63" w:rsidP="007559D8">
      <w:pPr>
        <w:suppressAutoHyphens/>
        <w:spacing w:after="0" w:line="240" w:lineRule="auto"/>
        <w:jc w:val="center"/>
        <w:textAlignment w:val="baseline"/>
        <w:rPr>
          <w:rFonts w:ascii="Times New Roman" w:eastAsiaTheme="minorEastAsia" w:hAnsi="Times New Roman" w:cs="Times New Roman"/>
          <w:b/>
          <w:kern w:val="2"/>
          <w:sz w:val="24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3.2. Описание административных процедур,           </w:t>
      </w:r>
      <w:r w:rsidR="0058571B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              </w:t>
      </w:r>
      <w:r w:rsidRPr="00D90F63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осуществляемых при предоставлении Муниципальной услуги</w:t>
      </w:r>
    </w:p>
    <w:p w:rsidR="00D90F63" w:rsidRPr="00D90F63" w:rsidRDefault="00D90F63" w:rsidP="00D90F63">
      <w:pPr>
        <w:suppressAutoHyphens/>
        <w:spacing w:after="0" w:line="240" w:lineRule="auto"/>
        <w:ind w:firstLine="720"/>
        <w:jc w:val="center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Настоящим Административным регламентом не предусмотрено осуществление 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административной процедуры, в рамках которой проводится оценка сведений о Заявителе и (или) объектах, принадлежащих Заявителю,</w:t>
      </w:r>
      <w:r w:rsidR="0058571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и (или) иных объектах, а также знаний (навыков) заявителя на предмет</w:t>
      </w:r>
      <w:r w:rsidR="0058571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их соответствия требованиям законодательства Российской Федерации</w:t>
      </w:r>
      <w:r w:rsidR="0058571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(за исключением требований, которые проверяются в рамках процедуры принятия решения о предоставлении (отказе в предоставлении) М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услуги, либо административной процедуры, предполагающей осуществляемое после принятия решения о предоставлении М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 распределение в отношении Заявителя ограниченного ресурса (в том числе земельных участков, радиочастот, квот), 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либо административной процедуры получения дополнительных сведений</w:t>
      </w:r>
      <w:r w:rsidR="0058571B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от Заявителя, либо административной процедуры приостановления предоставления М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услуги, повторение которой в рамках предоставления одной М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униципальной</w:t>
      </w:r>
      <w:r w:rsidRPr="00D90F63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услуги допускается два и более раза.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outlineLvl w:val="0"/>
        <w:rPr>
          <w:rFonts w:ascii="Times New Roman" w:eastAsiaTheme="minorEastAsia" w:hAnsi="Times New Roman" w:cs="Times New Roman"/>
          <w:b/>
          <w:bCs/>
          <w:color w:val="26282F"/>
          <w:sz w:val="26"/>
          <w:szCs w:val="26"/>
          <w:lang w:eastAsia="ru-RU"/>
        </w:rPr>
      </w:pPr>
    </w:p>
    <w:p w:rsidR="000B3F6D" w:rsidRPr="00676F95" w:rsidRDefault="00D90F63" w:rsidP="00676F95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0B3F6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Описание муници</w:t>
      </w:r>
      <w:r w:rsidR="0058571B" w:rsidRPr="000B3F6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пальной услуги в упреждающем</w:t>
      </w:r>
      <w:r w:rsidR="00676F95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              </w:t>
      </w:r>
      <w:r w:rsidR="0058571B" w:rsidRPr="000B3F6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(проактивном) режиме</w:t>
      </w:r>
    </w:p>
    <w:p w:rsidR="00676F95" w:rsidRPr="000B3F6D" w:rsidRDefault="00676F95" w:rsidP="00676F95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</w:p>
    <w:p w:rsidR="00D90F63" w:rsidRPr="00D90F63" w:rsidRDefault="00D90F63" w:rsidP="000B3F6D">
      <w:pPr>
        <w:suppressAutoHyphens/>
        <w:spacing w:after="0" w:line="240" w:lineRule="auto"/>
        <w:ind w:firstLine="45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Предоставление Муниципальной услуги в упреждающем (проактивном) режиме не осуществляется.</w:t>
      </w:r>
      <w:bookmarkStart w:id="29" w:name="anchor1100"/>
      <w:bookmarkEnd w:id="29"/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D90F63">
      <w:pPr>
        <w:suppressAutoHyphens/>
        <w:spacing w:after="0" w:line="240" w:lineRule="auto"/>
        <w:jc w:val="both"/>
        <w:textAlignment w:val="baseline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</w:p>
    <w:p w:rsidR="00D90F63" w:rsidRPr="00D90F63" w:rsidRDefault="00D90F63" w:rsidP="00D90F6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Для Заявителей обеспечивается возможность осуществлять</w:t>
      </w:r>
      <w:r w:rsidR="0058571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с использованием Регионального портала получение сведений о ходе выполнения запроса о предоставлении Муниципальной услуги.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</w:t>
      </w:r>
      <w:r w:rsidR="000B3F6D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</w:t>
      </w: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 виде уведомления в личном кабинете заявителя.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в электронной форме Заявителю направляется: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bookmarkStart w:id="30" w:name="anchor1092"/>
      <w:bookmarkEnd w:id="30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а) уведомление о приёме и регистрации запроса и иных документов, необходимых для предоставления Муниципальной услуги;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bookmarkStart w:id="31" w:name="anchor1093"/>
      <w:bookmarkEnd w:id="31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б) уведомление о начале процедуры предоставления Муниципальной услуги;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bookmarkStart w:id="32" w:name="anchor1094"/>
      <w:bookmarkEnd w:id="32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в) уведомление об окончании предоставления Муниципальной услуги либо мотивированном отказе в приёме запроса и иных документов, необходимых для предоставления Муниципальной услуги;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bookmarkStart w:id="33" w:name="anchor1095"/>
      <w:bookmarkEnd w:id="33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г) уведомление о результатах рассмотрения документов, необходимых для предоставления Муниципальной услуги;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bookmarkStart w:id="34" w:name="anchor1096"/>
      <w:bookmarkEnd w:id="34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д) 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4"/>
          <w:lang w:eastAsia="ru-RU"/>
        </w:rPr>
      </w:pPr>
      <w:bookmarkStart w:id="35" w:name="anchor1097"/>
      <w:bookmarkEnd w:id="35"/>
      <w:r w:rsidRPr="00D90F63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е) уведомление о мотивированном отказе в предоставлении Муниципальной услуги.</w:t>
      </w:r>
      <w:bookmarkStart w:id="36" w:name="anchor1098"/>
      <w:bookmarkEnd w:id="36"/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D90F63">
      <w:pPr>
        <w:suppressAutoHyphens/>
        <w:spacing w:after="0" w:line="216" w:lineRule="auto"/>
        <w:ind w:firstLine="720"/>
        <w:jc w:val="both"/>
        <w:textAlignment w:val="baseline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Заместитель главы администрации, 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Динской муниципальный район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Краснодарского края                                                  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</w:t>
      </w:r>
      <w:r w:rsidR="006A6B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</w:t>
      </w:r>
      <w:r w:rsidR="0058571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</w:t>
      </w:r>
      <w:r w:rsidRPr="00D90F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А.А. Фисун</w:t>
      </w: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D90F63">
      <w:pPr>
        <w:widowControl w:val="0"/>
        <w:autoSpaceDE w:val="0"/>
        <w:autoSpaceDN w:val="0"/>
        <w:adjustRightInd w:val="0"/>
        <w:spacing w:after="0" w:line="240" w:lineRule="auto"/>
        <w:ind w:left="4536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6F3A9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90F63" w:rsidRPr="00D90F63" w:rsidRDefault="00D90F63" w:rsidP="006F3A9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11E98" w:rsidRDefault="00911E98"/>
    <w:sectPr w:rsidR="00911E98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EFE" w:rsidRDefault="005A3EFE" w:rsidP="00D90F63">
      <w:pPr>
        <w:spacing w:after="0" w:line="240" w:lineRule="auto"/>
      </w:pPr>
      <w:r>
        <w:separator/>
      </w:r>
    </w:p>
  </w:endnote>
  <w:endnote w:type="continuationSeparator" w:id="0">
    <w:p w:rsidR="005A3EFE" w:rsidRDefault="005A3EFE" w:rsidP="00D9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EFE" w:rsidRDefault="005A3EFE" w:rsidP="00D90F63">
      <w:pPr>
        <w:spacing w:after="0" w:line="240" w:lineRule="auto"/>
      </w:pPr>
      <w:r>
        <w:separator/>
      </w:r>
    </w:p>
  </w:footnote>
  <w:footnote w:type="continuationSeparator" w:id="0">
    <w:p w:rsidR="005A3EFE" w:rsidRDefault="005A3EFE" w:rsidP="00D9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97458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D3BB3" w:rsidRPr="009D3BB3" w:rsidRDefault="009D3BB3">
        <w:pPr>
          <w:pStyle w:val="a3"/>
          <w:jc w:val="center"/>
          <w:rPr>
            <w:rFonts w:ascii="Times New Roman" w:hAnsi="Times New Roman" w:cs="Times New Roman"/>
          </w:rPr>
        </w:pPr>
        <w:r w:rsidRPr="009D3BB3">
          <w:rPr>
            <w:rFonts w:ascii="Times New Roman" w:hAnsi="Times New Roman" w:cs="Times New Roman"/>
          </w:rPr>
          <w:fldChar w:fldCharType="begin"/>
        </w:r>
        <w:r w:rsidRPr="009D3BB3">
          <w:rPr>
            <w:rFonts w:ascii="Times New Roman" w:hAnsi="Times New Roman" w:cs="Times New Roman"/>
          </w:rPr>
          <w:instrText>PAGE   \* MERGEFORMAT</w:instrText>
        </w:r>
        <w:r w:rsidRPr="009D3BB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9D3BB3">
          <w:rPr>
            <w:rFonts w:ascii="Times New Roman" w:hAnsi="Times New Roman" w:cs="Times New Roman"/>
          </w:rPr>
          <w:fldChar w:fldCharType="end"/>
        </w:r>
      </w:p>
    </w:sdtContent>
  </w:sdt>
  <w:p w:rsidR="00D90F63" w:rsidRDefault="00D90F6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59ED"/>
    <w:multiLevelType w:val="multilevel"/>
    <w:tmpl w:val="262E08D6"/>
    <w:lvl w:ilvl="0">
      <w:start w:val="2"/>
      <w:numFmt w:val="decimal"/>
      <w:lvlText w:val="%1."/>
      <w:lvlJc w:val="left"/>
      <w:pPr>
        <w:ind w:left="645" w:hanging="64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F7B1D55"/>
    <w:multiLevelType w:val="multilevel"/>
    <w:tmpl w:val="0578223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  <w:sz w:val="28"/>
      </w:rPr>
    </w:lvl>
  </w:abstractNum>
  <w:abstractNum w:abstractNumId="2">
    <w:nsid w:val="2B563295"/>
    <w:multiLevelType w:val="multilevel"/>
    <w:tmpl w:val="052CCA3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">
    <w:nsid w:val="5C5C070A"/>
    <w:multiLevelType w:val="multilevel"/>
    <w:tmpl w:val="BDB07C60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4">
    <w:nsid w:val="7C807D61"/>
    <w:multiLevelType w:val="multilevel"/>
    <w:tmpl w:val="4A36774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F63"/>
    <w:rsid w:val="000B3F6D"/>
    <w:rsid w:val="002729AA"/>
    <w:rsid w:val="00346988"/>
    <w:rsid w:val="004B21D5"/>
    <w:rsid w:val="004E0A76"/>
    <w:rsid w:val="0053625E"/>
    <w:rsid w:val="0058571B"/>
    <w:rsid w:val="0059223B"/>
    <w:rsid w:val="005A3EFE"/>
    <w:rsid w:val="00676F95"/>
    <w:rsid w:val="006A6B4D"/>
    <w:rsid w:val="006B25C8"/>
    <w:rsid w:val="006F3A98"/>
    <w:rsid w:val="0071290D"/>
    <w:rsid w:val="007559D8"/>
    <w:rsid w:val="00816E33"/>
    <w:rsid w:val="008D1F8E"/>
    <w:rsid w:val="00911E98"/>
    <w:rsid w:val="0093199A"/>
    <w:rsid w:val="009D3BB3"/>
    <w:rsid w:val="009E20E5"/>
    <w:rsid w:val="00A068E4"/>
    <w:rsid w:val="00AD2326"/>
    <w:rsid w:val="00AD75A0"/>
    <w:rsid w:val="00CA4306"/>
    <w:rsid w:val="00D86921"/>
    <w:rsid w:val="00D90F63"/>
    <w:rsid w:val="00DF0E4D"/>
    <w:rsid w:val="00E50846"/>
    <w:rsid w:val="00EF6D31"/>
    <w:rsid w:val="00F7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F63"/>
  </w:style>
  <w:style w:type="paragraph" w:styleId="a5">
    <w:name w:val="footer"/>
    <w:basedOn w:val="a"/>
    <w:link w:val="a6"/>
    <w:uiPriority w:val="99"/>
    <w:unhideWhenUsed/>
    <w:rsid w:val="00D9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F63"/>
  </w:style>
  <w:style w:type="paragraph" w:styleId="a7">
    <w:name w:val="Balloon Text"/>
    <w:basedOn w:val="a"/>
    <w:link w:val="a8"/>
    <w:uiPriority w:val="99"/>
    <w:semiHidden/>
    <w:unhideWhenUsed/>
    <w:rsid w:val="0027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2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0F63"/>
  </w:style>
  <w:style w:type="paragraph" w:styleId="a5">
    <w:name w:val="footer"/>
    <w:basedOn w:val="a"/>
    <w:link w:val="a6"/>
    <w:uiPriority w:val="99"/>
    <w:unhideWhenUsed/>
    <w:rsid w:val="00D9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0F63"/>
  </w:style>
  <w:style w:type="paragraph" w:styleId="a7">
    <w:name w:val="Balloon Text"/>
    <w:basedOn w:val="a"/>
    <w:link w:val="a8"/>
    <w:uiPriority w:val="99"/>
    <w:semiHidden/>
    <w:unhideWhenUsed/>
    <w:rsid w:val="0027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2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23900500/251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9EB8B13D06B7C3CA5293550F698CF8B1316E1282F9762D6D88D43BA0106C4D1699DEF90AB3F5C4550111CF987C105E5D2BD21D72Dj8A8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3619</Words>
  <Characters>20632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user135</dc:creator>
  <cp:lastModifiedBy>user135</cp:lastModifiedBy>
  <cp:revision>19</cp:revision>
  <cp:lastPrinted>2026-10-12T05:04:00Z</cp:lastPrinted>
  <dcterms:created xsi:type="dcterms:W3CDTF">2026-09-15T14:08:00Z</dcterms:created>
  <dcterms:modified xsi:type="dcterms:W3CDTF">2026-10-12T05:05:00Z</dcterms:modified>
</cp:coreProperties>
</file>