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Приложение </w:t>
      </w:r>
      <w:r w:rsidRPr="0090110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</w:r>
      <w:r w:rsidRPr="0090110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  <w:r w:rsidRPr="0090110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УТВЕРЖДЕН</w:t>
      </w:r>
      <w:r w:rsidRPr="0090110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</w:r>
      <w:hyperlink w:anchor="sub_0" w:history="1">
        <w:r w:rsidRPr="009011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</w:hyperlink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_____________ № _________ 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A91226" w:rsidRPr="00901105" w:rsidRDefault="00A91226" w:rsidP="00A91226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администрацией муниципального образования Динской муниципальный район Краснодарского края муниципальной услуги «Прием заявлений  о зачислении в муниципальные образовательные организации, реализующие программы общего образования»</w:t>
      </w:r>
    </w:p>
    <w:p w:rsidR="00A91226" w:rsidRPr="00901105" w:rsidRDefault="00A91226" w:rsidP="00A91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6E131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регулирования регламента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администрацией муниципального образования Динской муниципальный район Краснодарского края (далее – Администрация) муниципальной услуги «Прием заявлений о зачислении в муниципальные образовательные организации, реализующие программы общего образования» (далее - Административный регламент) </w:t>
      </w:r>
      <w:r w:rsidRPr="0090110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разработан в целях повышения качества и доступности предоставления муниципальной услуги,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стандарты, сроки и последовательность административных процедур (действий)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Администрацией муниципальной услуги «Прием заявлений о зачислении в муниципальные образовательные организации, реализующие программы общего образования» (далее - Муниципальная услуга). 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Круг заявителей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30D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 являются законные представители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(родители, усыновители, опекуны) несовершеннолетних детей, совершеннолетние лица, не получившие начального общего, основного общего и (или) среднего общего образования и имеющие право на получение образования соответствующего уровня, проживающие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Динской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Краснодарского края.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1.2.1. 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заявителей, имеющих право на получение Муниципальной услуги: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родители (законные представители) детей, которые имеют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внеочередном порядке предоставления мест в образовательных 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прокуроров в соответствии с Федеральным законом Российской Федерации от 17 января 1992 г. № 2202-1 «О прокуратуре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судей в соответствии с Законом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 июня 1992 г. № 3132-1 «О статусе судей в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 Следственного комитета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28 декабря 2010 г. № 403-ФЗ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Следственном комитете Российской Федерации».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родители (законные представители) детей, которые имеют 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внеочередном порядке предоставления мест в образовательных организациях: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военнослужащих,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попечительством в семье, включая приемную семью либо в случаях, предусмотренных законами субъектов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патронатную семью, в соответствии с Федеральным законом от 27 мая 1998 г. № 76-ФЗ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статусе военнослужащих» по месту жительства их семей;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сотрудников, погибших (умерших) при выполнении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 либо позднее указанного периода,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 либо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предусмотренных законами субъектов Российской Федерации, патронатную семью, в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 от 3 июля 2016 г. № 226-ФЗ «О войсках национальной гвардии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их семей.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родители (законные представители) детей, имеющих право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первоочередном порядке предоставления им мест в образовательных организациях по месту жительства или пребывания на территории муниципального образования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края: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военнослужащих, граждан, пребывающих в добровольческих формированиях, в том числе участников специальной военной операции, усыновленные (удочеренные) или находящиеся под опекой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попечительством в семье, включая приемную семью либо в случаях, предусмотренных законами субъектов Российской Федерации, патронатную семью, в соответствии с Федеральным законом от 27 мая 1998 г. № 76-ФЗ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статусе военнослужащих»;</w:t>
      </w:r>
      <w:proofErr w:type="gramEnd"/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военнослужащих - граждан, проходящих военную службу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контракту, а также при увольнении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 при изменении места военной службы в соответствии с Федеральным законом от 27 мая 1998 г. № 76-ФЗ «О статусе военнослужащих»;</w:t>
      </w:r>
      <w:proofErr w:type="gramEnd"/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 полиции и дети, находящиеся на их иждивении,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7 февраля 2011 г. № 3-ФЗ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полиции»;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сотрудников полиции, погибших (умерших) вследствие увечья или иного повреждения здоровья, полученных в связи с выполнением служебных обязанностей, и дети, находившиеся на их иждивении,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7 февраля 2011 г. № 3-ФЗ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полиции»;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 полиции, умерших вследствие заболевания, полученного в период прохождения службы в полиции, и дети, находившиеся на их иждивении, в соответствии с Федеральным законом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февраля 2011 г. № 3-ФЗ «О полиции»;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граждан Российской Федерации, уволенных со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полиции вследствие увечья или иного повреждения здоровья, полученных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выполнением служебных обязанностей и исключивших возможность дальнейшего прохождения службы в полиции, и дети, находящиеся на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иждивении, в соответствии с Федеральным законом от 7 февраля 2011 г. № 3-ФЗ «О полиции»;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граждан Российской Федерации,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полиции, и дети, находившиеся на их иждивении,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7 февраля 2011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3-ФЗ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полиции»;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 органов внутренних дел, не являющихся сотрудниками полиции;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таможенных органах Российской Федерации, и дети, находящиеся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их иждивении, в соответствии с Федеральным законом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30 декабря 2012 г.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283-ФЗ «О социальных гарантиях сотрудникам некоторых федеральных органов исполнительной власти и внесении изменений в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отдельные законодательные акты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сотрудников, имевших специальные звания и проходивших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таможенных органах Российской Федерации, погибших (умерших) вследствие увечья или иного повреждения здоровья, полученных в связи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выполнением служебных обязанностей, и дети, находившиеся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иждивении, в соответствии с Федеральным законом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декабря 2012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сотрудников, имевших специальные звания и проходивших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таможенных органах Российской Федерации, умершего вследствие заболевания, полученного в период прохождения службы в учреждениях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органах, и дети, находившиеся на их иждивении, в соответствии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 от 30 декабря 2012 г. № 283-ФЗ «О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</w:t>
      </w: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гарантиях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граждан Российской Федерации, уволенных со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таможенных органах Российской Федерации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и дети, находящиеся на их иждивении,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 от 30 декабря 2012 г. № 283-ФЗ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граждан Российской Федерации, умерших в течение одного года после увольнения со службы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 вследствие увечья или иного повреждения здоровья, полученных в связи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выполнением служебных обязанностей, либо вследствие заболевания,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полученного в период прохождения службы в учреждениях и органах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исключивших возможность дальнейшего прохождения службы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учреждениях и органах и дети, находившиеся на их иждивении,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30 декабря 2012 г. № 283-ФЗ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родители (законные представители) детей, имеющих право преимущественного приема в образовательную организацию: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в том числе усыновленные (удочеренные) или находящиеся под опекой или попечительством в семье, включая приемную семью либо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предусмотренных законами субъектов Российской Федерации, патронатную семью, чьи брат и (или) сестра (полнородные и </w:t>
      </w:r>
      <w:proofErr w:type="spell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неполнородные</w:t>
      </w:r>
      <w:proofErr w:type="spell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усыновленные (удочеренные), дети, опекунами (попечителями) которых являются родители (законные представители) поступающего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образовательную организацию ребенка, или дети, родителями (законными представителями) которых являются опекуны (попечители) поступающего</w:t>
      </w:r>
      <w:proofErr w:type="gramEnd"/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образовательную организацию ребенка, за исключением случаев, предусмотренных частями 5 и 6 статьи 67 Федерального закона от 29 декабря 2012 г. № 273-ФЗ «Об образовании в Российской Федерации», обучаются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указанной образовательной организации в соответствии с Федеральным законом от 29 декабря 2012 г. № 273-ФЗ «Об образовании в Российской Федерации»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указанные в части 6 статьи 86 Федерального закона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2012 г. № 273-ФЗ «Об образовании в Российской Федерации», при приеме в образовательные организации со специальными наименованиями «кадетская школа», «кадетский (морской кадетский) корпус» и «казачий кадетский корпус»,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</w:t>
      </w:r>
      <w:proofErr w:type="gramEnd"/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иной государственной службе, в том числе к государственной службе российского казачества.</w:t>
      </w:r>
    </w:p>
    <w:p w:rsidR="00A90C68" w:rsidRPr="00F74A8D" w:rsidRDefault="00A90C68" w:rsidP="00A90C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представители) детей, имеющих право преимущественного приема в образовательную организацию:</w:t>
      </w:r>
    </w:p>
    <w:p w:rsidR="00D0305D" w:rsidRPr="007B15FA" w:rsidRDefault="00A90C68" w:rsidP="007B15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0305D" w:rsidRP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 Героев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D0305D" w:rsidRP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полных кавалеров ордена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Славы (в соответствии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274-ФЗ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«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»);</w:t>
      </w:r>
    </w:p>
    <w:p w:rsidR="00D0305D" w:rsidRPr="00F74A8D" w:rsidRDefault="00A90C68" w:rsidP="00D030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0305D" w:rsidRP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умерших (погибших) Героев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D0305D" w:rsidRP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полных кавалеров ордена Славы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соответствии с 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274-ФЗ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B7AE8" w:rsidRP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4A8D" w:rsidRPr="00F74A8D" w:rsidRDefault="00D0305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родители (законные представители) детей, зарегистрированные 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органами регистрационного учета по месту жительства или пребывания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края, и проживающие на территории, закрепленной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образовательной организацией.</w:t>
      </w:r>
    </w:p>
    <w:p w:rsidR="00F74A8D" w:rsidRPr="00F74A8D" w:rsidRDefault="00D0305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родители (законные представители) детей, не проживающие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закрепленной за образовательной организацией территории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A8D" w:rsidRPr="00F74A8D" w:rsidRDefault="00D0305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 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представители) детей, являющихся иностранными гражданами или лицами без гражданства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A8D" w:rsidRPr="00F74A8D" w:rsidRDefault="00D0305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родители (законные представители) детей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Федерации»:</w:t>
      </w:r>
    </w:p>
    <w:p w:rsidR="00D0305D" w:rsidRDefault="00D0305D" w:rsidP="007B15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должностных лиц международных (межгосударственных, межправительственных) организаций, въехавших в Российскую Федерацию          в связи с исполнением служебных обязанностей, и сотрудников представительств международных (межгосударственных, межправительственных) организаций на территории Российской Федерации или сотрудников представительств и должностных лиц иных организаций, которым в соответствии с международными договорами Российской Федерации предоставлен статус, аналогичный статусу международных (межгосударственных, межправительственных) организаций;</w:t>
      </w:r>
      <w:proofErr w:type="gramEnd"/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иностранных граждан, являющихся главами дипломатических представительств и главами консульских учреждений иностранных госуда</w:t>
      </w: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в Р</w:t>
      </w:r>
      <w:proofErr w:type="gram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Федерации, членами дипломатического персонала, консульскими должностными лицами, а также членами административно-технического персонала дипломатических представительств или консульских учреждений иностранных государств в Российской Федерации;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иностранных граждан, являющихся владельцами дипломатических, служебных паспортов (в том числе специальных, официальных и иных паспортов, признаваемых Российской Федерацией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качестве) и въехавшими в Российскую Федерацию в связи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исполнением служебных обязанностей должностных лиц иностранных государств;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иностранных граждан, являющихся сотрудниками и членами административно-технического персонала аппаратов военного </w:t>
      </w:r>
      <w:proofErr w:type="spell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атташата</w:t>
      </w:r>
      <w:proofErr w:type="spellEnd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торговых представительств и иных представительств органов государственной власти иностранных государств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A8D" w:rsidRPr="00F74A8D" w:rsidRDefault="00D0305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74A8D"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родители (законные представители) детей, являющихся гражданами Республики Беларусь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совершеннолетние лица, не получившие начального общего, основного общего и (или) среднего общего образования и имеющие право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получение образования соответствующего уровня, зарегистрированные органами регистрационного учета по месту жительства или пребывания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Краснодарского края, и проживающие на территории, закрепленной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образовательной организацией</w:t>
      </w:r>
      <w:r w:rsidR="001B7A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совершеннолетние лица, не получившие начального общего, основного общего и (или) среднего общего образования и имеющие право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образования соответствующего уровня, зарегистрированные органами регистрационного учета по месту жительства или пребывания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образования 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края, и не проживающие на территории, закрепленной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образовательной организацией.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совершеннолетние лица, не получившие начального общего, основного общего и (или) среднего общего образования и имеющие право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образования соответствующего уровня, являющиеся иностранными гражданами или лицами без гражданства.</w:t>
      </w:r>
    </w:p>
    <w:p w:rsidR="00F74A8D" w:rsidRPr="00F74A8D" w:rsidRDefault="00F74A8D" w:rsidP="00F74A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совершеннолетние лица, не получившие начального общего, основного общего и (или) среднего общего образования и имеющие право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образования соответствующего уровня, являющиеся членами семьи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Федерации».</w:t>
      </w:r>
      <w:proofErr w:type="gramEnd"/>
    </w:p>
    <w:p w:rsidR="00D0305D" w:rsidRDefault="00F74A8D" w:rsidP="00D030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совершеннолетние лица, не получившие начального общего, основного общего и (или) среднего общего образования и имеющие право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74A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образования соответствующего уровня, являющиеся гражданами Республики Беларусь.</w:t>
      </w:r>
      <w:r w:rsidR="00D03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1226" w:rsidRPr="00901105" w:rsidRDefault="00A91226" w:rsidP="00A91226">
      <w:pPr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7"/>
          <w:sz w:val="28"/>
          <w:szCs w:val="28"/>
          <w:lang w:eastAsia="ru-RU"/>
        </w:rPr>
      </w:pPr>
    </w:p>
    <w:p w:rsidR="006E1313" w:rsidRPr="006E1313" w:rsidRDefault="006E1313" w:rsidP="006E1313">
      <w:pPr>
        <w:widowControl w:val="0"/>
        <w:numPr>
          <w:ilvl w:val="1"/>
          <w:numId w:val="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E13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Требование предоставления Заявителю              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  <w:r w:rsidRPr="006E13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услуги в соответствии с категориями (признаками) Заявителей, сведения о которых размещаются в реестре услуг            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  <w:r w:rsidRPr="006E13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федеральной государственной</w:t>
      </w:r>
    </w:p>
    <w:p w:rsidR="006E1313" w:rsidRPr="006E1313" w:rsidRDefault="006E1313" w:rsidP="006E131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E13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информационной системе «Единый портал государственных</w:t>
      </w:r>
      <w:r w:rsidR="00DD63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Pr="006E13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муниципальных услуг (функций)» и государственной информационной системе Краснодарского края «Портал государственных и муниципальных услуг (функций) Краснодарского края»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8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</w:t>
      </w:r>
      <w:proofErr w:type="gramStart"/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Муниципальная услуга предоставляется Заявителю</w:t>
      </w:r>
      <w:r w:rsidR="006E1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</w:t>
      </w:r>
      <w:r w:rsidR="00DD63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муниципальных услуг (функций)» (далее – Единый портал) и (или)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информационной системе Краснодарского края «Портал государственных и муниципальных услуг (функций) Краснодарского края» (далее – Региональный портал)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>в информационно-телекоммуникационной сети «Интернет».</w:t>
      </w:r>
      <w:proofErr w:type="gramEnd"/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8"/>
        </w:rPr>
      </w:pP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1.3.2. Идентификаторы категорий (признаков) заявителей приведены</w:t>
      </w:r>
      <w:r w:rsidR="00DD63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</w:t>
      </w:r>
      <w:r w:rsidRPr="006E13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приложении 1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Административному регламенту.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E1313" w:rsidRPr="00B26B25" w:rsidRDefault="006E1313" w:rsidP="00A91226">
      <w:pPr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7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108"/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ПРЕДОСТАВЛЕНИЯ МУНИЦИПАЛЬНОЙ УСЛУГИ</w:t>
      </w:r>
    </w:p>
    <w:p w:rsidR="00A91226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B25" w:rsidRPr="00901105" w:rsidRDefault="00B26B25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«Прием заявлений о зачислении в муниципальные образовательные организации, реализующие программы общего образования»</w:t>
      </w:r>
      <w:r w:rsidRPr="009011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226" w:rsidRPr="00901105" w:rsidRDefault="00A91226" w:rsidP="006E13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sub_110"/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>2.2. Наименование органа,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Муниципальную услугу</w:t>
      </w:r>
    </w:p>
    <w:bookmarkEnd w:id="1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226" w:rsidRPr="00901105" w:rsidRDefault="00A91226" w:rsidP="006E1313">
      <w:pPr>
        <w:widowControl w:val="0"/>
        <w:numPr>
          <w:ilvl w:val="2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11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</w:t>
      </w:r>
      <w:r w:rsidRPr="00901105">
        <w:rPr>
          <w:rFonts w:ascii="Times New Roman" w:eastAsia="Calibri" w:hAnsi="Times New Roman" w:cs="Times New Roman"/>
          <w:sz w:val="28"/>
          <w:lang w:eastAsia="ru-RU" w:bidi="ru-RU"/>
        </w:rPr>
        <w:t xml:space="preserve">муниципальной общеобразовательной организацией, подведомственной управлению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администрации муниципального образования Динской муниципальный район Краснодарского края (далее – Уполномоченный орган).            </w:t>
      </w:r>
    </w:p>
    <w:p w:rsidR="004F5BC5" w:rsidRDefault="00B26B25" w:rsidP="00DD63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1226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участвуют муниципальные автономные, бюджетные общеобразовательные организации (далее МОО), (сведения о местонахождении МОО, адреса сайтов, телефоны указаны в приложении </w:t>
      </w:r>
      <w:r w:rsidR="00B82B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91226" w:rsidRPr="0090110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91226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регламенту)</w:t>
      </w:r>
      <w:bookmarkStart w:id="3" w:name="sub_112"/>
      <w:bookmarkEnd w:id="2"/>
      <w:r w:rsidR="007B15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15FA" w:rsidRPr="00DD639E" w:rsidRDefault="007B15FA" w:rsidP="00DD63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 xml:space="preserve">2.3. </w:t>
      </w:r>
      <w:bookmarkStart w:id="4" w:name="sub_113"/>
      <w:bookmarkEnd w:id="3"/>
      <w:r w:rsidRPr="00901105">
        <w:rPr>
          <w:rFonts w:ascii="Times New Roman" w:eastAsia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bookmarkEnd w:id="4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14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bookmarkEnd w:id="5"/>
    <w:p w:rsidR="00A91226" w:rsidRPr="00901105" w:rsidRDefault="00A91226" w:rsidP="007B15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обучение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приеме на обучение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</w:t>
      </w:r>
      <w:r w:rsidR="00B26B25" w:rsidRP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Документом, содержащим решение о предоставлении Муниципальной услуги, является: </w:t>
      </w:r>
    </w:p>
    <w:p w:rsidR="00B26B25" w:rsidRPr="00901105" w:rsidRDefault="00A91226" w:rsidP="00B26B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C2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Уполномоченного органа </w:t>
      </w:r>
      <w:bookmarkStart w:id="6" w:name="_GoBack"/>
      <w:bookmarkEnd w:id="6"/>
      <w:r w:rsidR="00B26B25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форме, согласно приложению 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26B25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</w:t>
      </w:r>
      <w:r w:rsid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1226" w:rsidRDefault="00B26B25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1226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решение об отказе в предоставлении Муниципальной услуги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91226"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письма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4 к настоящему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6B25" w:rsidRPr="00901105" w:rsidRDefault="00B26B25" w:rsidP="00B26B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случае исправления допущенных опечаток и ошибок в выданных               в результате предоставления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униципальной услуги документах: </w:t>
      </w:r>
      <w:r w:rsidRPr="00B26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выданный по результату ранее предоставленной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услуги, без опечаток и ошибок.</w:t>
      </w:r>
    </w:p>
    <w:p w:rsidR="00A91226" w:rsidRPr="00901105" w:rsidRDefault="00A91226" w:rsidP="00350E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17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Результаты предоставления Муниципальной услуги могут быть получены</w:t>
      </w:r>
      <w:r w:rsidRPr="00901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личном кабинете федеральной государственной информационной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системе «Единый портал государственных и муниципальных услуг (функций)» (далее – Единый портал), при личном обращении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Уполномоченном органе, заказным почтовым отправлением, посредством государственной информационной системы Краснодарского края </w:t>
      </w:r>
      <w:r w:rsidR="00DD6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«Портал государственных и муниципальных услуг (функций) Краснодарского края» (далее – Региональный портал).</w:t>
      </w:r>
    </w:p>
    <w:bookmarkEnd w:id="7"/>
    <w:p w:rsidR="00A91226" w:rsidRPr="00901105" w:rsidRDefault="00A91226" w:rsidP="00350E4F">
      <w:pPr>
        <w:widowControl w:val="0"/>
        <w:autoSpaceDE w:val="0"/>
        <w:autoSpaceDN w:val="0"/>
        <w:adjustRightInd w:val="0"/>
        <w:spacing w:after="0" w:line="240" w:lineRule="auto"/>
        <w:ind w:right="849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226" w:rsidRPr="00901105" w:rsidRDefault="00A91226" w:rsidP="00350E4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sub_118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предоставления Муниципальной услуги</w:t>
      </w:r>
    </w:p>
    <w:bookmarkEnd w:id="8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19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2.4.1. </w:t>
      </w:r>
      <w:bookmarkEnd w:id="9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составляет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рабочих дней со дня регистрации заявления и документов или информации, необходимых для предоставления Муниципальной услуги,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Уполномоченном органе, вне зависимости от категории (признаков) Заявителя и способа подачи указанного заявления (запроса).</w:t>
      </w:r>
    </w:p>
    <w:p w:rsidR="00A91226" w:rsidRDefault="004F5BC5" w:rsidP="004F5B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a7"/>
          <w:rFonts w:ascii="Times New Roman" w:hAnsi="Times New Roman" w:cs="Times New Roman"/>
          <w:color w:val="000000"/>
          <w:sz w:val="28"/>
          <w:szCs w:val="28"/>
        </w:rPr>
      </w:pPr>
      <w:r w:rsidRPr="004F5BC5">
        <w:rPr>
          <w:rStyle w:val="a7"/>
          <w:rFonts w:ascii="Times New Roman" w:hAnsi="Times New Roman" w:cs="Times New Roman"/>
          <w:color w:val="000000"/>
          <w:sz w:val="28"/>
          <w:szCs w:val="28"/>
        </w:rPr>
        <w:t>2.4.2</w:t>
      </w:r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>.</w:t>
      </w:r>
      <w:r w:rsidRPr="004F5BC5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 Срок выдачи (направления) документов, являющихся результатом предоставления Муниципальной услуги, составляет 3 рабочих дня со дня принятия решения.</w:t>
      </w:r>
    </w:p>
    <w:p w:rsidR="00350E4F" w:rsidRPr="004F5BC5" w:rsidRDefault="00350E4F" w:rsidP="004F5B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sub_174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 платы, взимаемой с Заявителя                                                          при предоставлении Муниципальной услуги,                                                               и способы ее взимания</w:t>
      </w:r>
    </w:p>
    <w:bookmarkEnd w:id="10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75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Взимание государственной пошлины или иной платы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 Муниципальной услуги законодательством Российской Федерации не предусмотрено.</w:t>
      </w:r>
      <w:bookmarkEnd w:id="11"/>
    </w:p>
    <w:p w:rsidR="006E1313" w:rsidRPr="00901105" w:rsidRDefault="006E1313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Default="00A91226" w:rsidP="00A91226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sub_11128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Максимальный срок ожидания в очереди при подаче                    Заявителем заявления о предоставлении                                               Муниципальной услуги и при получении результата                  предоставления Муниципальной услуги</w:t>
      </w:r>
      <w:bookmarkEnd w:id="12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E1313" w:rsidRPr="00901105" w:rsidRDefault="006E1313" w:rsidP="006E1313">
      <w:pPr>
        <w:widowControl w:val="0"/>
        <w:shd w:val="clear" w:color="auto" w:fill="FFFFFF"/>
        <w:autoSpaceDE w:val="0"/>
        <w:autoSpaceDN w:val="0"/>
        <w:adjustRightInd w:val="0"/>
        <w:spacing w:before="108" w:after="108" w:line="240" w:lineRule="auto"/>
        <w:ind w:left="144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1226" w:rsidRDefault="00A91226" w:rsidP="00A91226">
      <w:pPr>
        <w:shd w:val="clear" w:color="auto" w:fill="FFFFFF"/>
        <w:suppressAutoHyphens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Noto Sans Devanagari"/>
          <w:sz w:val="28"/>
          <w:szCs w:val="28"/>
        </w:rPr>
      </w:pPr>
      <w:r w:rsidRPr="00901105">
        <w:rPr>
          <w:rFonts w:ascii="Times New Roman" w:eastAsia="Times New Roman" w:hAnsi="Times New Roman" w:cs="Noto Sans Devanagari"/>
          <w:sz w:val="28"/>
          <w:szCs w:val="28"/>
        </w:rPr>
        <w:t>Максимальный срок ожидания в очереди при подаче заявления</w:t>
      </w:r>
      <w:r w:rsidR="006E1313">
        <w:rPr>
          <w:rFonts w:ascii="Times New Roman" w:eastAsia="Times New Roman" w:hAnsi="Times New Roman" w:cs="Noto Sans Devanagari"/>
          <w:sz w:val="28"/>
          <w:szCs w:val="28"/>
        </w:rPr>
        <w:t xml:space="preserve">                    </w:t>
      </w:r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 о предоставлении Муниципальной услуги и документов, предусмотренных настоящим Административным регламентом, а также при получении результата предоставления Муниципальной услуги на личном приёме непосредственно в Уполномоченном органе, предоставляющим Муниципальную услугу, не должен превышать 15 минут.</w:t>
      </w:r>
    </w:p>
    <w:p w:rsidR="00A91226" w:rsidRPr="00901105" w:rsidRDefault="00A91226" w:rsidP="00A91226">
      <w:pPr>
        <w:shd w:val="clear" w:color="auto" w:fill="FFFFFF"/>
        <w:suppressAutoHyphens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Noto Sans Devanagari"/>
          <w:sz w:val="28"/>
          <w:szCs w:val="28"/>
        </w:rPr>
      </w:pPr>
    </w:p>
    <w:p w:rsidR="006E1313" w:rsidRPr="00350E4F" w:rsidRDefault="00A91226" w:rsidP="00350E4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3" w:name="sub_178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регистрации заявления заявителя                                                                 о предоставлении Муниципальной услуги</w:t>
      </w:r>
    </w:p>
    <w:bookmarkEnd w:id="13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и прилагаемых к ним документов осуществляется в день их поступления, а при поступлении их в выходной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(нерабочий или праздничный) день – в первый за ним рабочий день.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регистрации заявления и документов, необходимых </w:t>
      </w:r>
      <w:r w:rsidR="00DD6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составляет </w:t>
      </w:r>
      <w:proofErr w:type="gramStart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подачи</w:t>
      </w:r>
      <w:proofErr w:type="gramEnd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и документов, необходимых для предоставления Муниципальной услуги: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Уполномоченном органе - 1 рабочий день (в случае подачи</w:t>
      </w:r>
      <w:r w:rsidR="006E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непосредственно);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личном кабинете на Едином портале - 1 рабочий день;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Регионального портала - 1 рабочий день;</w:t>
      </w:r>
    </w:p>
    <w:p w:rsidR="00A91226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посредством почтовой связи – 1 рабочий день.</w:t>
      </w:r>
    </w:p>
    <w:p w:rsidR="00DD639E" w:rsidRPr="00901105" w:rsidRDefault="00DD639E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14" w:name="sub_184"/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помещениям, в которых предоставляется  Муниципальная услуга  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Noto Sans Devanagari"/>
          <w:sz w:val="28"/>
          <w:szCs w:val="28"/>
        </w:rPr>
      </w:pPr>
      <w:bookmarkStart w:id="15" w:name="sub_185"/>
      <w:bookmarkEnd w:id="14"/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 в случае обращения Заявителя непосредственно в Уполномоченный орган, размещены на </w:t>
      </w:r>
      <w:hyperlink r:id="rId9">
        <w:r w:rsidRPr="00901105">
          <w:rPr>
            <w:rFonts w:ascii="Times New Roman" w:eastAsia="Times New Roman" w:hAnsi="Times New Roman" w:cs="Noto Sans Devanagari"/>
            <w:sz w:val="28"/>
            <w:szCs w:val="28"/>
          </w:rPr>
          <w:t xml:space="preserve">официальном </w:t>
        </w:r>
      </w:hyperlink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сайте муниципального образования Динской муниципальный район Краснодарского края </w:t>
      </w:r>
      <w:hyperlink r:id="rId10" w:history="1"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  <w:lang w:val="en-US"/>
          </w:rPr>
          <w:t>www</w:t>
        </w:r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</w:rPr>
          <w:t>.</w:t>
        </w:r>
        <w:proofErr w:type="spellStart"/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  <w:lang w:val="en-US"/>
          </w:rPr>
          <w:t>dinskoi</w:t>
        </w:r>
        <w:proofErr w:type="spellEnd"/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</w:rPr>
          <w:t>-</w:t>
        </w:r>
        <w:proofErr w:type="spellStart"/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  <w:lang w:val="en-US"/>
          </w:rPr>
          <w:t>raion</w:t>
        </w:r>
        <w:proofErr w:type="spellEnd"/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</w:rPr>
          <w:t>.</w:t>
        </w:r>
        <w:proofErr w:type="spellStart"/>
        <w:r w:rsidRPr="00901105">
          <w:rPr>
            <w:rFonts w:ascii="Times New Roman" w:eastAsia="Times New Roman" w:hAnsi="Times New Roman" w:cs="Noto Sans Devanagari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 (далее – Официальный сайт).</w:t>
      </w: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Noto Sans Devanagari"/>
          <w:sz w:val="28"/>
          <w:szCs w:val="28"/>
        </w:rPr>
      </w:pPr>
    </w:p>
    <w:p w:rsidR="00A91226" w:rsidRPr="00901105" w:rsidRDefault="00A91226" w:rsidP="006E1313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6" w:name="sub_194"/>
      <w:bookmarkEnd w:id="15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Показатели доступности и качества Муниципальной услуги</w:t>
      </w:r>
    </w:p>
    <w:bookmarkEnd w:id="16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доступности и качества Муниципальной услуги размещены на </w:t>
      </w:r>
      <w:hyperlink r:id="rId11">
        <w:r w:rsidRPr="009011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Официальном сайте.</w:t>
        </w:r>
      </w:hyperlink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6E1313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before="108" w:after="108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7" w:name="sub_206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Иные требования к предоставлению                                         муниципальной услуги, в том числе учитывающие особенности предоставления муниципальных услуг</w:t>
      </w:r>
      <w:r w:rsidR="00420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</w:t>
      </w: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6E1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многофункциональных центрах и особенности предоставления муниципальных услуг в электронной форме</w:t>
      </w:r>
    </w:p>
    <w:bookmarkEnd w:id="17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Noto Sans Devanagari"/>
          <w:sz w:val="28"/>
          <w:szCs w:val="28"/>
        </w:rPr>
      </w:pPr>
      <w:bookmarkStart w:id="18" w:name="sub_207"/>
      <w:r w:rsidRPr="00901105">
        <w:rPr>
          <w:rFonts w:ascii="Times New Roman" w:eastAsia="Times New Roman" w:hAnsi="Times New Roman" w:cs="Times New Roman"/>
          <w:sz w:val="28"/>
          <w:szCs w:val="28"/>
        </w:rPr>
        <w:t xml:space="preserve">2.10.1. </w:t>
      </w:r>
      <w:proofErr w:type="gramStart"/>
      <w:r w:rsidRPr="00901105">
        <w:rPr>
          <w:rFonts w:ascii="Times New Roman" w:eastAsia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350E4F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901105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Муниципальной услуги, </w:t>
      </w:r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в том числе сведения </w:t>
      </w:r>
      <w:r w:rsidR="00350E4F">
        <w:rPr>
          <w:rFonts w:ascii="Times New Roman" w:eastAsia="Times New Roman" w:hAnsi="Times New Roman" w:cs="Noto Sans Devanagari"/>
          <w:sz w:val="28"/>
          <w:szCs w:val="28"/>
        </w:rPr>
        <w:t xml:space="preserve">                        </w:t>
      </w:r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Муниципальной услуги в соответствии </w:t>
      </w:r>
      <w:r w:rsidR="00350E4F">
        <w:rPr>
          <w:rFonts w:ascii="Times New Roman" w:eastAsia="Times New Roman" w:hAnsi="Times New Roman" w:cs="Noto Sans Devanagari"/>
          <w:sz w:val="28"/>
          <w:szCs w:val="28"/>
        </w:rPr>
        <w:t xml:space="preserve">              </w:t>
      </w:r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с настоящим Административным регламентом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не предусмотрены.</w:t>
      </w:r>
      <w:proofErr w:type="gramEnd"/>
    </w:p>
    <w:bookmarkEnd w:id="18"/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7B15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Информационные системы, используемые для предоставления Муниципальной услуги: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Единый портал – федеральная государственная информационная система «Единая система предоставления государственных и муниципальных услуг (сервисов)» (далее – ПГС), 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Региональный портал – автоматизированная информационная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 «Единый центр услуг» (далее – АИС ЕЦУ).</w:t>
      </w:r>
    </w:p>
    <w:p w:rsidR="00A91226" w:rsidRPr="00901105" w:rsidRDefault="00A91226" w:rsidP="00A9122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2.10.</w:t>
      </w:r>
      <w:r w:rsidR="007B15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</w:t>
      </w:r>
      <w:r w:rsidR="00350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получение результатов предоставления Муниципальной услуги </w:t>
      </w:r>
      <w:r w:rsidR="00350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отношении несовершеннолетнего, оформленных в форме документа </w:t>
      </w:r>
      <w:r w:rsidR="00350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91226" w:rsidRPr="00901105" w:rsidRDefault="00A91226" w:rsidP="00A9122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</w:t>
      </w:r>
      <w:r w:rsidR="00420C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901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 w:rsidR="007B15F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получения Муниципальной услуги Заявителям предоставляется возможность направить заявление о предоставлении Муниципальной услуги, в том числе, в форме электронного документа,</w:t>
      </w:r>
      <w:r w:rsidR="00420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случая, если на основании федерального закона предоставление Муниципальной услуги осуществляется исключительно</w:t>
      </w:r>
      <w:r w:rsidR="00420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форме: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Уполномоченный орган;</w:t>
      </w:r>
    </w:p>
    <w:p w:rsidR="00A91226" w:rsidRPr="00901105" w:rsidRDefault="00A91226" w:rsidP="00A912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г. № 634 «О видах электронной подписи, использование которых допускается при обращении за получением государственных и муниципальных услуг» (далее - электронная подпись).</w:t>
      </w: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2.10.</w:t>
      </w:r>
      <w:r w:rsidR="007B15F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5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. Подача запроса о предоставлении Муниципальной услуги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и иных документов, необходимых для предоставления Муниципальной услуги, с использованием информационно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-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технологической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                   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и коммуникационной инфраструктуры, в том числе Регионального портала, физическим лицом, включенным в список лиц, в отношении которых применяются временные ограничительные меры, не допускается.</w:t>
      </w: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2.10.</w:t>
      </w:r>
      <w:r w:rsidR="007B15F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6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.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Муниципальной услуги в МФЦ </w:t>
      </w:r>
      <w:r w:rsidR="00420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предусмотрена.</w:t>
      </w:r>
    </w:p>
    <w:p w:rsidR="00A91226" w:rsidRPr="00901105" w:rsidRDefault="00A91226" w:rsidP="00A91226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420CF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before="108" w:after="108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9" w:name="sub_122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Исчерпывающий перечень документов, необходимых</w:t>
      </w:r>
      <w:r w:rsidR="00420C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предоставления Муниципальной услуги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bookmarkEnd w:id="19"/>
    <w:p w:rsidR="00A91226" w:rsidRPr="00901105" w:rsidRDefault="00A91226" w:rsidP="00A912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 </w:t>
      </w:r>
      <w:proofErr w:type="gramStart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</w:t>
      </w:r>
      <w:r w:rsidR="00420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законодательными и иными нормативными правовыми актами для предоставления Муниципальной услуги, приведён в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приложении </w:t>
      </w:r>
      <w:r w:rsidR="00B82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 с учётом идентификаторов категорий (признаков) Заявителей, способов подачи таких документов</w:t>
      </w:r>
      <w:r w:rsidR="00420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</w:t>
      </w:r>
      <w:proofErr w:type="gramEnd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 w:rsidR="00350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они подлежат представлению в рамках межведомственного информационного взаимодействия.</w:t>
      </w:r>
    </w:p>
    <w:p w:rsidR="00A91226" w:rsidRPr="00901105" w:rsidRDefault="00A91226" w:rsidP="00A912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2.11.2. Форма заявления о приеме на обучение в муниципальную образовательную организацию муниципального образования Динской муниципальный район Краснодарского края, реализующую программу общего образования приведена в приложении </w:t>
      </w:r>
      <w:r w:rsidRPr="00420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011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регламенту.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0" w:name="sub_138"/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2.12. Исчерпывающий перечень оснований для отказа                      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приеме </w:t>
      </w:r>
      <w:r w:rsidR="001B7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заявления</w:t>
      </w: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предоставлении Муниципальной услуги                                   и документов, необходимых для предоставления                             Муниципальной услуги, и для отказа в предоставлении</w:t>
      </w:r>
      <w:r w:rsidR="00DD63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</w:t>
      </w:r>
    </w:p>
    <w:bookmarkEnd w:id="20"/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105">
        <w:rPr>
          <w:rFonts w:ascii="Times New Roman" w:eastAsia="Times New Roman" w:hAnsi="Times New Roman" w:cs="Noto Sans Devanagari"/>
          <w:sz w:val="28"/>
          <w:szCs w:val="28"/>
        </w:rPr>
        <w:t xml:space="preserve">2.12.1. </w:t>
      </w:r>
      <w:r w:rsidRPr="0090110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еречень оснований для отказа в приёме </w:t>
      </w:r>
      <w:r w:rsidR="001B7AE8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> о 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приведены в приложении</w:t>
      </w:r>
      <w:r w:rsidR="00420C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2BF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01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Административному ре</w:t>
      </w:r>
      <w:r w:rsidRPr="00901105">
        <w:rPr>
          <w:rFonts w:ascii="Times New Roman" w:eastAsia="Times New Roman" w:hAnsi="Times New Roman" w:cs="Times New Roman"/>
          <w:sz w:val="28"/>
          <w:szCs w:val="28"/>
        </w:rPr>
        <w:t>гламенту с учётом категории (признаков) Заявителя.</w:t>
      </w:r>
    </w:p>
    <w:p w:rsidR="00A91226" w:rsidRPr="00901105" w:rsidRDefault="00A91226" w:rsidP="00A9122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Noto Sans Devanagari"/>
          <w:i/>
          <w:sz w:val="28"/>
          <w:szCs w:val="28"/>
          <w:shd w:val="clear" w:color="auto" w:fill="FFFFFF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2.12.2. Основания для приостановления предоставления муниципальной услуги законодательством Российской Федерации</w:t>
      </w:r>
      <w:r w:rsidR="0042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 предусмотрены. 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A91226" w:rsidRDefault="00A91226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7B15FA" w:rsidRDefault="007B15FA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7B15FA" w:rsidRDefault="007B15FA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7B15FA" w:rsidRDefault="007B15FA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7B15FA" w:rsidRDefault="007B15FA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7B15FA" w:rsidRPr="00901105" w:rsidRDefault="007B15FA" w:rsidP="00A91226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red"/>
          <w:lang w:eastAsia="ru-RU"/>
        </w:rPr>
      </w:pP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1" w:name="sub_209"/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3. СОСТАВ, ПОСЛЕДОВАТЕЛЬНОСТЬ И СРОКИ     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ВЫПОЛНЕНИЯ АДМИНИСТРАТИВНЫХ ПРОЦЕДУР</w:t>
      </w:r>
      <w:bookmarkEnd w:id="21"/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0CFD" w:rsidRPr="00420CFD" w:rsidRDefault="00A91226" w:rsidP="00420C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8"/>
          <w:szCs w:val="28"/>
          <w:shd w:val="clear" w:color="auto" w:fill="FFFFFF"/>
          <w:lang w:eastAsia="ru-RU"/>
        </w:rPr>
      </w:pPr>
      <w:bookmarkStart w:id="22" w:name="sub_210"/>
      <w:r w:rsidRPr="00901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bookmarkEnd w:id="22"/>
      <w:r w:rsidRPr="00901105">
        <w:rPr>
          <w:rFonts w:ascii="Times New Roman" w:eastAsia="Times New Roman" w:hAnsi="Times New Roman" w:cs="Arial"/>
          <w:b/>
          <w:bCs/>
          <w:sz w:val="28"/>
          <w:szCs w:val="28"/>
          <w:shd w:val="clear" w:color="auto" w:fill="FFFFFF"/>
          <w:lang w:eastAsia="ru-RU"/>
        </w:rPr>
        <w:t>Перечень осуществляемых при предоставлении          Муниципальной услуги административных процедур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3" w:name="sub_215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приём заявления и прилагаемых документов, необходимых </w:t>
      </w:r>
      <w:r w:rsidR="00350E4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для предоставления Муниципальной услуги,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принятие решения об отказе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в приёме заявления и документов и (или) информации либо регистрация заявления и прилагаемых документов;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рассмотрение заявления и прилагаемых документов, направление межведомственных запросов в Уполномоченный орган;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подготовка и подписание результата предоставления Муниципальной услуги;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выдача результата предоставления Муниципальной услуги</w:t>
      </w:r>
      <w:bookmarkStart w:id="24" w:name="anchor1106"/>
      <w:bookmarkStart w:id="25" w:name="anchor1109"/>
      <w:bookmarkStart w:id="26" w:name="anchor1110"/>
      <w:bookmarkStart w:id="27" w:name="anchor1112"/>
      <w:bookmarkStart w:id="28" w:name="anchor535"/>
      <w:bookmarkEnd w:id="24"/>
      <w:bookmarkEnd w:id="25"/>
      <w:bookmarkEnd w:id="26"/>
      <w:bookmarkEnd w:id="27"/>
      <w:bookmarkEnd w:id="28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ru-RU"/>
        </w:rPr>
        <w:t>направление Заявителю сканированной копии результата предоставления Муниципальной услуги (в случае обращения за получением Муниципальной услуги посредством Единого п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ортала, Регионального портала); 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proofErr w:type="gramStart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рассмотрение заявления и прилагаемых документов об исправлении допущенных опечаток и ошибок в выданных в результате предоставления Муниципальной услуги документах, принятие решения о предоставлении Муниципальной услуги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услуги.</w:t>
      </w:r>
      <w:proofErr w:type="gramEnd"/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23"/>
    <w:p w:rsidR="00A91226" w:rsidRPr="00901105" w:rsidRDefault="00A91226" w:rsidP="00A91226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A91226" w:rsidRPr="00901105" w:rsidRDefault="00A91226" w:rsidP="00A91226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4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3.2. Описание административных процедур, осуществляемых</w:t>
      </w:r>
      <w:r w:rsidR="00DD639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             </w:t>
      </w:r>
      <w:r w:rsidRPr="0090110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при предоставлении Муниципальной услуги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Административным регламентом не предусмотрено осуществление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административной процедуры, в рамках которой проводится оценка сведений о Заявителе и (или) объектах, принадлежащих Заявителю,</w:t>
      </w:r>
      <w:r w:rsidR="0042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(или) иных объектах, а также знаний (навыков) заявителя на предмет</w:t>
      </w:r>
      <w:r w:rsidR="0042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их соответствия требованиям законодательства Российской Федерации</w:t>
      </w:r>
      <w:r w:rsidR="0042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(за исключением требований, которые проверяются в рамках процедуры принятия решения о предоставлении (отказе в предоставлении) М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либо административной процедуры, предполагающей осуществляемое</w:t>
      </w:r>
      <w:proofErr w:type="gramEnd"/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после принятия решения о предоставлении М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</w:t>
      </w:r>
      <w:r w:rsidR="00420C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Заявителя, либо административной процедуры приостановления предоставления М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повторение которой в рамках 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предоставления одной М</w:t>
      </w: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</w:t>
      </w:r>
      <w:r w:rsidRPr="009011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допускается два и более раза.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7B15FA" w:rsidRDefault="00A91226" w:rsidP="00A9122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B1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муниципальной услуги в упреждающем    (</w:t>
      </w:r>
      <w:proofErr w:type="spellStart"/>
      <w:r w:rsidRPr="007B1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проактивном</w:t>
      </w:r>
      <w:proofErr w:type="spellEnd"/>
      <w:r w:rsidRPr="007B1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режиме</w:t>
      </w:r>
    </w:p>
    <w:p w:rsidR="00A91226" w:rsidRPr="00901105" w:rsidRDefault="00A91226" w:rsidP="00A91226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91226" w:rsidRPr="00901105" w:rsidRDefault="00A91226" w:rsidP="00A91226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Предоставление Муниципальной услуги в упреждающем (</w:t>
      </w:r>
      <w:proofErr w:type="spellStart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проактивном</w:t>
      </w:r>
      <w:proofErr w:type="spellEnd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 режиме не осуществляется.</w:t>
      </w:r>
      <w:bookmarkStart w:id="29" w:name="anchor1100"/>
      <w:bookmarkEnd w:id="29"/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91226" w:rsidRPr="00901105" w:rsidRDefault="00A91226" w:rsidP="00A9122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Для Заявителей обеспечивается возможность осуществлять 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использованием Единого портала, Регионального портала получение сведений о ходе выполнения з</w:t>
      </w:r>
      <w:r w:rsidR="00DD639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аявления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предоставлении Муниципальной услуги.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Сведения о ходе и результате выполнения за</w:t>
      </w:r>
      <w:r w:rsidR="00DD639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явления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предоставлении Муниципальной услуги в электронном виде Заявителю представляются</w:t>
      </w:r>
      <w:r w:rsidR="00420CF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виде уведомления в личном кабинете заявителя.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0" w:name="anchor1092"/>
      <w:bookmarkEnd w:id="30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а) уведомление о приёме и регистрации заявления и иных документов, необходимых для предоставления Муниципальной услуги;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1" w:name="anchor1093"/>
      <w:bookmarkEnd w:id="31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б) уведомление о начале процедуры предоставления Муниципальной услуги;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2" w:name="anchor1094"/>
      <w:bookmarkEnd w:id="32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в) уведомление об окончании предоставления Муниципальной услуги либо мотивированном отказе в приёме за</w:t>
      </w:r>
      <w:r w:rsidR="00DD639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явления</w:t>
      </w:r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иных документов, необходимых для предоставления Муниципальной услуги;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3" w:name="anchor1095"/>
      <w:bookmarkEnd w:id="33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4" w:name="anchor1096"/>
      <w:bookmarkEnd w:id="34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A91226" w:rsidRPr="00901105" w:rsidRDefault="00A91226" w:rsidP="00A91226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lang w:eastAsia="ru-RU"/>
        </w:rPr>
      </w:pPr>
      <w:bookmarkStart w:id="35" w:name="anchor1097"/>
      <w:bookmarkEnd w:id="35"/>
      <w:r w:rsidRPr="009011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е) уведомление о мотивированном отказе в предоставлении Муниципальной услуги.</w:t>
      </w:r>
      <w:bookmarkStart w:id="36" w:name="anchor1098"/>
      <w:bookmarkEnd w:id="36"/>
    </w:p>
    <w:p w:rsidR="00A91226" w:rsidRDefault="00A91226" w:rsidP="00A91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E4F" w:rsidRPr="00901105" w:rsidRDefault="00350E4F" w:rsidP="00A91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A91226" w:rsidRPr="00901105" w:rsidRDefault="00A91226" w:rsidP="00A912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А.А. </w:t>
      </w:r>
      <w:proofErr w:type="spellStart"/>
      <w:r w:rsidRPr="00901105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Фисун</w:t>
      </w:r>
      <w:proofErr w:type="spellEnd"/>
    </w:p>
    <w:p w:rsidR="00A91226" w:rsidRPr="00901105" w:rsidRDefault="00A91226" w:rsidP="00A912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5B" w:rsidRDefault="00624A5B"/>
    <w:sectPr w:rsidR="00624A5B" w:rsidSect="00A90C6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12" w:rsidRDefault="00E55512" w:rsidP="00A91226">
      <w:pPr>
        <w:spacing w:after="0" w:line="240" w:lineRule="auto"/>
      </w:pPr>
      <w:r>
        <w:separator/>
      </w:r>
    </w:p>
  </w:endnote>
  <w:endnote w:type="continuationSeparator" w:id="0">
    <w:p w:rsidR="00E55512" w:rsidRDefault="00E55512" w:rsidP="00A9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E8" w:rsidRDefault="001B7AE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E8" w:rsidRDefault="001B7AE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E8" w:rsidRDefault="001B7AE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12" w:rsidRDefault="00E55512" w:rsidP="00A91226">
      <w:pPr>
        <w:spacing w:after="0" w:line="240" w:lineRule="auto"/>
      </w:pPr>
      <w:r>
        <w:separator/>
      </w:r>
    </w:p>
  </w:footnote>
  <w:footnote w:type="continuationSeparator" w:id="0">
    <w:p w:rsidR="00E55512" w:rsidRDefault="00E55512" w:rsidP="00A9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E8" w:rsidRDefault="001B7A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910905"/>
      <w:docPartObj>
        <w:docPartGallery w:val="Page Numbers (Top of Page)"/>
        <w:docPartUnique/>
      </w:docPartObj>
    </w:sdtPr>
    <w:sdtEndPr/>
    <w:sdtContent>
      <w:p w:rsidR="00A90C68" w:rsidRDefault="00A90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7DB">
          <w:rPr>
            <w:noProof/>
          </w:rPr>
          <w:t>8</w:t>
        </w:r>
        <w:r>
          <w:fldChar w:fldCharType="end"/>
        </w:r>
      </w:p>
    </w:sdtContent>
  </w:sdt>
  <w:p w:rsidR="00A91226" w:rsidRDefault="00A9122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E8" w:rsidRDefault="001B7A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9ED"/>
    <w:multiLevelType w:val="multilevel"/>
    <w:tmpl w:val="262E08D6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F7B1D55"/>
    <w:multiLevelType w:val="multilevel"/>
    <w:tmpl w:val="0578223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sz w:val="28"/>
      </w:rPr>
    </w:lvl>
  </w:abstractNum>
  <w:abstractNum w:abstractNumId="2">
    <w:nsid w:val="276A54CE"/>
    <w:multiLevelType w:val="hybridMultilevel"/>
    <w:tmpl w:val="6582931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B563295"/>
    <w:multiLevelType w:val="multilevel"/>
    <w:tmpl w:val="052CCA3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4">
    <w:nsid w:val="5C5C070A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5">
    <w:nsid w:val="7C807D61"/>
    <w:multiLevelType w:val="multilevel"/>
    <w:tmpl w:val="4A3677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226"/>
    <w:rsid w:val="00097647"/>
    <w:rsid w:val="000E30D9"/>
    <w:rsid w:val="001B7AE8"/>
    <w:rsid w:val="00350E4F"/>
    <w:rsid w:val="003E11E4"/>
    <w:rsid w:val="00420CFD"/>
    <w:rsid w:val="004F5BC5"/>
    <w:rsid w:val="00624A5B"/>
    <w:rsid w:val="006C07B6"/>
    <w:rsid w:val="006E1313"/>
    <w:rsid w:val="007A620A"/>
    <w:rsid w:val="007B15FA"/>
    <w:rsid w:val="008867E2"/>
    <w:rsid w:val="008B1C2A"/>
    <w:rsid w:val="009658E8"/>
    <w:rsid w:val="00A90C68"/>
    <w:rsid w:val="00A91226"/>
    <w:rsid w:val="00B26B25"/>
    <w:rsid w:val="00B82BF7"/>
    <w:rsid w:val="00CC0916"/>
    <w:rsid w:val="00D0305D"/>
    <w:rsid w:val="00DC27DB"/>
    <w:rsid w:val="00DD639E"/>
    <w:rsid w:val="00E11350"/>
    <w:rsid w:val="00E55512"/>
    <w:rsid w:val="00F74A8D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1226"/>
  </w:style>
  <w:style w:type="paragraph" w:styleId="a5">
    <w:name w:val="footer"/>
    <w:basedOn w:val="a"/>
    <w:link w:val="a6"/>
    <w:uiPriority w:val="99"/>
    <w:unhideWhenUsed/>
    <w:rsid w:val="00A91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1226"/>
  </w:style>
  <w:style w:type="character" w:customStyle="1" w:styleId="a7">
    <w:name w:val="Основной текст_"/>
    <w:link w:val="1"/>
    <w:locked/>
    <w:rsid w:val="004F5BC5"/>
    <w:rPr>
      <w:color w:val="000007"/>
    </w:rPr>
  </w:style>
  <w:style w:type="paragraph" w:customStyle="1" w:styleId="1">
    <w:name w:val="Основной текст1"/>
    <w:basedOn w:val="a"/>
    <w:link w:val="a7"/>
    <w:rsid w:val="004F5BC5"/>
    <w:pPr>
      <w:widowControl w:val="0"/>
      <w:spacing w:after="100" w:line="240" w:lineRule="auto"/>
      <w:ind w:firstLine="400"/>
    </w:pPr>
    <w:rPr>
      <w:color w:val="000007"/>
    </w:rPr>
  </w:style>
  <w:style w:type="paragraph" w:styleId="a8">
    <w:name w:val="Balloon Text"/>
    <w:basedOn w:val="a"/>
    <w:link w:val="a9"/>
    <w:uiPriority w:val="99"/>
    <w:semiHidden/>
    <w:unhideWhenUsed/>
    <w:rsid w:val="008B1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1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1226"/>
  </w:style>
  <w:style w:type="paragraph" w:styleId="a5">
    <w:name w:val="footer"/>
    <w:basedOn w:val="a"/>
    <w:link w:val="a6"/>
    <w:uiPriority w:val="99"/>
    <w:unhideWhenUsed/>
    <w:rsid w:val="00A91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1226"/>
  </w:style>
  <w:style w:type="character" w:customStyle="1" w:styleId="a7">
    <w:name w:val="Основной текст_"/>
    <w:link w:val="1"/>
    <w:locked/>
    <w:rsid w:val="004F5BC5"/>
    <w:rPr>
      <w:color w:val="000007"/>
    </w:rPr>
  </w:style>
  <w:style w:type="paragraph" w:customStyle="1" w:styleId="1">
    <w:name w:val="Основной текст1"/>
    <w:basedOn w:val="a"/>
    <w:link w:val="a7"/>
    <w:rsid w:val="004F5BC5"/>
    <w:pPr>
      <w:widowControl w:val="0"/>
      <w:spacing w:after="100" w:line="240" w:lineRule="auto"/>
      <w:ind w:firstLine="400"/>
    </w:pPr>
    <w:rPr>
      <w:color w:val="000007"/>
    </w:rPr>
  </w:style>
  <w:style w:type="paragraph" w:styleId="a8">
    <w:name w:val="Balloon Text"/>
    <w:basedOn w:val="a"/>
    <w:link w:val="a9"/>
    <w:uiPriority w:val="99"/>
    <w:semiHidden/>
    <w:unhideWhenUsed/>
    <w:rsid w:val="008B1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1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d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dinskoi-raion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krd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FD242-9554-4526-AEED-7391B451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5094</Words>
  <Characters>29038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user135</dc:creator>
  <cp:lastModifiedBy>user123</cp:lastModifiedBy>
  <cp:revision>10</cp:revision>
  <cp:lastPrinted>2026-10-09T12:30:00Z</cp:lastPrinted>
  <dcterms:created xsi:type="dcterms:W3CDTF">2026-09-15T09:38:00Z</dcterms:created>
  <dcterms:modified xsi:type="dcterms:W3CDTF">2026-10-09T12:32:00Z</dcterms:modified>
</cp:coreProperties>
</file>