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A8B" w:rsidRPr="007531EA" w:rsidRDefault="00BA031A" w:rsidP="007531EA">
      <w:pPr>
        <w:spacing w:after="0"/>
        <w:ind w:left="2124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F52A83" w:rsidRPr="007531EA">
        <w:rPr>
          <w:rFonts w:ascii="Times New Roman" w:hAnsi="Times New Roman" w:cs="Times New Roman"/>
          <w:b/>
          <w:sz w:val="28"/>
          <w:szCs w:val="28"/>
        </w:rPr>
        <w:t>ПОЯСНИТЕЛЬНАЯ ЗАПИСКА</w:t>
      </w:r>
    </w:p>
    <w:p w:rsidR="00487CCA" w:rsidRPr="00487CCA" w:rsidRDefault="00BA031A" w:rsidP="00487CCA">
      <w:pPr>
        <w:pStyle w:val="51"/>
        <w:shd w:val="clear" w:color="auto" w:fill="auto"/>
        <w:ind w:right="-5" w:firstLine="0"/>
      </w:pPr>
      <w:r>
        <w:rPr>
          <w:rFonts w:ascii="Arial, sans-serif" w:hAnsi="Arial, sans-serif"/>
          <w:lang w:eastAsia="ru-RU"/>
        </w:rPr>
        <w:t xml:space="preserve">к </w:t>
      </w:r>
      <w:r w:rsidR="00487CCA">
        <w:rPr>
          <w:rFonts w:ascii="Arial, sans-serif" w:hAnsi="Arial, sans-serif"/>
          <w:lang w:eastAsia="ru-RU"/>
        </w:rPr>
        <w:t>проекту постановления «</w:t>
      </w:r>
      <w:r w:rsidR="00487CCA" w:rsidRPr="00487CCA">
        <w:t>О внесении изменений в постановление главы</w:t>
      </w:r>
    </w:p>
    <w:p w:rsidR="00487CCA" w:rsidRPr="00487CCA" w:rsidRDefault="00487CCA" w:rsidP="00487CCA">
      <w:pPr>
        <w:pStyle w:val="51"/>
        <w:shd w:val="clear" w:color="auto" w:fill="auto"/>
        <w:ind w:right="-5" w:firstLine="0"/>
      </w:pPr>
      <w:r w:rsidRPr="00487CCA">
        <w:t xml:space="preserve">муниципального образования Динской район от 8 мая 2024 г.  № 962 «О введении отраслевой </w:t>
      </w:r>
      <w:proofErr w:type="gramStart"/>
      <w:r w:rsidRPr="00487CCA">
        <w:t>системы оплаты</w:t>
      </w:r>
      <w:r w:rsidR="005E32D3">
        <w:t xml:space="preserve"> </w:t>
      </w:r>
      <w:r w:rsidRPr="00487CCA">
        <w:t>труда работников муниципальных учреждений культуры</w:t>
      </w:r>
      <w:proofErr w:type="gramEnd"/>
      <w:r w:rsidRPr="00487CCA">
        <w:t xml:space="preserve"> и образовательных учреждений дополнительного </w:t>
      </w:r>
    </w:p>
    <w:p w:rsidR="00487CCA" w:rsidRPr="00487CCA" w:rsidRDefault="00487CCA" w:rsidP="00487CCA">
      <w:pPr>
        <w:pStyle w:val="51"/>
        <w:shd w:val="clear" w:color="auto" w:fill="auto"/>
        <w:ind w:right="-5" w:firstLine="0"/>
      </w:pPr>
      <w:r w:rsidRPr="00487CCA">
        <w:t xml:space="preserve">образования,  </w:t>
      </w:r>
      <w:proofErr w:type="gramStart"/>
      <w:r w:rsidRPr="00487CCA">
        <w:t>подведомственных</w:t>
      </w:r>
      <w:proofErr w:type="gramEnd"/>
      <w:r w:rsidRPr="00487CCA">
        <w:t xml:space="preserve"> управлению по культуре </w:t>
      </w:r>
    </w:p>
    <w:p w:rsidR="00487CCA" w:rsidRPr="00487CCA" w:rsidRDefault="00487CCA" w:rsidP="00487CCA">
      <w:pPr>
        <w:pStyle w:val="51"/>
        <w:shd w:val="clear" w:color="auto" w:fill="auto"/>
        <w:ind w:right="-5" w:firstLine="0"/>
      </w:pPr>
      <w:r w:rsidRPr="00487CCA">
        <w:t xml:space="preserve">и социальным вопросам администрации </w:t>
      </w:r>
      <w:proofErr w:type="gramStart"/>
      <w:r w:rsidRPr="00487CCA">
        <w:t>муниципального</w:t>
      </w:r>
      <w:proofErr w:type="gramEnd"/>
      <w:r w:rsidRPr="00487CCA">
        <w:t xml:space="preserve"> </w:t>
      </w:r>
    </w:p>
    <w:p w:rsidR="00487CCA" w:rsidRPr="00487CCA" w:rsidRDefault="00487CCA" w:rsidP="00487CCA">
      <w:pPr>
        <w:pStyle w:val="51"/>
        <w:shd w:val="clear" w:color="auto" w:fill="auto"/>
        <w:ind w:right="-5" w:firstLine="0"/>
      </w:pPr>
      <w:r w:rsidRPr="00487CCA">
        <w:t>образования Динской район»</w:t>
      </w:r>
    </w:p>
    <w:p w:rsidR="00BA031A" w:rsidRDefault="00BA031A" w:rsidP="00487CCA">
      <w:pPr>
        <w:widowControl w:val="0"/>
        <w:autoSpaceDE w:val="0"/>
        <w:autoSpaceDN w:val="0"/>
        <w:adjustRightInd w:val="0"/>
        <w:spacing w:after="0" w:line="240" w:lineRule="auto"/>
        <w:ind w:firstLine="568"/>
        <w:jc w:val="center"/>
        <w:rPr>
          <w:rFonts w:ascii="Times New Roman" w:hAnsi="Times New Roman" w:cs="Times New Roman"/>
          <w:sz w:val="28"/>
          <w:szCs w:val="28"/>
        </w:rPr>
      </w:pPr>
    </w:p>
    <w:p w:rsidR="007307E5" w:rsidRDefault="007307E5" w:rsidP="007307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gramStart"/>
      <w:r w:rsidR="00487CCA" w:rsidRPr="00487CCA">
        <w:rPr>
          <w:rFonts w:ascii="Times New Roman" w:hAnsi="Times New Roman" w:cs="Times New Roman"/>
          <w:sz w:val="28"/>
          <w:szCs w:val="28"/>
        </w:rPr>
        <w:t>В соответствии с частью 3 статьи 10  решения Совета  муниципального образования  Динской район от 27 декабря 2023 г.  № 471- 54/ 4 «О бюджете муниципального образования Динской район на 2024 год и на плановый период 2025 и 2026 годов»</w:t>
      </w:r>
      <w:r w:rsidR="00F52A83">
        <w:rPr>
          <w:rFonts w:ascii="Times New Roman" w:hAnsi="Times New Roman" w:cs="Times New Roman"/>
          <w:sz w:val="28"/>
          <w:szCs w:val="28"/>
        </w:rPr>
        <w:t xml:space="preserve"> </w:t>
      </w:r>
      <w:r w:rsidR="00265CB0">
        <w:rPr>
          <w:rFonts w:ascii="Times New Roman" w:hAnsi="Times New Roman" w:cs="Times New Roman"/>
          <w:sz w:val="28"/>
          <w:szCs w:val="28"/>
        </w:rPr>
        <w:t xml:space="preserve">предусмотрено произвести </w:t>
      </w:r>
      <w:r w:rsidR="00265CB0" w:rsidRPr="00265CB0">
        <w:rPr>
          <w:rFonts w:ascii="Times New Roman" w:hAnsi="Times New Roman" w:cs="Times New Roman"/>
          <w:sz w:val="28"/>
          <w:szCs w:val="28"/>
        </w:rPr>
        <w:t>повышени</w:t>
      </w:r>
      <w:r w:rsidR="00265CB0">
        <w:rPr>
          <w:rFonts w:ascii="Times New Roman" w:hAnsi="Times New Roman" w:cs="Times New Roman"/>
          <w:sz w:val="28"/>
          <w:szCs w:val="28"/>
        </w:rPr>
        <w:t>е</w:t>
      </w:r>
      <w:r w:rsidR="00265CB0" w:rsidRPr="00265CB0">
        <w:rPr>
          <w:rFonts w:ascii="Times New Roman" w:hAnsi="Times New Roman" w:cs="Times New Roman"/>
          <w:sz w:val="28"/>
          <w:szCs w:val="28"/>
        </w:rPr>
        <w:t xml:space="preserve"> заработной платы (должностных окладов) работников муниципальных учреждений муниципального образования Динской район, с 1 ок</w:t>
      </w:r>
      <w:r w:rsidR="00265CB0">
        <w:rPr>
          <w:rFonts w:ascii="Times New Roman" w:hAnsi="Times New Roman" w:cs="Times New Roman"/>
          <w:sz w:val="28"/>
          <w:szCs w:val="28"/>
        </w:rPr>
        <w:t>тября 2024 года на 4,0 процента</w:t>
      </w:r>
      <w:proofErr w:type="gramEnd"/>
      <w:r w:rsidR="00265CB0">
        <w:rPr>
          <w:rFonts w:ascii="Times New Roman" w:hAnsi="Times New Roman" w:cs="Times New Roman"/>
          <w:sz w:val="28"/>
          <w:szCs w:val="28"/>
        </w:rPr>
        <w:t xml:space="preserve"> </w:t>
      </w:r>
      <w:r w:rsidR="00265CB0" w:rsidRPr="00265CB0">
        <w:rPr>
          <w:rFonts w:ascii="Times New Roman" w:hAnsi="Times New Roman" w:cs="Times New Roman"/>
          <w:sz w:val="28"/>
          <w:szCs w:val="28"/>
        </w:rPr>
        <w:t xml:space="preserve">за исключением отдельных </w:t>
      </w:r>
      <w:proofErr w:type="gramStart"/>
      <w:r w:rsidR="00265CB0" w:rsidRPr="00265CB0">
        <w:rPr>
          <w:rFonts w:ascii="Times New Roman" w:hAnsi="Times New Roman" w:cs="Times New Roman"/>
          <w:sz w:val="28"/>
          <w:szCs w:val="28"/>
        </w:rPr>
        <w:t>категорий работников</w:t>
      </w:r>
      <w:r w:rsidR="00265CB0" w:rsidRPr="00265CB0">
        <w:rPr>
          <w:rFonts w:ascii="Times New Roman" w:hAnsi="Times New Roman" w:cs="Times New Roman"/>
          <w:sz w:val="28"/>
          <w:szCs w:val="28"/>
        </w:rPr>
        <w:t xml:space="preserve"> </w:t>
      </w:r>
      <w:r w:rsidR="00265CB0">
        <w:rPr>
          <w:rFonts w:ascii="Times New Roman" w:hAnsi="Times New Roman" w:cs="Times New Roman"/>
          <w:sz w:val="28"/>
          <w:szCs w:val="28"/>
        </w:rPr>
        <w:t xml:space="preserve"> </w:t>
      </w:r>
      <w:r w:rsidR="00265CB0" w:rsidRPr="00265CB0">
        <w:rPr>
          <w:rFonts w:ascii="Times New Roman" w:hAnsi="Times New Roman" w:cs="Times New Roman"/>
          <w:sz w:val="28"/>
          <w:szCs w:val="28"/>
        </w:rPr>
        <w:t xml:space="preserve"> учреждений культуры муниципального образования Динской</w:t>
      </w:r>
      <w:proofErr w:type="gramEnd"/>
      <w:r w:rsidR="00265CB0" w:rsidRPr="00265CB0">
        <w:rPr>
          <w:rFonts w:ascii="Times New Roman" w:hAnsi="Times New Roman" w:cs="Times New Roman"/>
          <w:sz w:val="28"/>
          <w:szCs w:val="28"/>
        </w:rPr>
        <w:t xml:space="preserve"> район, оплата труда которых повышается</w:t>
      </w:r>
      <w:r w:rsidR="00265CB0">
        <w:rPr>
          <w:rFonts w:ascii="Times New Roman" w:hAnsi="Times New Roman" w:cs="Times New Roman"/>
          <w:sz w:val="28"/>
          <w:szCs w:val="28"/>
        </w:rPr>
        <w:t xml:space="preserve"> </w:t>
      </w:r>
      <w:r w:rsidR="00265CB0" w:rsidRPr="00265CB0">
        <w:rPr>
          <w:rFonts w:ascii="Times New Roman" w:hAnsi="Times New Roman" w:cs="Times New Roman"/>
          <w:sz w:val="28"/>
          <w:szCs w:val="28"/>
        </w:rPr>
        <w:t>– до 100 процентов от средней заработной платы наемных работников в организациях, у индивидуальных предпринимателей и физических лиц в Краснодарском крае.</w:t>
      </w:r>
      <w:r w:rsidR="00265CB0" w:rsidRPr="00265CB0">
        <w:rPr>
          <w:rFonts w:ascii="Times New Roman" w:hAnsi="Times New Roman" w:cs="Times New Roman"/>
          <w:sz w:val="28"/>
          <w:szCs w:val="28"/>
        </w:rPr>
        <w:t>)</w:t>
      </w:r>
      <w:r w:rsidR="00265CB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для  которых была  выделена дотация на повышение оплаты труда в августе 2024</w:t>
      </w:r>
      <w:r w:rsidR="005E32D3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5E32D3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87CCA" w:rsidRDefault="007307E5" w:rsidP="007307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Таким образом, данным проектом постановления утверждаются   оклады по общеотраслевым профессиям работников культуры с повышением на 4% с 1 октября.</w:t>
      </w:r>
    </w:p>
    <w:p w:rsidR="00A45039" w:rsidRDefault="007307E5" w:rsidP="007307E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В</w:t>
      </w:r>
      <w:r w:rsidR="00B205E7">
        <w:rPr>
          <w:rFonts w:ascii="Times New Roman" w:hAnsi="Times New Roman" w:cs="Times New Roman"/>
          <w:sz w:val="28"/>
          <w:szCs w:val="28"/>
        </w:rPr>
        <w:t xml:space="preserve"> связи с тем с отсутствием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205E7">
        <w:rPr>
          <w:rFonts w:ascii="Times New Roman" w:hAnsi="Times New Roman" w:cs="Times New Roman"/>
          <w:sz w:val="28"/>
          <w:szCs w:val="28"/>
        </w:rPr>
        <w:t xml:space="preserve">в </w:t>
      </w:r>
      <w:r w:rsidR="00B205E7" w:rsidRPr="007307E5">
        <w:rPr>
          <w:rFonts w:ascii="Times New Roman" w:hAnsi="Times New Roman" w:cs="Times New Roman"/>
          <w:sz w:val="28"/>
          <w:szCs w:val="28"/>
        </w:rPr>
        <w:t>профессиональных квалификационных групп</w:t>
      </w:r>
      <w:r w:rsidR="00B205E7">
        <w:rPr>
          <w:rFonts w:ascii="Times New Roman" w:hAnsi="Times New Roman" w:cs="Times New Roman"/>
          <w:sz w:val="28"/>
          <w:szCs w:val="28"/>
        </w:rPr>
        <w:t>ах</w:t>
      </w:r>
      <w:r w:rsidR="00B205E7" w:rsidRPr="007307E5">
        <w:rPr>
          <w:rFonts w:ascii="Times New Roman" w:hAnsi="Times New Roman" w:cs="Times New Roman"/>
          <w:sz w:val="28"/>
          <w:szCs w:val="28"/>
        </w:rPr>
        <w:t xml:space="preserve"> профессий рабочих культуры, искусства и </w:t>
      </w:r>
      <w:proofErr w:type="gramStart"/>
      <w:r w:rsidR="00B205E7" w:rsidRPr="007307E5">
        <w:rPr>
          <w:rFonts w:ascii="Times New Roman" w:hAnsi="Times New Roman" w:cs="Times New Roman"/>
          <w:sz w:val="28"/>
          <w:szCs w:val="28"/>
        </w:rPr>
        <w:t>кинематографии</w:t>
      </w:r>
      <w:proofErr w:type="gramEnd"/>
      <w:r w:rsidR="00B205E7">
        <w:rPr>
          <w:rFonts w:ascii="Times New Roman" w:hAnsi="Times New Roman" w:cs="Times New Roman"/>
          <w:sz w:val="28"/>
          <w:szCs w:val="28"/>
        </w:rPr>
        <w:t xml:space="preserve"> утвержденных актами</w:t>
      </w:r>
      <w:r w:rsidR="00B205E7" w:rsidRPr="007307E5">
        <w:rPr>
          <w:rFonts w:ascii="Times New Roman" w:hAnsi="Times New Roman" w:cs="Times New Roman"/>
          <w:sz w:val="28"/>
          <w:szCs w:val="28"/>
        </w:rPr>
        <w:t xml:space="preserve"> Министерства здравоохранения и социального развития РФ </w:t>
      </w:r>
      <w:r w:rsidR="00B205E7">
        <w:rPr>
          <w:rFonts w:ascii="Times New Roman" w:hAnsi="Times New Roman" w:cs="Times New Roman"/>
          <w:sz w:val="28"/>
          <w:szCs w:val="28"/>
        </w:rPr>
        <w:t xml:space="preserve"> </w:t>
      </w:r>
      <w:r w:rsidR="00B205E7">
        <w:rPr>
          <w:rFonts w:ascii="Times New Roman" w:hAnsi="Times New Roman" w:cs="Times New Roman"/>
          <w:sz w:val="28"/>
          <w:szCs w:val="28"/>
        </w:rPr>
        <w:t xml:space="preserve">следующих должностей действующих в </w:t>
      </w:r>
      <w:r w:rsidR="00A45039">
        <w:rPr>
          <w:rFonts w:ascii="Times New Roman" w:hAnsi="Times New Roman" w:cs="Times New Roman"/>
          <w:sz w:val="28"/>
          <w:szCs w:val="28"/>
        </w:rPr>
        <w:t xml:space="preserve">штатных расписаниях учреждений культуры подведомственных управлению по культуре и социальным вопросам администрации муниципального образования Динской </w:t>
      </w:r>
      <w:r w:rsidR="00B205E7">
        <w:rPr>
          <w:rFonts w:ascii="Times New Roman" w:hAnsi="Times New Roman" w:cs="Times New Roman"/>
          <w:sz w:val="28"/>
          <w:szCs w:val="28"/>
        </w:rPr>
        <w:t>район, в целях определения оплаты труда по данным должностям возникла необходимость их отнесения к профессиональным  квалификационным группам</w:t>
      </w:r>
      <w:r w:rsidR="008344B7">
        <w:rPr>
          <w:rFonts w:ascii="Times New Roman" w:hAnsi="Times New Roman" w:cs="Times New Roman"/>
          <w:sz w:val="28"/>
          <w:szCs w:val="28"/>
        </w:rPr>
        <w:t>:</w:t>
      </w:r>
      <w:r w:rsidR="00B205E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307E5" w:rsidRPr="007307E5" w:rsidRDefault="00A45039" w:rsidP="007307E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307E5" w:rsidRPr="007307E5">
        <w:rPr>
          <w:rFonts w:ascii="Times New Roman" w:hAnsi="Times New Roman" w:cs="Times New Roman"/>
          <w:sz w:val="28"/>
          <w:szCs w:val="28"/>
        </w:rPr>
        <w:t>а) рабочий зеленого хозяйства</w:t>
      </w:r>
      <w:r w:rsidR="008344B7">
        <w:rPr>
          <w:rFonts w:ascii="Times New Roman" w:hAnsi="Times New Roman" w:cs="Times New Roman"/>
          <w:sz w:val="28"/>
          <w:szCs w:val="28"/>
        </w:rPr>
        <w:t xml:space="preserve">: </w:t>
      </w:r>
      <w:r w:rsidR="007307E5" w:rsidRPr="007307E5">
        <w:rPr>
          <w:rFonts w:ascii="Times New Roman" w:hAnsi="Times New Roman" w:cs="Times New Roman"/>
          <w:sz w:val="28"/>
          <w:szCs w:val="28"/>
        </w:rPr>
        <w:t xml:space="preserve"> ПКГ «Общеотраслевые профессии рабочих 1 уровня»,</w:t>
      </w:r>
      <w:r w:rsidR="008344B7">
        <w:rPr>
          <w:rFonts w:ascii="Times New Roman" w:hAnsi="Times New Roman" w:cs="Times New Roman"/>
          <w:sz w:val="28"/>
          <w:szCs w:val="28"/>
        </w:rPr>
        <w:t xml:space="preserve"> </w:t>
      </w:r>
      <w:r w:rsidR="007307E5" w:rsidRPr="007307E5">
        <w:rPr>
          <w:rFonts w:ascii="Times New Roman" w:hAnsi="Times New Roman" w:cs="Times New Roman"/>
          <w:sz w:val="28"/>
          <w:szCs w:val="28"/>
        </w:rPr>
        <w:t>1 квалификационный уровень, 1 квалификационный разряд - 8446 руб.</w:t>
      </w:r>
      <w:r w:rsidR="008344B7" w:rsidRPr="008344B7">
        <w:rPr>
          <w:rFonts w:ascii="Times New Roman" w:hAnsi="Times New Roman" w:cs="Times New Roman"/>
          <w:sz w:val="28"/>
          <w:szCs w:val="28"/>
        </w:rPr>
        <w:t xml:space="preserve"> </w:t>
      </w:r>
      <w:r w:rsidR="008344B7">
        <w:rPr>
          <w:rFonts w:ascii="Times New Roman" w:hAnsi="Times New Roman" w:cs="Times New Roman"/>
          <w:sz w:val="28"/>
          <w:szCs w:val="28"/>
        </w:rPr>
        <w:t>(с повышением на 4%)</w:t>
      </w:r>
      <w:r w:rsidR="007307E5" w:rsidRPr="007307E5">
        <w:rPr>
          <w:rFonts w:ascii="Times New Roman" w:hAnsi="Times New Roman" w:cs="Times New Roman"/>
          <w:sz w:val="28"/>
          <w:szCs w:val="28"/>
        </w:rPr>
        <w:t>;</w:t>
      </w:r>
    </w:p>
    <w:p w:rsidR="007307E5" w:rsidRPr="007307E5" w:rsidRDefault="007307E5" w:rsidP="007307E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07E5">
        <w:rPr>
          <w:rFonts w:ascii="Times New Roman" w:hAnsi="Times New Roman" w:cs="Times New Roman"/>
          <w:sz w:val="28"/>
          <w:szCs w:val="28"/>
        </w:rPr>
        <w:t>б) специали</w:t>
      </w:r>
      <w:proofErr w:type="gramStart"/>
      <w:r w:rsidRPr="007307E5">
        <w:rPr>
          <w:rFonts w:ascii="Times New Roman" w:hAnsi="Times New Roman" w:cs="Times New Roman"/>
          <w:sz w:val="28"/>
          <w:szCs w:val="28"/>
        </w:rPr>
        <w:t>ст в сф</w:t>
      </w:r>
      <w:proofErr w:type="gramEnd"/>
      <w:r w:rsidRPr="007307E5">
        <w:rPr>
          <w:rFonts w:ascii="Times New Roman" w:hAnsi="Times New Roman" w:cs="Times New Roman"/>
          <w:sz w:val="28"/>
          <w:szCs w:val="28"/>
        </w:rPr>
        <w:t>ере закупок</w:t>
      </w:r>
      <w:r w:rsidR="008344B7">
        <w:rPr>
          <w:rFonts w:ascii="Times New Roman" w:hAnsi="Times New Roman" w:cs="Times New Roman"/>
          <w:sz w:val="28"/>
          <w:szCs w:val="28"/>
        </w:rPr>
        <w:t>:</w:t>
      </w:r>
      <w:r w:rsidRPr="007307E5">
        <w:rPr>
          <w:rFonts w:ascii="Times New Roman" w:hAnsi="Times New Roman" w:cs="Times New Roman"/>
          <w:sz w:val="28"/>
          <w:szCs w:val="28"/>
        </w:rPr>
        <w:t xml:space="preserve"> ПКГ «Общеотраслевые профессии служащих 1 уровня»,</w:t>
      </w:r>
      <w:r w:rsidR="005E32D3">
        <w:rPr>
          <w:rFonts w:ascii="Times New Roman" w:hAnsi="Times New Roman" w:cs="Times New Roman"/>
          <w:sz w:val="28"/>
          <w:szCs w:val="28"/>
        </w:rPr>
        <w:t xml:space="preserve"> </w:t>
      </w:r>
      <w:r w:rsidRPr="007307E5">
        <w:rPr>
          <w:rFonts w:ascii="Times New Roman" w:hAnsi="Times New Roman" w:cs="Times New Roman"/>
          <w:sz w:val="28"/>
          <w:szCs w:val="28"/>
        </w:rPr>
        <w:t>1 квалификационный уровень, 1 квалификационный разряд - 8700 руб.</w:t>
      </w:r>
      <w:r w:rsidR="008344B7" w:rsidRPr="008344B7">
        <w:rPr>
          <w:rFonts w:ascii="Times New Roman" w:hAnsi="Times New Roman" w:cs="Times New Roman"/>
          <w:sz w:val="28"/>
          <w:szCs w:val="28"/>
        </w:rPr>
        <w:t xml:space="preserve"> </w:t>
      </w:r>
      <w:r w:rsidR="008344B7">
        <w:rPr>
          <w:rFonts w:ascii="Times New Roman" w:hAnsi="Times New Roman" w:cs="Times New Roman"/>
          <w:sz w:val="28"/>
          <w:szCs w:val="28"/>
        </w:rPr>
        <w:t>(с повышением на 4%)</w:t>
      </w:r>
      <w:r w:rsidRPr="007307E5">
        <w:rPr>
          <w:rFonts w:ascii="Times New Roman" w:hAnsi="Times New Roman" w:cs="Times New Roman"/>
          <w:sz w:val="28"/>
          <w:szCs w:val="28"/>
        </w:rPr>
        <w:t>;</w:t>
      </w:r>
    </w:p>
    <w:p w:rsidR="007307E5" w:rsidRPr="007307E5" w:rsidRDefault="007307E5" w:rsidP="007307E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307E5">
        <w:rPr>
          <w:rFonts w:ascii="Times New Roman" w:hAnsi="Times New Roman" w:cs="Times New Roman"/>
          <w:sz w:val="28"/>
          <w:szCs w:val="28"/>
        </w:rPr>
        <w:t>в) специалист по охране труда</w:t>
      </w:r>
      <w:r w:rsidR="008344B7">
        <w:rPr>
          <w:rFonts w:ascii="Times New Roman" w:hAnsi="Times New Roman" w:cs="Times New Roman"/>
          <w:sz w:val="28"/>
          <w:szCs w:val="28"/>
        </w:rPr>
        <w:t>:</w:t>
      </w:r>
      <w:r w:rsidRPr="007307E5">
        <w:rPr>
          <w:rFonts w:ascii="Times New Roman" w:hAnsi="Times New Roman" w:cs="Times New Roman"/>
          <w:sz w:val="28"/>
          <w:szCs w:val="28"/>
        </w:rPr>
        <w:t xml:space="preserve"> - ПКГ «Общеотраслевые профессии служащих 1 уровня»,</w:t>
      </w:r>
      <w:r w:rsidR="008344B7">
        <w:rPr>
          <w:rFonts w:ascii="Times New Roman" w:hAnsi="Times New Roman" w:cs="Times New Roman"/>
          <w:sz w:val="28"/>
          <w:szCs w:val="28"/>
        </w:rPr>
        <w:t xml:space="preserve"> </w:t>
      </w:r>
      <w:r w:rsidRPr="007307E5">
        <w:rPr>
          <w:rFonts w:ascii="Times New Roman" w:hAnsi="Times New Roman" w:cs="Times New Roman"/>
          <w:sz w:val="28"/>
          <w:szCs w:val="28"/>
        </w:rPr>
        <w:t>3 квалификационный уровень, 1 квалификационный разряд - 9230 руб.</w:t>
      </w:r>
      <w:r w:rsidR="008344B7" w:rsidRPr="008344B7">
        <w:rPr>
          <w:rFonts w:ascii="Times New Roman" w:hAnsi="Times New Roman" w:cs="Times New Roman"/>
          <w:sz w:val="28"/>
          <w:szCs w:val="28"/>
        </w:rPr>
        <w:t xml:space="preserve"> </w:t>
      </w:r>
      <w:r w:rsidR="008344B7">
        <w:rPr>
          <w:rFonts w:ascii="Times New Roman" w:hAnsi="Times New Roman" w:cs="Times New Roman"/>
          <w:sz w:val="28"/>
          <w:szCs w:val="28"/>
        </w:rPr>
        <w:t>(с повышением на 4%)</w:t>
      </w:r>
      <w:r w:rsidRPr="007307E5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E55C6A" w:rsidRDefault="007307E5" w:rsidP="005E32D3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7307E5">
        <w:rPr>
          <w:rFonts w:ascii="Times New Roman" w:hAnsi="Times New Roman" w:cs="Times New Roman"/>
          <w:sz w:val="28"/>
          <w:szCs w:val="28"/>
        </w:rPr>
        <w:t>г) научный сотрудник (ПКГ «Должности работников культуры, искусства и кинематографии ведущего звена») - 14480 руб.</w:t>
      </w:r>
      <w:r w:rsidR="00A45039" w:rsidRPr="00A45039">
        <w:rPr>
          <w:rFonts w:ascii="Times New Roman" w:hAnsi="Times New Roman" w:cs="Times New Roman"/>
          <w:sz w:val="28"/>
          <w:szCs w:val="28"/>
        </w:rPr>
        <w:t xml:space="preserve"> </w:t>
      </w:r>
      <w:r w:rsidR="008344B7">
        <w:rPr>
          <w:rFonts w:ascii="Times New Roman" w:hAnsi="Times New Roman" w:cs="Times New Roman"/>
          <w:sz w:val="28"/>
          <w:szCs w:val="28"/>
        </w:rPr>
        <w:t>(</w:t>
      </w:r>
      <w:r w:rsidR="008344B7">
        <w:rPr>
          <w:rFonts w:ascii="Times New Roman" w:hAnsi="Times New Roman" w:cs="Times New Roman"/>
          <w:sz w:val="28"/>
          <w:szCs w:val="28"/>
        </w:rPr>
        <w:t>без</w:t>
      </w:r>
      <w:r w:rsidR="008344B7">
        <w:rPr>
          <w:rFonts w:ascii="Times New Roman" w:hAnsi="Times New Roman" w:cs="Times New Roman"/>
          <w:sz w:val="28"/>
          <w:szCs w:val="28"/>
        </w:rPr>
        <w:t xml:space="preserve"> повышени</w:t>
      </w:r>
      <w:r w:rsidR="008344B7">
        <w:rPr>
          <w:rFonts w:ascii="Times New Roman" w:hAnsi="Times New Roman" w:cs="Times New Roman"/>
          <w:sz w:val="28"/>
          <w:szCs w:val="28"/>
        </w:rPr>
        <w:t>я</w:t>
      </w:r>
      <w:r w:rsidR="008344B7">
        <w:rPr>
          <w:rFonts w:ascii="Times New Roman" w:hAnsi="Times New Roman" w:cs="Times New Roman"/>
          <w:sz w:val="28"/>
          <w:szCs w:val="28"/>
        </w:rPr>
        <w:t xml:space="preserve"> </w:t>
      </w:r>
      <w:r w:rsidR="008344B7">
        <w:rPr>
          <w:rFonts w:ascii="Times New Roman" w:hAnsi="Times New Roman" w:cs="Times New Roman"/>
          <w:sz w:val="28"/>
          <w:szCs w:val="28"/>
        </w:rPr>
        <w:lastRenderedPageBreak/>
        <w:t>на 4%</w:t>
      </w:r>
      <w:r w:rsidR="008344B7">
        <w:rPr>
          <w:rFonts w:ascii="Times New Roman" w:hAnsi="Times New Roman" w:cs="Times New Roman"/>
          <w:sz w:val="28"/>
          <w:szCs w:val="28"/>
        </w:rPr>
        <w:t>, так как данная должность относится к условиям оплаты труда определенной п.2 ч.2 ст. 10 Решения о бюд</w:t>
      </w:r>
      <w:r w:rsidR="005E32D3">
        <w:rPr>
          <w:rFonts w:ascii="Times New Roman" w:hAnsi="Times New Roman" w:cs="Times New Roman"/>
          <w:sz w:val="28"/>
          <w:szCs w:val="28"/>
        </w:rPr>
        <w:t>ж</w:t>
      </w:r>
      <w:r w:rsidR="008344B7">
        <w:rPr>
          <w:rFonts w:ascii="Times New Roman" w:hAnsi="Times New Roman" w:cs="Times New Roman"/>
          <w:sz w:val="28"/>
          <w:szCs w:val="28"/>
        </w:rPr>
        <w:t>ете</w:t>
      </w:r>
      <w:r w:rsidR="008344B7">
        <w:rPr>
          <w:rFonts w:ascii="Times New Roman" w:hAnsi="Times New Roman" w:cs="Times New Roman"/>
          <w:sz w:val="28"/>
          <w:szCs w:val="28"/>
        </w:rPr>
        <w:t>)</w:t>
      </w:r>
      <w:r w:rsidR="005E32D3">
        <w:rPr>
          <w:rFonts w:ascii="Times New Roman" w:hAnsi="Times New Roman" w:cs="Times New Roman"/>
          <w:sz w:val="28"/>
          <w:szCs w:val="28"/>
        </w:rPr>
        <w:t>.</w:t>
      </w:r>
    </w:p>
    <w:p w:rsidR="00BA031A" w:rsidRDefault="00BA031A" w:rsidP="00E06213">
      <w:pPr>
        <w:pStyle w:val="EDAMSWORDSPECIAL210"/>
        <w:ind w:firstLine="568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</w:t>
      </w:r>
      <w:r w:rsidR="00BA031A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  <w:r w:rsidR="00BA031A">
        <w:rPr>
          <w:rFonts w:ascii="Times New Roman" w:hAnsi="Times New Roman"/>
          <w:sz w:val="28"/>
          <w:szCs w:val="28"/>
        </w:rPr>
        <w:t xml:space="preserve"> </w:t>
      </w:r>
    </w:p>
    <w:p w:rsidR="00BA031A" w:rsidRDefault="00BA031A" w:rsidP="00BA031A">
      <w:pPr>
        <w:pStyle w:val="EDAMSWORDSPECIAL21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управления по культуре и </w:t>
      </w:r>
      <w:proofErr w:type="gramStart"/>
      <w:r>
        <w:rPr>
          <w:rFonts w:ascii="Times New Roman" w:hAnsi="Times New Roman"/>
          <w:sz w:val="28"/>
          <w:szCs w:val="28"/>
        </w:rPr>
        <w:t>социальным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BA031A" w:rsidRDefault="00BA031A" w:rsidP="00BA031A">
      <w:pPr>
        <w:pStyle w:val="EDAMSWORDSPECIAL21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вопросам администрации </w:t>
      </w:r>
      <w:proofErr w:type="gramStart"/>
      <w:r>
        <w:rPr>
          <w:rFonts w:ascii="Times New Roman" w:hAnsi="Times New Roman"/>
          <w:sz w:val="28"/>
          <w:szCs w:val="28"/>
        </w:rPr>
        <w:t>муниципального</w:t>
      </w:r>
      <w:proofErr w:type="gramEnd"/>
    </w:p>
    <w:p w:rsidR="00BA031A" w:rsidRDefault="00BA031A" w:rsidP="00BA031A">
      <w:pPr>
        <w:pStyle w:val="EDAMSWORDSPECIAL21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образования Динской район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="005E32D3">
        <w:rPr>
          <w:rFonts w:ascii="Times New Roman" w:hAnsi="Times New Roman"/>
          <w:sz w:val="28"/>
          <w:szCs w:val="28"/>
        </w:rPr>
        <w:t xml:space="preserve">    И.</w:t>
      </w:r>
      <w:r>
        <w:rPr>
          <w:rFonts w:ascii="Times New Roman" w:hAnsi="Times New Roman"/>
          <w:sz w:val="28"/>
          <w:szCs w:val="28"/>
        </w:rPr>
        <w:t xml:space="preserve">А. </w:t>
      </w:r>
      <w:r w:rsidR="005E32D3">
        <w:rPr>
          <w:rFonts w:ascii="Times New Roman" w:hAnsi="Times New Roman"/>
          <w:sz w:val="28"/>
          <w:szCs w:val="28"/>
        </w:rPr>
        <w:t>Тимофеева</w:t>
      </w: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BA031A" w:rsidRDefault="00BA031A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C44446" w:rsidRDefault="00C44446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BA031A" w:rsidRDefault="00BA031A" w:rsidP="00BA031A">
      <w:pPr>
        <w:pStyle w:val="EDAMSWORDSPECIAL210"/>
        <w:rPr>
          <w:rFonts w:ascii="Times New Roman" w:hAnsi="Times New Roman"/>
          <w:sz w:val="28"/>
          <w:szCs w:val="28"/>
        </w:rPr>
      </w:pPr>
    </w:p>
    <w:p w:rsidR="005E32D3" w:rsidRDefault="005E32D3" w:rsidP="00BA031A">
      <w:pPr>
        <w:pStyle w:val="EDAMSWORDSPECIAL210"/>
        <w:rPr>
          <w:rFonts w:ascii="Times New Roman" w:hAnsi="Times New Roman"/>
          <w:sz w:val="22"/>
          <w:szCs w:val="28"/>
        </w:rPr>
      </w:pPr>
    </w:p>
    <w:p w:rsidR="00F52A83" w:rsidRPr="00F52A83" w:rsidRDefault="00BA031A" w:rsidP="00BA031A">
      <w:pPr>
        <w:pStyle w:val="EDAMSWORDSPECIAL210"/>
        <w:rPr>
          <w:rFonts w:ascii="Times New Roman" w:hAnsi="Times New Roman"/>
          <w:sz w:val="28"/>
          <w:szCs w:val="28"/>
        </w:rPr>
      </w:pPr>
      <w:proofErr w:type="spellStart"/>
      <w:r w:rsidRPr="00BA031A">
        <w:rPr>
          <w:rFonts w:ascii="Times New Roman" w:hAnsi="Times New Roman"/>
          <w:sz w:val="22"/>
          <w:szCs w:val="28"/>
        </w:rPr>
        <w:t>Синдей</w:t>
      </w:r>
      <w:proofErr w:type="spellEnd"/>
      <w:r w:rsidRPr="00BA031A">
        <w:rPr>
          <w:rFonts w:ascii="Times New Roman" w:hAnsi="Times New Roman"/>
          <w:sz w:val="22"/>
          <w:szCs w:val="28"/>
        </w:rPr>
        <w:t xml:space="preserve"> Д.В. 6-27-51</w:t>
      </w:r>
      <w:r w:rsidRPr="00BA031A">
        <w:rPr>
          <w:rFonts w:ascii="Times New Roman" w:hAnsi="Times New Roman"/>
          <w:sz w:val="22"/>
          <w:szCs w:val="28"/>
        </w:rPr>
        <w:tab/>
      </w:r>
    </w:p>
    <w:sectPr w:rsidR="00F52A83" w:rsidRPr="00F52A83" w:rsidSect="005E32D3">
      <w:pgSz w:w="11906" w:h="16838"/>
      <w:pgMar w:top="127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C5D"/>
    <w:rsid w:val="0022469C"/>
    <w:rsid w:val="00265CB0"/>
    <w:rsid w:val="00487CCA"/>
    <w:rsid w:val="005431CF"/>
    <w:rsid w:val="005E32D3"/>
    <w:rsid w:val="00635CB5"/>
    <w:rsid w:val="0067648A"/>
    <w:rsid w:val="006D1A8B"/>
    <w:rsid w:val="007307E5"/>
    <w:rsid w:val="007531EA"/>
    <w:rsid w:val="008344B7"/>
    <w:rsid w:val="00846C1E"/>
    <w:rsid w:val="008F0EE2"/>
    <w:rsid w:val="00A45039"/>
    <w:rsid w:val="00AF0050"/>
    <w:rsid w:val="00AF20EF"/>
    <w:rsid w:val="00B205E7"/>
    <w:rsid w:val="00B731D2"/>
    <w:rsid w:val="00B93507"/>
    <w:rsid w:val="00BA031A"/>
    <w:rsid w:val="00C44446"/>
    <w:rsid w:val="00DA59BC"/>
    <w:rsid w:val="00DE48D8"/>
    <w:rsid w:val="00E06213"/>
    <w:rsid w:val="00E55C6A"/>
    <w:rsid w:val="00ED7D0D"/>
    <w:rsid w:val="00F30C5D"/>
    <w:rsid w:val="00F52A83"/>
    <w:rsid w:val="00F70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DAMSWORDSPECIAL210">
    <w:name w:val=".EDA_MSWORD_SPECIAL210"/>
    <w:uiPriority w:val="99"/>
    <w:rsid w:val="00E06213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5">
    <w:name w:val="Основной текст (5)_"/>
    <w:link w:val="51"/>
    <w:rsid w:val="00487CC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87CCA"/>
    <w:pPr>
      <w:widowControl w:val="0"/>
      <w:shd w:val="clear" w:color="auto" w:fill="FFFFFF"/>
      <w:spacing w:after="0" w:line="322" w:lineRule="exact"/>
      <w:ind w:hanging="460"/>
      <w:jc w:val="center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7307E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DAMSWORDSPECIAL210">
    <w:name w:val=".EDA_MSWORD_SPECIAL210"/>
    <w:uiPriority w:val="99"/>
    <w:rsid w:val="00E06213"/>
    <w:pPr>
      <w:widowControl w:val="0"/>
      <w:autoSpaceDE w:val="0"/>
      <w:autoSpaceDN w:val="0"/>
      <w:adjustRightInd w:val="0"/>
      <w:spacing w:after="0" w:line="240" w:lineRule="auto"/>
    </w:pPr>
    <w:rPr>
      <w:rFonts w:ascii="Arial, sans-serif" w:eastAsia="Times New Roman" w:hAnsi="Arial, sans-serif" w:cs="Times New Roman"/>
      <w:sz w:val="24"/>
      <w:szCs w:val="24"/>
      <w:lang w:eastAsia="ru-RU"/>
    </w:rPr>
  </w:style>
  <w:style w:type="character" w:customStyle="1" w:styleId="5">
    <w:name w:val="Основной текст (5)_"/>
    <w:link w:val="51"/>
    <w:rsid w:val="00487CC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51">
    <w:name w:val="Основной текст (5)1"/>
    <w:basedOn w:val="a"/>
    <w:link w:val="5"/>
    <w:rsid w:val="00487CCA"/>
    <w:pPr>
      <w:widowControl w:val="0"/>
      <w:shd w:val="clear" w:color="auto" w:fill="FFFFFF"/>
      <w:spacing w:after="0" w:line="322" w:lineRule="exact"/>
      <w:ind w:hanging="460"/>
      <w:jc w:val="center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styleId="a3">
    <w:name w:val="List Paragraph"/>
    <w:basedOn w:val="a"/>
    <w:uiPriority w:val="34"/>
    <w:qFormat/>
    <w:rsid w:val="007307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</TotalTime>
  <Pages>2</Pages>
  <Words>433</Words>
  <Characters>2470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user323</dc:creator>
  <cp:lastModifiedBy>user323</cp:lastModifiedBy>
  <cp:revision>4</cp:revision>
  <cp:lastPrinted>2024-10-28T09:13:00Z</cp:lastPrinted>
  <dcterms:created xsi:type="dcterms:W3CDTF">2024-10-28T07:20:00Z</dcterms:created>
  <dcterms:modified xsi:type="dcterms:W3CDTF">2024-10-28T09:14:00Z</dcterms:modified>
</cp:coreProperties>
</file>