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89" w:rsidRPr="00A15393" w:rsidRDefault="0022595E" w:rsidP="00B27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акта </w:t>
      </w:r>
      <w:r w:rsidR="00FE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B0B6C">
        <w:rPr>
          <w:rFonts w:ascii="Times New Roman" w:eastAsia="Times New Roman" w:hAnsi="Times New Roman" w:cs="Times New Roman"/>
          <w:sz w:val="28"/>
          <w:szCs w:val="28"/>
          <w:lang w:eastAsia="ru-RU"/>
        </w:rPr>
        <w:t>24 марта</w:t>
      </w:r>
      <w:r w:rsidR="002E5FE7" w:rsidRPr="002E5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553" w:rsidRPr="002E5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E5FE7" w:rsidRPr="002E5F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E7553" w:rsidRPr="002E5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2E5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32489" w:rsidRPr="002E5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0B6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0240F3" w:rsidRDefault="001A200A" w:rsidP="00BC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67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плановой проверки соблюд</w:t>
      </w:r>
      <w:r w:rsidRPr="00BC3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</w:t>
      </w:r>
      <w:r w:rsidR="000B0B6C" w:rsidRPr="000B0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казенным учреждением «Централизованная бухгалтерия </w:t>
      </w:r>
      <w:proofErr w:type="spellStart"/>
      <w:r w:rsidR="000B0B6C" w:rsidRPr="000B0B6C">
        <w:rPr>
          <w:rFonts w:ascii="Times New Roman" w:hAnsi="Times New Roman" w:cs="Times New Roman"/>
          <w:color w:val="000000" w:themeColor="text1"/>
          <w:sz w:val="28"/>
          <w:szCs w:val="28"/>
        </w:rPr>
        <w:t>Васюринского</w:t>
      </w:r>
      <w:proofErr w:type="spellEnd"/>
      <w:r w:rsidR="000B0B6C" w:rsidRPr="000B0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поселения»</w:t>
      </w:r>
      <w:r w:rsidR="000B0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C3AF3" w:rsidRPr="00BC3A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законодательства Российской Федерации и иных нормативных правовых актов о контрактной системе в сфере закупок</w:t>
      </w:r>
    </w:p>
    <w:p w:rsidR="00BC3AF3" w:rsidRDefault="00BC3AF3" w:rsidP="00BC3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B6C" w:rsidRPr="0008110D" w:rsidRDefault="000B0B6C" w:rsidP="000B0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распоряжения администрации муниципального образования Динской район от 18 февраля 2025 г. № 174-р, пункта 3 плана проведения проверок отделом внутреннего финансового контроля администрации муниципального образования Динской район по соблюдению требований законодательства Российской Федерации и иных                            нормативных правовых актов о контрактной системе в сфере закупок на                                          2025 год, утвержденного распоряжением администрации муниципального                      образования Динской район </w:t>
      </w:r>
      <w:r w:rsidRPr="0008110D">
        <w:rPr>
          <w:rFonts w:ascii="Times New Roman" w:eastAsia="Calibri" w:hAnsi="Times New Roman" w:cs="Times New Roman"/>
          <w:sz w:val="28"/>
          <w:szCs w:val="28"/>
        </w:rPr>
        <w:t>от 23 декабря 2024 г</w:t>
      </w:r>
      <w:proofErr w:type="gramEnd"/>
      <w:r w:rsidRPr="0008110D">
        <w:rPr>
          <w:rFonts w:ascii="Times New Roman" w:eastAsia="Calibri" w:hAnsi="Times New Roman" w:cs="Times New Roman"/>
          <w:sz w:val="28"/>
          <w:szCs w:val="28"/>
        </w:rPr>
        <w:t>. № 255-р</w:t>
      </w:r>
      <w:r w:rsidRPr="0008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                                                      плановая документарная проверка на предмет соблюдения требований                     законодательства Российской Федерации и иных нормативных правовых                   актов о контрактной системе в сфере закупок </w:t>
      </w:r>
      <w:r w:rsidRPr="00081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казенным учреждением «Централизованная бухгалтерия </w:t>
      </w:r>
      <w:proofErr w:type="spellStart"/>
      <w:r w:rsidRPr="0008110D">
        <w:rPr>
          <w:rFonts w:ascii="Times New Roman" w:hAnsi="Times New Roman" w:cs="Times New Roman"/>
          <w:color w:val="000000" w:themeColor="text1"/>
          <w:sz w:val="28"/>
          <w:szCs w:val="28"/>
        </w:rPr>
        <w:t>Васюринского</w:t>
      </w:r>
      <w:proofErr w:type="spellEnd"/>
      <w:r w:rsidRPr="00081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поселения»</w:t>
      </w:r>
      <w:r w:rsidRPr="000811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0B6C" w:rsidRPr="0008110D" w:rsidRDefault="000B0B6C" w:rsidP="000B0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проведена комиссией отдела внутреннего финансового контроля администрации </w:t>
      </w:r>
      <w:r w:rsidRPr="0008110D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 Динской муниципальный район Краснодарского края</w:t>
      </w:r>
      <w:r w:rsidRPr="0008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отдел внутреннего финансового контроля) в составе:</w:t>
      </w:r>
    </w:p>
    <w:p w:rsidR="000B0B6C" w:rsidRPr="0008110D" w:rsidRDefault="000B0B6C" w:rsidP="000B0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1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Гончаровой Оксаны Николаевны – начальника отдела внутреннего финансового контроля (руководитель комиссии);</w:t>
      </w:r>
    </w:p>
    <w:p w:rsidR="000B0B6C" w:rsidRPr="0008110D" w:rsidRDefault="000B0B6C" w:rsidP="000B0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8110D">
        <w:rPr>
          <w:rFonts w:ascii="Times New Roman" w:eastAsia="Calibri" w:hAnsi="Times New Roman" w:cs="Times New Roman"/>
          <w:sz w:val="28"/>
          <w:szCs w:val="28"/>
        </w:rPr>
        <w:t>Какурина</w:t>
      </w:r>
      <w:proofErr w:type="spellEnd"/>
      <w:r w:rsidRPr="0008110D">
        <w:rPr>
          <w:rFonts w:ascii="Times New Roman" w:eastAsia="Calibri" w:hAnsi="Times New Roman" w:cs="Times New Roman"/>
          <w:sz w:val="28"/>
          <w:szCs w:val="28"/>
        </w:rPr>
        <w:t xml:space="preserve"> Андрея Сергеевича – ведущего специалиста отдела внутреннего финансового контроля (член комиссии)</w:t>
      </w:r>
      <w:r w:rsidRPr="000811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0B6C" w:rsidRPr="0008110D" w:rsidRDefault="000B0B6C" w:rsidP="000B0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1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проверки: предупреждение и выявление нарушений законодательства Российской Федерации и иных нормативных правовых актов о контрактной системе в сфере закупок.</w:t>
      </w:r>
    </w:p>
    <w:p w:rsidR="000B0B6C" w:rsidRPr="0008110D" w:rsidRDefault="000B0B6C" w:rsidP="000B0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1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основание проведения проверки: пункт 3 части 3 статьи                          99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  <w:r w:rsidRPr="0008110D">
        <w:rPr>
          <w:rFonts w:ascii="Times New Roman" w:hAnsi="Times New Roman" w:cs="Times New Roman"/>
          <w:sz w:val="28"/>
          <w:szCs w:val="28"/>
        </w:rPr>
        <w:t xml:space="preserve"> </w:t>
      </w:r>
      <w:r w:rsidRPr="0008110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нормы, цитируемые в настоящем акте, приведены в редакции, действовавшей в момент возникновения у заказчика соответствующих обязанностей.</w:t>
      </w:r>
    </w:p>
    <w:p w:rsidR="000B0B6C" w:rsidRPr="0008110D" w:rsidRDefault="000B0B6C" w:rsidP="000B0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проверки: </w:t>
      </w:r>
      <w:r w:rsidRPr="0008110D">
        <w:rPr>
          <w:rFonts w:ascii="Times New Roman" w:eastAsia="Calibri" w:hAnsi="Times New Roman" w:cs="Times New Roman"/>
          <w:sz w:val="28"/>
          <w:szCs w:val="28"/>
        </w:rPr>
        <w:t>3 марта 2025 г</w:t>
      </w:r>
      <w:r w:rsidRPr="0008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дата окончания проверки:                 </w:t>
      </w:r>
      <w:r w:rsidRPr="0008110D">
        <w:rPr>
          <w:rFonts w:ascii="Times New Roman" w:eastAsia="Calibri" w:hAnsi="Times New Roman" w:cs="Times New Roman"/>
          <w:sz w:val="28"/>
          <w:szCs w:val="28"/>
        </w:rPr>
        <w:t>24 марта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08110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0B0B6C" w:rsidRPr="0008110D" w:rsidRDefault="000B0B6C" w:rsidP="000B0B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10D">
        <w:rPr>
          <w:rFonts w:ascii="Times New Roman" w:eastAsia="Calibri" w:hAnsi="Times New Roman" w:cs="Times New Roman"/>
          <w:sz w:val="28"/>
          <w:szCs w:val="28"/>
        </w:rPr>
        <w:t xml:space="preserve">Проверяемый период: с 2 марта 2022 г. по 2 марта 2025 г. </w:t>
      </w:r>
    </w:p>
    <w:p w:rsidR="0046372C" w:rsidRDefault="0046372C" w:rsidP="00607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AF3" w:rsidRPr="002E5FE7" w:rsidRDefault="00BC3AF3" w:rsidP="00BC3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C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выборочной плановой проверк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53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законодательства о контрактной системе </w:t>
      </w:r>
      <w:r w:rsidR="002E5FE7" w:rsidRPr="002A057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следующие нарушения</w:t>
      </w:r>
      <w:r w:rsidR="002E5FE7" w:rsidRPr="002E5F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5FE7" w:rsidRPr="00C878F2" w:rsidRDefault="002E5FE7" w:rsidP="002E5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78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пункта 3 части 2 статьи 16 Закона о контрактной системе, подпункта «д» пункта 16 постановления № 1279 в отдельных планах-графиках закупок товаров, работ, услуг на 2022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2023 г.</w:t>
      </w:r>
      <w:r w:rsidRPr="00C8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2024 г. объем финансового обеспечения, отраженный в графах 7 и 8, не соответствует общему объему финансового обеспечения, доведенному заказчику для осуществления закупок;</w:t>
      </w:r>
      <w:proofErr w:type="gramEnd"/>
    </w:p>
    <w:p w:rsidR="002E5FE7" w:rsidRPr="00D6401A" w:rsidRDefault="002E5FE7" w:rsidP="002E5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  <w:proofErr w:type="gramStart"/>
      <w:r w:rsidRPr="00B823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нарушении части 3 статьи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части </w:t>
      </w:r>
      <w:r w:rsidRPr="00B823CB">
        <w:rPr>
          <w:rFonts w:ascii="Times New Roman" w:eastAsia="Times New Roman" w:hAnsi="Times New Roman" w:cs="Times New Roman"/>
          <w:sz w:val="28"/>
          <w:szCs w:val="28"/>
          <w:lang w:eastAsia="ru-RU"/>
        </w:rPr>
        <w:t>4.1 статьи 30 Закона о контрактной системе, пунктов 2, 3 Требований в отчете учреждения об объеме закупок у СМП, СОНКО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2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2023 г. </w:t>
      </w:r>
      <w:r w:rsidRPr="00B823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 ряд недостоверных сведений, содержащих признаки административного правонарушения, предусмотренного частью  1.4 статьи 7.30 КоАП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82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срок привлечения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2022 г. </w:t>
      </w:r>
      <w:r w:rsidRPr="00B823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истек;</w:t>
      </w:r>
      <w:proofErr w:type="gramEnd"/>
    </w:p>
    <w:p w:rsidR="002E5FE7" w:rsidRDefault="002E5FE7" w:rsidP="002E5FE7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F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части 2 статьи 30.1 Закона о контрактной системе                          не соблюден срок размещения в ЕИС Отчета об объеме закупок российских товаров за 2021 г. и 2022 г., содержащее признаки административного правонарушения, предусмотренного частью 1.4 статьи 7.30  КоАП РФ, при этом срок привлечения к админис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тративной ответственности истек.</w:t>
      </w:r>
    </w:p>
    <w:p w:rsidR="002E5FE7" w:rsidRDefault="002E5FE7" w:rsidP="00BC3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C3AF3" w:rsidRDefault="00BC3AF3" w:rsidP="00BC3AF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AF3" w:rsidRPr="00014272" w:rsidRDefault="00BC3AF3" w:rsidP="00BC3AF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328" w:rsidRPr="004F3B7E" w:rsidRDefault="000B0B6C" w:rsidP="00BC3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bookmarkStart w:id="0" w:name="_GoBack"/>
      <w:bookmarkEnd w:id="0"/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результатам плановой выборочной проверки установлен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 что </w:t>
      </w:r>
      <w:r w:rsidRPr="00B823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нарушении части 3 статьи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части </w:t>
      </w:r>
      <w:r w:rsidRPr="00B823CB">
        <w:rPr>
          <w:rFonts w:ascii="Times New Roman" w:eastAsia="Times New Roman" w:hAnsi="Times New Roman" w:cs="Times New Roman"/>
          <w:sz w:val="28"/>
          <w:szCs w:val="28"/>
          <w:lang w:eastAsia="ru-RU"/>
        </w:rPr>
        <w:t>4.1 статьи 30 Закона о контрактной системе, пунктов 2, 3 Требований в отчете учреждения об объеме закупок у СМП, СОНКО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2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2023 г. </w:t>
      </w:r>
      <w:r w:rsidRPr="00B823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 ряд недостоверных сведений, содержащих признаки административного правонарушения, предусмотренного частью  1.4 статьи 7.30 КоАП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823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срок привлечения</w:t>
      </w:r>
      <w:proofErr w:type="gramEnd"/>
      <w:r w:rsidRPr="00B82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2022 г.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2023 г. истек</w:t>
      </w:r>
    </w:p>
    <w:sectPr w:rsidR="00097328" w:rsidRPr="004F3B7E" w:rsidSect="0022595E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EBC" w:rsidRDefault="00511EBC" w:rsidP="00E54375">
      <w:pPr>
        <w:spacing w:after="0" w:line="240" w:lineRule="auto"/>
      </w:pPr>
      <w:r>
        <w:separator/>
      </w:r>
    </w:p>
  </w:endnote>
  <w:endnote w:type="continuationSeparator" w:id="0">
    <w:p w:rsidR="00511EBC" w:rsidRDefault="00511EBC" w:rsidP="00E5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EBC" w:rsidRDefault="00511EBC" w:rsidP="00E54375">
      <w:pPr>
        <w:spacing w:after="0" w:line="240" w:lineRule="auto"/>
      </w:pPr>
      <w:r>
        <w:separator/>
      </w:r>
    </w:p>
  </w:footnote>
  <w:footnote w:type="continuationSeparator" w:id="0">
    <w:p w:rsidR="00511EBC" w:rsidRDefault="00511EBC" w:rsidP="00E54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7500091"/>
      <w:docPartObj>
        <w:docPartGallery w:val="Page Numbers (Top of Page)"/>
        <w:docPartUnique/>
      </w:docPartObj>
    </w:sdtPr>
    <w:sdtEndPr/>
    <w:sdtContent>
      <w:p w:rsidR="00F05A3A" w:rsidRDefault="00F05A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B6C">
          <w:rPr>
            <w:noProof/>
          </w:rPr>
          <w:t>2</w:t>
        </w:r>
        <w:r>
          <w:fldChar w:fldCharType="end"/>
        </w:r>
      </w:p>
    </w:sdtContent>
  </w:sdt>
  <w:p w:rsidR="00F05A3A" w:rsidRDefault="00F05A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73B0E"/>
    <w:multiLevelType w:val="hybridMultilevel"/>
    <w:tmpl w:val="F31AF2E8"/>
    <w:lvl w:ilvl="0" w:tplc="65F26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E2"/>
    <w:rsid w:val="00002AC3"/>
    <w:rsid w:val="00014775"/>
    <w:rsid w:val="0001779E"/>
    <w:rsid w:val="000223DE"/>
    <w:rsid w:val="000240F3"/>
    <w:rsid w:val="00026733"/>
    <w:rsid w:val="000276A3"/>
    <w:rsid w:val="00037448"/>
    <w:rsid w:val="00047C23"/>
    <w:rsid w:val="000541FF"/>
    <w:rsid w:val="0005516F"/>
    <w:rsid w:val="000646D8"/>
    <w:rsid w:val="00070F23"/>
    <w:rsid w:val="000802C0"/>
    <w:rsid w:val="00095E7A"/>
    <w:rsid w:val="00097328"/>
    <w:rsid w:val="0009749A"/>
    <w:rsid w:val="000A1206"/>
    <w:rsid w:val="000A2617"/>
    <w:rsid w:val="000A74C1"/>
    <w:rsid w:val="000B0B6C"/>
    <w:rsid w:val="000B0DEB"/>
    <w:rsid w:val="000C36AC"/>
    <w:rsid w:val="000C6E88"/>
    <w:rsid w:val="000E74FB"/>
    <w:rsid w:val="00103B33"/>
    <w:rsid w:val="00105E48"/>
    <w:rsid w:val="00117868"/>
    <w:rsid w:val="00122DE5"/>
    <w:rsid w:val="00131892"/>
    <w:rsid w:val="00135C32"/>
    <w:rsid w:val="0016621C"/>
    <w:rsid w:val="001823E6"/>
    <w:rsid w:val="00182680"/>
    <w:rsid w:val="001904C0"/>
    <w:rsid w:val="00194CE8"/>
    <w:rsid w:val="001A200A"/>
    <w:rsid w:val="001B3913"/>
    <w:rsid w:val="001E3E21"/>
    <w:rsid w:val="001F22E0"/>
    <w:rsid w:val="0022595E"/>
    <w:rsid w:val="00227A14"/>
    <w:rsid w:val="00227D93"/>
    <w:rsid w:val="00230B91"/>
    <w:rsid w:val="0024137A"/>
    <w:rsid w:val="002463D9"/>
    <w:rsid w:val="00251911"/>
    <w:rsid w:val="002556C9"/>
    <w:rsid w:val="002568AA"/>
    <w:rsid w:val="00256D9D"/>
    <w:rsid w:val="00256F8C"/>
    <w:rsid w:val="00266E08"/>
    <w:rsid w:val="00267AE2"/>
    <w:rsid w:val="00272E58"/>
    <w:rsid w:val="00292AA0"/>
    <w:rsid w:val="002A2505"/>
    <w:rsid w:val="002A7287"/>
    <w:rsid w:val="002B000D"/>
    <w:rsid w:val="002B49F1"/>
    <w:rsid w:val="002C6BA0"/>
    <w:rsid w:val="002D76E9"/>
    <w:rsid w:val="002E5FE7"/>
    <w:rsid w:val="002F10DC"/>
    <w:rsid w:val="002F1152"/>
    <w:rsid w:val="003002D0"/>
    <w:rsid w:val="003014E0"/>
    <w:rsid w:val="00307CA2"/>
    <w:rsid w:val="003152AB"/>
    <w:rsid w:val="00322924"/>
    <w:rsid w:val="00332489"/>
    <w:rsid w:val="00344AA6"/>
    <w:rsid w:val="00351E50"/>
    <w:rsid w:val="00361647"/>
    <w:rsid w:val="003637AA"/>
    <w:rsid w:val="00380351"/>
    <w:rsid w:val="00386C7F"/>
    <w:rsid w:val="00390FE8"/>
    <w:rsid w:val="003A6335"/>
    <w:rsid w:val="003B652C"/>
    <w:rsid w:val="003B69AF"/>
    <w:rsid w:val="003C1606"/>
    <w:rsid w:val="003D545A"/>
    <w:rsid w:val="003E5781"/>
    <w:rsid w:val="003E5E62"/>
    <w:rsid w:val="003F17AF"/>
    <w:rsid w:val="003F6610"/>
    <w:rsid w:val="004036D3"/>
    <w:rsid w:val="00413FC9"/>
    <w:rsid w:val="00417C48"/>
    <w:rsid w:val="00420E96"/>
    <w:rsid w:val="004269E7"/>
    <w:rsid w:val="004362B4"/>
    <w:rsid w:val="00453A4D"/>
    <w:rsid w:val="0046372C"/>
    <w:rsid w:val="00476DA7"/>
    <w:rsid w:val="00492CF7"/>
    <w:rsid w:val="004947F2"/>
    <w:rsid w:val="00497FB2"/>
    <w:rsid w:val="004B1C68"/>
    <w:rsid w:val="004B38E7"/>
    <w:rsid w:val="004B640E"/>
    <w:rsid w:val="004D5B82"/>
    <w:rsid w:val="004E294D"/>
    <w:rsid w:val="004F3B7E"/>
    <w:rsid w:val="00500D74"/>
    <w:rsid w:val="00501E5B"/>
    <w:rsid w:val="0050733C"/>
    <w:rsid w:val="00511EBC"/>
    <w:rsid w:val="005129D0"/>
    <w:rsid w:val="00522F00"/>
    <w:rsid w:val="00536AC0"/>
    <w:rsid w:val="005433C7"/>
    <w:rsid w:val="00561BC5"/>
    <w:rsid w:val="00563BB7"/>
    <w:rsid w:val="005641D3"/>
    <w:rsid w:val="00570A25"/>
    <w:rsid w:val="00572BC6"/>
    <w:rsid w:val="00587AF8"/>
    <w:rsid w:val="00595E54"/>
    <w:rsid w:val="00597AB4"/>
    <w:rsid w:val="005B3762"/>
    <w:rsid w:val="005C031C"/>
    <w:rsid w:val="005C276A"/>
    <w:rsid w:val="005C4134"/>
    <w:rsid w:val="005C5414"/>
    <w:rsid w:val="005E2B4F"/>
    <w:rsid w:val="005F6073"/>
    <w:rsid w:val="0060721F"/>
    <w:rsid w:val="0061333E"/>
    <w:rsid w:val="0062301D"/>
    <w:rsid w:val="00633A50"/>
    <w:rsid w:val="006344FC"/>
    <w:rsid w:val="00635BFC"/>
    <w:rsid w:val="00667ED0"/>
    <w:rsid w:val="00670BF5"/>
    <w:rsid w:val="006836C6"/>
    <w:rsid w:val="006C7CDD"/>
    <w:rsid w:val="006D5AD1"/>
    <w:rsid w:val="006F7798"/>
    <w:rsid w:val="00701302"/>
    <w:rsid w:val="007067D4"/>
    <w:rsid w:val="00706AA8"/>
    <w:rsid w:val="00744ACE"/>
    <w:rsid w:val="007459EA"/>
    <w:rsid w:val="00763E30"/>
    <w:rsid w:val="00765D6C"/>
    <w:rsid w:val="007723C2"/>
    <w:rsid w:val="00777BB1"/>
    <w:rsid w:val="00785792"/>
    <w:rsid w:val="00796166"/>
    <w:rsid w:val="007A743F"/>
    <w:rsid w:val="007B6C02"/>
    <w:rsid w:val="007C0C11"/>
    <w:rsid w:val="007C1272"/>
    <w:rsid w:val="007C4583"/>
    <w:rsid w:val="007D31A3"/>
    <w:rsid w:val="007E1A22"/>
    <w:rsid w:val="007F36B6"/>
    <w:rsid w:val="00800E52"/>
    <w:rsid w:val="008143F1"/>
    <w:rsid w:val="008151C4"/>
    <w:rsid w:val="008301BD"/>
    <w:rsid w:val="008521AF"/>
    <w:rsid w:val="00852CCB"/>
    <w:rsid w:val="00857202"/>
    <w:rsid w:val="008663E2"/>
    <w:rsid w:val="008778D3"/>
    <w:rsid w:val="008864E5"/>
    <w:rsid w:val="008941E2"/>
    <w:rsid w:val="008945C0"/>
    <w:rsid w:val="00894C40"/>
    <w:rsid w:val="008A6144"/>
    <w:rsid w:val="008A68EE"/>
    <w:rsid w:val="008B34B1"/>
    <w:rsid w:val="008C1FFE"/>
    <w:rsid w:val="008C5545"/>
    <w:rsid w:val="008E7225"/>
    <w:rsid w:val="008F05E2"/>
    <w:rsid w:val="008F6383"/>
    <w:rsid w:val="008F7CE9"/>
    <w:rsid w:val="009012C8"/>
    <w:rsid w:val="00901B94"/>
    <w:rsid w:val="0090534A"/>
    <w:rsid w:val="00906D0F"/>
    <w:rsid w:val="00910EDD"/>
    <w:rsid w:val="009146A6"/>
    <w:rsid w:val="00917AFC"/>
    <w:rsid w:val="00924FFB"/>
    <w:rsid w:val="009259D2"/>
    <w:rsid w:val="00950DA5"/>
    <w:rsid w:val="009574CE"/>
    <w:rsid w:val="00963A4B"/>
    <w:rsid w:val="00972978"/>
    <w:rsid w:val="009808E1"/>
    <w:rsid w:val="00991B20"/>
    <w:rsid w:val="009A1D72"/>
    <w:rsid w:val="009C4802"/>
    <w:rsid w:val="009D4D2C"/>
    <w:rsid w:val="009E18D6"/>
    <w:rsid w:val="009F3217"/>
    <w:rsid w:val="00A00C2F"/>
    <w:rsid w:val="00A037CB"/>
    <w:rsid w:val="00A15393"/>
    <w:rsid w:val="00A15D33"/>
    <w:rsid w:val="00A27A00"/>
    <w:rsid w:val="00A30E9C"/>
    <w:rsid w:val="00A3160D"/>
    <w:rsid w:val="00A50009"/>
    <w:rsid w:val="00A60FB8"/>
    <w:rsid w:val="00A7445C"/>
    <w:rsid w:val="00A75C43"/>
    <w:rsid w:val="00A836D7"/>
    <w:rsid w:val="00A9061D"/>
    <w:rsid w:val="00AA4C6F"/>
    <w:rsid w:val="00AB354B"/>
    <w:rsid w:val="00AB4ED1"/>
    <w:rsid w:val="00AD3826"/>
    <w:rsid w:val="00AD60CE"/>
    <w:rsid w:val="00AD7EC0"/>
    <w:rsid w:val="00AE23BB"/>
    <w:rsid w:val="00AE6102"/>
    <w:rsid w:val="00B039BB"/>
    <w:rsid w:val="00B04B83"/>
    <w:rsid w:val="00B05931"/>
    <w:rsid w:val="00B23A8B"/>
    <w:rsid w:val="00B26B56"/>
    <w:rsid w:val="00B2793F"/>
    <w:rsid w:val="00B31B1D"/>
    <w:rsid w:val="00B3257A"/>
    <w:rsid w:val="00B554F3"/>
    <w:rsid w:val="00B67B83"/>
    <w:rsid w:val="00B733CF"/>
    <w:rsid w:val="00B74BF1"/>
    <w:rsid w:val="00B82958"/>
    <w:rsid w:val="00B96A91"/>
    <w:rsid w:val="00BA580A"/>
    <w:rsid w:val="00BA7AF2"/>
    <w:rsid w:val="00BC3AF3"/>
    <w:rsid w:val="00BD3A3C"/>
    <w:rsid w:val="00C06A84"/>
    <w:rsid w:val="00C073D9"/>
    <w:rsid w:val="00C113E5"/>
    <w:rsid w:val="00C16D2B"/>
    <w:rsid w:val="00C310E3"/>
    <w:rsid w:val="00C31D5E"/>
    <w:rsid w:val="00C41BCC"/>
    <w:rsid w:val="00C60518"/>
    <w:rsid w:val="00C632A5"/>
    <w:rsid w:val="00C6506A"/>
    <w:rsid w:val="00C67599"/>
    <w:rsid w:val="00C74BE6"/>
    <w:rsid w:val="00C76321"/>
    <w:rsid w:val="00C94170"/>
    <w:rsid w:val="00CA47B1"/>
    <w:rsid w:val="00CD350A"/>
    <w:rsid w:val="00CE2D0B"/>
    <w:rsid w:val="00CE5E11"/>
    <w:rsid w:val="00CF11CD"/>
    <w:rsid w:val="00CF3B7A"/>
    <w:rsid w:val="00D01F93"/>
    <w:rsid w:val="00D1317A"/>
    <w:rsid w:val="00D26FAA"/>
    <w:rsid w:val="00D41451"/>
    <w:rsid w:val="00D45D60"/>
    <w:rsid w:val="00D47F42"/>
    <w:rsid w:val="00D5044D"/>
    <w:rsid w:val="00D555C3"/>
    <w:rsid w:val="00D61EDD"/>
    <w:rsid w:val="00D82779"/>
    <w:rsid w:val="00D908B7"/>
    <w:rsid w:val="00D93C40"/>
    <w:rsid w:val="00DA43D9"/>
    <w:rsid w:val="00DA66C5"/>
    <w:rsid w:val="00DC42FB"/>
    <w:rsid w:val="00DC5DD5"/>
    <w:rsid w:val="00DE2112"/>
    <w:rsid w:val="00DE593C"/>
    <w:rsid w:val="00DF5753"/>
    <w:rsid w:val="00E077A3"/>
    <w:rsid w:val="00E23DCF"/>
    <w:rsid w:val="00E510F0"/>
    <w:rsid w:val="00E52159"/>
    <w:rsid w:val="00E54375"/>
    <w:rsid w:val="00E558B4"/>
    <w:rsid w:val="00E55C89"/>
    <w:rsid w:val="00E56E27"/>
    <w:rsid w:val="00E60E80"/>
    <w:rsid w:val="00E6495C"/>
    <w:rsid w:val="00E73677"/>
    <w:rsid w:val="00E85A8A"/>
    <w:rsid w:val="00E87FDC"/>
    <w:rsid w:val="00E93011"/>
    <w:rsid w:val="00EA600A"/>
    <w:rsid w:val="00EA69F3"/>
    <w:rsid w:val="00EC0C45"/>
    <w:rsid w:val="00EC525B"/>
    <w:rsid w:val="00EC7DCD"/>
    <w:rsid w:val="00ED1A43"/>
    <w:rsid w:val="00EF10E5"/>
    <w:rsid w:val="00EF6FBD"/>
    <w:rsid w:val="00F0241D"/>
    <w:rsid w:val="00F0278F"/>
    <w:rsid w:val="00F05A3A"/>
    <w:rsid w:val="00F17E85"/>
    <w:rsid w:val="00F23DDC"/>
    <w:rsid w:val="00F24CA6"/>
    <w:rsid w:val="00F32B6F"/>
    <w:rsid w:val="00F37889"/>
    <w:rsid w:val="00F52A12"/>
    <w:rsid w:val="00F71A96"/>
    <w:rsid w:val="00F73B2B"/>
    <w:rsid w:val="00F82CDC"/>
    <w:rsid w:val="00F90F33"/>
    <w:rsid w:val="00FA1466"/>
    <w:rsid w:val="00FA4E40"/>
    <w:rsid w:val="00FA7368"/>
    <w:rsid w:val="00FB70C3"/>
    <w:rsid w:val="00FC35C4"/>
    <w:rsid w:val="00FD047A"/>
    <w:rsid w:val="00FD4444"/>
    <w:rsid w:val="00FE15BF"/>
    <w:rsid w:val="00FE5B3F"/>
    <w:rsid w:val="00FE6FC7"/>
    <w:rsid w:val="00FE7553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48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B34B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B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4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5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4375"/>
  </w:style>
  <w:style w:type="paragraph" w:styleId="a9">
    <w:name w:val="footer"/>
    <w:basedOn w:val="a"/>
    <w:link w:val="aa"/>
    <w:uiPriority w:val="99"/>
    <w:unhideWhenUsed/>
    <w:rsid w:val="00E5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4375"/>
  </w:style>
  <w:style w:type="character" w:styleId="ab">
    <w:name w:val="Hyperlink"/>
    <w:basedOn w:val="a0"/>
    <w:uiPriority w:val="99"/>
    <w:unhideWhenUsed/>
    <w:rsid w:val="00135C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48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B34B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B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4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5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4375"/>
  </w:style>
  <w:style w:type="paragraph" w:styleId="a9">
    <w:name w:val="footer"/>
    <w:basedOn w:val="a"/>
    <w:link w:val="aa"/>
    <w:uiPriority w:val="99"/>
    <w:unhideWhenUsed/>
    <w:rsid w:val="00E5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4375"/>
  </w:style>
  <w:style w:type="character" w:styleId="ab">
    <w:name w:val="Hyperlink"/>
    <w:basedOn w:val="a0"/>
    <w:uiPriority w:val="99"/>
    <w:unhideWhenUsed/>
    <w:rsid w:val="00135C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FA8A4-2E19-4B98-963D-C525247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user330</dc:creator>
  <cp:lastModifiedBy>user330</cp:lastModifiedBy>
  <cp:revision>24</cp:revision>
  <cp:lastPrinted>2023-06-06T10:01:00Z</cp:lastPrinted>
  <dcterms:created xsi:type="dcterms:W3CDTF">2023-07-07T08:07:00Z</dcterms:created>
  <dcterms:modified xsi:type="dcterms:W3CDTF">2025-04-08T08:05:00Z</dcterms:modified>
</cp:coreProperties>
</file>