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065" w:rsidRPr="00183D72" w:rsidRDefault="00E66065" w:rsidP="00E66065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183D72">
        <w:rPr>
          <w:b/>
          <w:sz w:val="28"/>
          <w:szCs w:val="28"/>
        </w:rPr>
        <w:t xml:space="preserve">Нормативные правовые акты, </w:t>
      </w:r>
    </w:p>
    <w:p w:rsidR="00E66065" w:rsidRPr="00183D72" w:rsidRDefault="00E66065" w:rsidP="00E66065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proofErr w:type="gramStart"/>
      <w:r w:rsidRPr="00183D72">
        <w:rPr>
          <w:b/>
          <w:sz w:val="28"/>
          <w:szCs w:val="28"/>
        </w:rPr>
        <w:t>регулирующие предоставление Муниципальной услуги</w:t>
      </w:r>
      <w:proofErr w:type="gramEnd"/>
    </w:p>
    <w:p w:rsidR="00E66065" w:rsidRPr="00183D72" w:rsidRDefault="00E66065" w:rsidP="00E66065">
      <w:pPr>
        <w:tabs>
          <w:tab w:val="left" w:pos="900"/>
        </w:tabs>
        <w:rPr>
          <w:sz w:val="24"/>
          <w:szCs w:val="24"/>
          <w:u w:val="single"/>
        </w:rPr>
      </w:pPr>
    </w:p>
    <w:p w:rsidR="00E66065" w:rsidRPr="00183D72" w:rsidRDefault="00E66065" w:rsidP="00E6606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183D72">
        <w:rPr>
          <w:sz w:val="28"/>
          <w:szCs w:val="28"/>
        </w:rPr>
        <w:t>Гражданский кодекс Российской Федерации («Российская газета» от 8 декабря 1994 года № 238-239, Собрание законодательства Российской Федерации от 5 декабря 1994 года № 32 ст. 3301);</w:t>
      </w:r>
    </w:p>
    <w:p w:rsidR="00E66065" w:rsidRPr="00183D72" w:rsidRDefault="00E66065" w:rsidP="00E6606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183D72">
        <w:rPr>
          <w:sz w:val="28"/>
          <w:szCs w:val="28"/>
        </w:rPr>
        <w:t>Земельный кодекс Российской Федерации («Российская газета»               от 30 октября 2001 года № 211-212, «Парламентская газета» от 30 октября 2001 года № 204-205, Собрание законодательства Российской Федерации       от 29 октября 2001 года № 44 ст. 4147);</w:t>
      </w:r>
    </w:p>
    <w:p w:rsidR="00E66065" w:rsidRPr="00183D72" w:rsidRDefault="00E66065" w:rsidP="00E6606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183D72">
        <w:rPr>
          <w:sz w:val="28"/>
          <w:szCs w:val="28"/>
        </w:rPr>
        <w:t>Градостроительный кодекс Российской Федерации («Российская газета» № 290 от 30 декабря 2004 года);</w:t>
      </w:r>
    </w:p>
    <w:p w:rsidR="00E66065" w:rsidRPr="00183D72" w:rsidRDefault="00E66065" w:rsidP="00E6606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183D72">
        <w:rPr>
          <w:sz w:val="28"/>
          <w:szCs w:val="28"/>
        </w:rPr>
        <w:t>Федеральный закон от 25 октября 2001 года № 137-ФЗ «О введении в действие Земельного кодекса Российской Федерации» («Российская газета» от 30 октября 2001 года № 211-212, «Парламент</w:t>
      </w:r>
      <w:r>
        <w:rPr>
          <w:sz w:val="28"/>
          <w:szCs w:val="28"/>
        </w:rPr>
        <w:t xml:space="preserve">ская газета» от 30 октября 2001 </w:t>
      </w:r>
      <w:r w:rsidRPr="00183D72">
        <w:rPr>
          <w:sz w:val="28"/>
          <w:szCs w:val="28"/>
        </w:rPr>
        <w:t>года № 204-205, Собрание законодательства Российской Федерации от 29 октября 2001 года № 44 ст. 4148);</w:t>
      </w:r>
    </w:p>
    <w:p w:rsidR="00E66065" w:rsidRPr="00183D72" w:rsidRDefault="00E66065" w:rsidP="00E6606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183D72">
        <w:rPr>
          <w:sz w:val="28"/>
          <w:szCs w:val="28"/>
        </w:rPr>
        <w:t>Федеральный закон от 06 октября 2003 года № 131-ФЗ «Об общих принципах организации местного самоуправления в Российской Федерации» («Российская газета» от 08 октября 2003 года № 202, «Парламентская газета» от 08 октября 2003 года № 186, Собрание законодательства Российской Федерации от 06 октября 2003 года № 40, ст. 3822);</w:t>
      </w:r>
    </w:p>
    <w:p w:rsidR="00E66065" w:rsidRPr="00183D72" w:rsidRDefault="00E66065" w:rsidP="00E6606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183D72">
        <w:rPr>
          <w:sz w:val="28"/>
          <w:szCs w:val="28"/>
        </w:rPr>
        <w:t xml:space="preserve">Федеральный закон от 24 июля 2007 года № 221-ФЗ                                     «О государственном кадастре недвижимости» («Российская газета»                         </w:t>
      </w:r>
      <w:r>
        <w:rPr>
          <w:sz w:val="28"/>
          <w:szCs w:val="28"/>
        </w:rPr>
        <w:t xml:space="preserve">от </w:t>
      </w:r>
      <w:r w:rsidRPr="00183D72">
        <w:rPr>
          <w:sz w:val="28"/>
          <w:szCs w:val="28"/>
        </w:rPr>
        <w:t>1 августа 2007 года № 165, «Парламентская газета» от 09 августа 2007 года № 99-101, Собрание законодательства Российской Федерации от 30 июля  2007 года № 31 ст. 4017);</w:t>
      </w:r>
    </w:p>
    <w:p w:rsidR="00E66065" w:rsidRPr="00183D72" w:rsidRDefault="00E66065" w:rsidP="00E6606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183D72">
        <w:rPr>
          <w:sz w:val="28"/>
          <w:szCs w:val="28"/>
        </w:rPr>
        <w:t>Федеральный закон от 27 июля 2010 года № 210-ФЗ «Об организации предоставления государственных и муниципальных услуг» («Российская газета» от 30 июля 2010 года № 168, Собрание законодате</w:t>
      </w:r>
      <w:r>
        <w:rPr>
          <w:sz w:val="28"/>
          <w:szCs w:val="28"/>
        </w:rPr>
        <w:t xml:space="preserve">льства Российской Федерации от </w:t>
      </w:r>
      <w:r w:rsidRPr="00183D72">
        <w:rPr>
          <w:sz w:val="28"/>
          <w:szCs w:val="28"/>
        </w:rPr>
        <w:t>2 августа 2010 года № 31 ст. 4179);</w:t>
      </w:r>
    </w:p>
    <w:p w:rsidR="00E66065" w:rsidRPr="00183D72" w:rsidRDefault="00E66065" w:rsidP="00E6606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183D72">
        <w:rPr>
          <w:sz w:val="28"/>
          <w:szCs w:val="28"/>
        </w:rPr>
        <w:t>Федеральный закон от 06 апреля 2011 года № 63-ФЗ «Об электронной подписи» (Собрание законодательства Российской Федерации от 11.04.2011 № 15 ст. 2036);</w:t>
      </w:r>
    </w:p>
    <w:p w:rsidR="00E66065" w:rsidRPr="00183D72" w:rsidRDefault="00E66065" w:rsidP="00E6606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183D72">
        <w:rPr>
          <w:sz w:val="28"/>
          <w:szCs w:val="28"/>
        </w:rPr>
        <w:t>постановление Правительства Российской Федерации от 16 мая                2011 года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(Собрание законодательства Российской Федерации от 30.05.2011 № 22, ст. 3169);</w:t>
      </w:r>
    </w:p>
    <w:p w:rsidR="00E66065" w:rsidRPr="00183D72" w:rsidRDefault="00E66065" w:rsidP="00E6606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183D72">
        <w:rPr>
          <w:sz w:val="28"/>
          <w:szCs w:val="28"/>
        </w:rPr>
        <w:t>постановление Правительства РФ от 25 июня 2012 года № 634                     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 № 148 от 02.07.2012, Собрание законодательства РФ              от 02 июля 2012 года № 27 ст. 3744);</w:t>
      </w:r>
    </w:p>
    <w:p w:rsidR="00E66065" w:rsidRPr="00183D72" w:rsidRDefault="00E66065" w:rsidP="00E6606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proofErr w:type="gramStart"/>
      <w:r w:rsidRPr="00183D72">
        <w:rPr>
          <w:sz w:val="28"/>
          <w:szCs w:val="28"/>
        </w:rPr>
        <w:lastRenderedPageBreak/>
        <w:t>постановление Правительства Российской Федерации от 25 августа 2012 года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(Собрание законодательства Российской Федерации от 03.09.2012 № 36 ст. 4903, «Российская газета» № 200 от 31.08.2012);</w:t>
      </w:r>
      <w:proofErr w:type="gramEnd"/>
    </w:p>
    <w:p w:rsidR="00E66065" w:rsidRPr="00183D72" w:rsidRDefault="00E66065" w:rsidP="00E6606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proofErr w:type="gramStart"/>
      <w:r w:rsidRPr="00183D72">
        <w:rPr>
          <w:sz w:val="28"/>
          <w:szCs w:val="28"/>
        </w:rPr>
        <w:t>постановление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(«Российская газета» от 23 ноября 2012 года № 271, Собрание законодательства Российской Федерации от 26 ноября 2012 года № 48 ст. 6706);</w:t>
      </w:r>
      <w:proofErr w:type="gramEnd"/>
    </w:p>
    <w:p w:rsidR="00E66065" w:rsidRPr="00183D72" w:rsidRDefault="00E66065" w:rsidP="00E6606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183D72">
        <w:rPr>
          <w:sz w:val="28"/>
          <w:szCs w:val="28"/>
        </w:rPr>
        <w:t xml:space="preserve">постановление Правительства РФ от 22 декабря 2012 года № 1376                   «Об утверждении </w:t>
      </w:r>
      <w:proofErr w:type="gramStart"/>
      <w:r w:rsidRPr="00183D72">
        <w:rPr>
          <w:sz w:val="28"/>
          <w:szCs w:val="28"/>
        </w:rPr>
        <w:t>Правил организации деятельности многофункциональных центров предоставления государственных</w:t>
      </w:r>
      <w:proofErr w:type="gramEnd"/>
      <w:r w:rsidRPr="00183D72">
        <w:rPr>
          <w:sz w:val="28"/>
          <w:szCs w:val="28"/>
        </w:rPr>
        <w:t xml:space="preserve"> и муниципальных услуг» (текст опубликован в «Собрании законодательства Российской Федерации» (издательство «Юридическая литература» от 31 декабря 2012 года № 53 статья 7932);</w:t>
      </w:r>
    </w:p>
    <w:p w:rsidR="00E66065" w:rsidRPr="00183D72" w:rsidRDefault="00E66065" w:rsidP="00E6606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183D72">
        <w:rPr>
          <w:sz w:val="28"/>
          <w:szCs w:val="28"/>
        </w:rPr>
        <w:t xml:space="preserve">постановление Правительства РФ от 27 ноября 2014 года № 1244                «Об утверждении Правил выдачи разрешения на использование земель или земельного участка, находящихся в государственной или муниципальной собственности» (Собрание законодательства Российской Федерации от 8 декабря 2014 года № 49 (часть </w:t>
      </w:r>
      <w:r w:rsidRPr="00183D72">
        <w:rPr>
          <w:sz w:val="28"/>
          <w:szCs w:val="28"/>
          <w:lang w:val="en-US"/>
        </w:rPr>
        <w:t>VI</w:t>
      </w:r>
      <w:r w:rsidRPr="00183D72">
        <w:rPr>
          <w:sz w:val="28"/>
          <w:szCs w:val="28"/>
        </w:rPr>
        <w:t>) ст. 6951);</w:t>
      </w:r>
    </w:p>
    <w:p w:rsidR="00E66065" w:rsidRPr="00183D72" w:rsidRDefault="00E66065" w:rsidP="00E6606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proofErr w:type="gramStart"/>
      <w:r w:rsidRPr="00183D72">
        <w:rPr>
          <w:sz w:val="28"/>
          <w:szCs w:val="28"/>
        </w:rPr>
        <w:t xml:space="preserve">постановление Правительства РФ от 26 марта 2016 года № 236 «О требованиях к предоставлению в электронной форме государственных и муниципальных услуг» («Официальный интернет-портал правовой информации» (www.pravo.gov.ru) 05 апреля 2016 года, «Российская газета»           </w:t>
      </w:r>
      <w:r>
        <w:rPr>
          <w:sz w:val="28"/>
          <w:szCs w:val="28"/>
        </w:rPr>
        <w:t xml:space="preserve"> от </w:t>
      </w:r>
      <w:r w:rsidRPr="00183D72">
        <w:rPr>
          <w:sz w:val="28"/>
          <w:szCs w:val="28"/>
        </w:rPr>
        <w:t>8 апреля 2016 года № 75, Собрание законодательства Российской Федерации от 11 апреля 2016 года № 15 ст. 2084);</w:t>
      </w:r>
      <w:proofErr w:type="gramEnd"/>
    </w:p>
    <w:p w:rsidR="00E66065" w:rsidRPr="00183D72" w:rsidRDefault="00E66065" w:rsidP="00E6606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183D72">
        <w:rPr>
          <w:sz w:val="28"/>
          <w:szCs w:val="28"/>
        </w:rPr>
        <w:t>Закон Краснодарского края от 05.11.2002 № 532-КЗ «Об основах регулирования земельных отношений в Краснодарском крае» (газета «Кубанские новости» от 14 ноября 2002 года № 240);</w:t>
      </w:r>
    </w:p>
    <w:p w:rsidR="00E66065" w:rsidRPr="00183D72" w:rsidRDefault="00E66065" w:rsidP="00E6606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183D72">
        <w:rPr>
          <w:sz w:val="28"/>
          <w:szCs w:val="28"/>
        </w:rPr>
        <w:t>Закон Краснодарского края от 02 марта 2012 года № 2446-КЗ «Об отдельных вопросах организации предоставления государственных и муниципальных услуг на территории Краснодарского края» (газета «Кубанские новости» от 12 марта 2012 года № 43);</w:t>
      </w:r>
    </w:p>
    <w:p w:rsidR="00E66065" w:rsidRPr="00183D72" w:rsidRDefault="00E66065" w:rsidP="00E6606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183D72">
        <w:rPr>
          <w:sz w:val="28"/>
          <w:szCs w:val="28"/>
        </w:rPr>
        <w:t>Устав муниципального образования Динской район, приняты</w:t>
      </w:r>
      <w:r>
        <w:rPr>
          <w:sz w:val="28"/>
          <w:szCs w:val="28"/>
        </w:rPr>
        <w:t>й</w:t>
      </w:r>
      <w:r w:rsidRPr="00183D72">
        <w:rPr>
          <w:sz w:val="28"/>
          <w:szCs w:val="28"/>
        </w:rPr>
        <w:t xml:space="preserve"> решением Совета муниципального образования Динской район от 23</w:t>
      </w:r>
      <w:r>
        <w:rPr>
          <w:sz w:val="28"/>
          <w:szCs w:val="28"/>
        </w:rPr>
        <w:t xml:space="preserve"> ноября </w:t>
      </w:r>
      <w:r w:rsidRPr="00183D72">
        <w:rPr>
          <w:sz w:val="28"/>
          <w:szCs w:val="28"/>
        </w:rPr>
        <w:t>2011</w:t>
      </w:r>
      <w:r>
        <w:rPr>
          <w:sz w:val="28"/>
          <w:szCs w:val="28"/>
        </w:rPr>
        <w:t xml:space="preserve"> года</w:t>
      </w:r>
      <w:r w:rsidRPr="00183D72">
        <w:rPr>
          <w:sz w:val="28"/>
          <w:szCs w:val="28"/>
        </w:rPr>
        <w:t xml:space="preserve"> № 314-22/2 (газета «Трибуна» от 27 декабря 2011 года </w:t>
      </w:r>
      <w:r>
        <w:rPr>
          <w:sz w:val="28"/>
          <w:szCs w:val="28"/>
        </w:rPr>
        <w:t xml:space="preserve">                                  </w:t>
      </w:r>
      <w:r w:rsidRPr="00183D72">
        <w:rPr>
          <w:sz w:val="28"/>
          <w:szCs w:val="28"/>
        </w:rPr>
        <w:t>№ 197(11393));</w:t>
      </w:r>
    </w:p>
    <w:p w:rsidR="00E66065" w:rsidRPr="00183D72" w:rsidRDefault="00E66065" w:rsidP="00E6606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183D72">
        <w:rPr>
          <w:sz w:val="28"/>
          <w:szCs w:val="28"/>
        </w:rPr>
        <w:t>положение об управлении имущественных отношений администрации муниципального образования Динской район, утвержденным решением Совета муниципального образования Динской район от 26</w:t>
      </w:r>
      <w:r>
        <w:rPr>
          <w:sz w:val="28"/>
          <w:szCs w:val="28"/>
        </w:rPr>
        <w:t xml:space="preserve"> мая </w:t>
      </w:r>
      <w:r w:rsidRPr="00183D72">
        <w:rPr>
          <w:sz w:val="28"/>
          <w:szCs w:val="28"/>
        </w:rPr>
        <w:t>2010</w:t>
      </w:r>
      <w:r>
        <w:rPr>
          <w:sz w:val="28"/>
          <w:szCs w:val="28"/>
        </w:rPr>
        <w:t xml:space="preserve"> года</w:t>
      </w:r>
      <w:r w:rsidRPr="00183D7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</w:t>
      </w:r>
      <w:r w:rsidRPr="00183D72">
        <w:rPr>
          <w:sz w:val="28"/>
          <w:szCs w:val="28"/>
        </w:rPr>
        <w:lastRenderedPageBreak/>
        <w:t>№ 35-4/2 «Об учреждении управления имущественных отношений администрации муниципального образования Динской район в качестве юридического лица» (</w:t>
      </w:r>
      <w:r w:rsidRPr="00A73102">
        <w:rPr>
          <w:sz w:val="28"/>
          <w:szCs w:val="28"/>
        </w:rPr>
        <w:t>с изменениями от 29</w:t>
      </w:r>
      <w:r>
        <w:rPr>
          <w:sz w:val="28"/>
          <w:szCs w:val="28"/>
        </w:rPr>
        <w:t xml:space="preserve"> мая </w:t>
      </w:r>
      <w:r w:rsidRPr="00A73102">
        <w:rPr>
          <w:sz w:val="28"/>
          <w:szCs w:val="28"/>
        </w:rPr>
        <w:t>2019</w:t>
      </w:r>
      <w:r>
        <w:rPr>
          <w:sz w:val="28"/>
          <w:szCs w:val="28"/>
        </w:rPr>
        <w:t xml:space="preserve"> года</w:t>
      </w:r>
      <w:r w:rsidRPr="00A73102">
        <w:rPr>
          <w:sz w:val="28"/>
          <w:szCs w:val="28"/>
        </w:rPr>
        <w:t xml:space="preserve"> № 513-60/3</w:t>
      </w:r>
      <w:r>
        <w:rPr>
          <w:sz w:val="28"/>
          <w:szCs w:val="28"/>
        </w:rPr>
        <w:t>);</w:t>
      </w:r>
    </w:p>
    <w:p w:rsidR="00E66065" w:rsidRPr="00183D72" w:rsidRDefault="00E66065" w:rsidP="00E66065">
      <w:pPr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183D72">
        <w:rPr>
          <w:sz w:val="28"/>
          <w:szCs w:val="28"/>
        </w:rPr>
        <w:t>постановление администрации муниципального образования Динской район от 19</w:t>
      </w:r>
      <w:r>
        <w:rPr>
          <w:sz w:val="28"/>
          <w:szCs w:val="28"/>
        </w:rPr>
        <w:t xml:space="preserve"> декабря </w:t>
      </w:r>
      <w:r w:rsidRPr="00183D72">
        <w:rPr>
          <w:sz w:val="28"/>
          <w:szCs w:val="28"/>
        </w:rPr>
        <w:t>2018</w:t>
      </w:r>
      <w:r>
        <w:rPr>
          <w:sz w:val="28"/>
          <w:szCs w:val="28"/>
        </w:rPr>
        <w:t xml:space="preserve"> года</w:t>
      </w:r>
      <w:r w:rsidRPr="00183D72">
        <w:rPr>
          <w:sz w:val="28"/>
          <w:szCs w:val="28"/>
        </w:rPr>
        <w:t xml:space="preserve"> № 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</w:t>
      </w:r>
      <w:proofErr w:type="gramStart"/>
      <w:r w:rsidRPr="00183D72">
        <w:rPr>
          <w:sz w:val="28"/>
          <w:szCs w:val="28"/>
        </w:rPr>
        <w:t>экспертизы проектов административных регламентов осуществления муниципального контроля</w:t>
      </w:r>
      <w:proofErr w:type="gramEnd"/>
      <w:r w:rsidRPr="00183D72">
        <w:rPr>
          <w:sz w:val="28"/>
          <w:szCs w:val="28"/>
        </w:rPr>
        <w:t xml:space="preserve"> и административных регламентов предоставления муниципальных услуг»;</w:t>
      </w:r>
    </w:p>
    <w:p w:rsidR="00E66065" w:rsidRDefault="00E66065" w:rsidP="00E66065">
      <w:pPr>
        <w:pStyle w:val="Style2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постановление администрации муниципального образования Динской район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___________№______ «</w:t>
      </w:r>
      <w:proofErr w:type="gramStart"/>
      <w:r w:rsidRPr="003850F4">
        <w:rPr>
          <w:sz w:val="28"/>
          <w:szCs w:val="28"/>
        </w:rPr>
        <w:t>Об</w:t>
      </w:r>
      <w:proofErr w:type="gramEnd"/>
      <w:r w:rsidRPr="003850F4">
        <w:rPr>
          <w:sz w:val="28"/>
          <w:szCs w:val="28"/>
        </w:rPr>
        <w:t xml:space="preserve"> утверждении административного регламента</w:t>
      </w:r>
      <w:r>
        <w:rPr>
          <w:sz w:val="28"/>
          <w:szCs w:val="28"/>
        </w:rPr>
        <w:t xml:space="preserve"> </w:t>
      </w:r>
      <w:r w:rsidRPr="003850F4">
        <w:rPr>
          <w:sz w:val="28"/>
          <w:szCs w:val="28"/>
        </w:rPr>
        <w:t xml:space="preserve">администрации муниципального образования Динской район предоставления муниципальной услуги </w:t>
      </w:r>
      <w:r w:rsidRPr="00BC0A7D">
        <w:rPr>
          <w:sz w:val="28"/>
          <w:szCs w:val="28"/>
        </w:rPr>
        <w:t>«</w:t>
      </w:r>
      <w:r>
        <w:rPr>
          <w:sz w:val="28"/>
          <w:szCs w:val="28"/>
        </w:rPr>
        <w:t>Установление публичного сервитута в отдельных целях</w:t>
      </w:r>
      <w:r w:rsidRPr="00BC0A7D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E66065" w:rsidRDefault="00E66065" w:rsidP="00E66065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E66065" w:rsidRDefault="00E66065" w:rsidP="00E66065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7F0935" w:rsidRDefault="007F0935">
      <w:bookmarkStart w:id="0" w:name="_GoBack"/>
      <w:bookmarkEnd w:id="0"/>
    </w:p>
    <w:sectPr w:rsidR="007F0935" w:rsidSect="009D6BCE">
      <w:headerReference w:type="even" r:id="rId5"/>
      <w:headerReference w:type="default" r:id="rId6"/>
      <w:pgSz w:w="11906" w:h="16838" w:code="9"/>
      <w:pgMar w:top="1134" w:right="707" w:bottom="1135" w:left="1701" w:header="284" w:footer="284" w:gutter="0"/>
      <w:cols w:space="720"/>
      <w:titlePg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CBE" w:rsidRDefault="00E66065" w:rsidP="00BA78B0">
    <w:pPr>
      <w:pStyle w:val="a4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>
      <w:rPr>
        <w:rStyle w:val="a3"/>
        <w:noProof/>
      </w:rPr>
      <w:t>4</w:t>
    </w:r>
    <w:r>
      <w:rPr>
        <w:rStyle w:val="a3"/>
      </w:rPr>
      <w:fldChar w:fldCharType="end"/>
    </w:r>
  </w:p>
  <w:p w:rsidR="003A0CBE" w:rsidRDefault="00E6606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CBE" w:rsidRPr="00915A0B" w:rsidRDefault="00E66065">
    <w:pPr>
      <w:pStyle w:val="a4"/>
      <w:jc w:val="center"/>
      <w:rPr>
        <w:sz w:val="28"/>
        <w:szCs w:val="28"/>
      </w:rPr>
    </w:pPr>
    <w:r w:rsidRPr="00915A0B">
      <w:rPr>
        <w:sz w:val="28"/>
        <w:szCs w:val="28"/>
      </w:rPr>
      <w:fldChar w:fldCharType="begin"/>
    </w:r>
    <w:r w:rsidRPr="00915A0B">
      <w:rPr>
        <w:sz w:val="28"/>
        <w:szCs w:val="28"/>
      </w:rPr>
      <w:instrText>PAGE   \* MERGEFORMAT</w:instrText>
    </w:r>
    <w:r w:rsidRPr="00915A0B">
      <w:rPr>
        <w:sz w:val="28"/>
        <w:szCs w:val="28"/>
      </w:rPr>
      <w:fldChar w:fldCharType="separate"/>
    </w:r>
    <w:r>
      <w:rPr>
        <w:noProof/>
        <w:sz w:val="28"/>
        <w:szCs w:val="28"/>
      </w:rPr>
      <w:t>2</w:t>
    </w:r>
    <w:r w:rsidRPr="00915A0B">
      <w:rPr>
        <w:sz w:val="28"/>
        <w:szCs w:val="28"/>
      </w:rPr>
      <w:fldChar w:fldCharType="end"/>
    </w:r>
  </w:p>
  <w:p w:rsidR="003A0CBE" w:rsidRDefault="00E6606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50F9"/>
    <w:rsid w:val="007E50F9"/>
    <w:rsid w:val="007F0935"/>
    <w:rsid w:val="00E66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0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E66065"/>
  </w:style>
  <w:style w:type="paragraph" w:styleId="a4">
    <w:name w:val="header"/>
    <w:basedOn w:val="a"/>
    <w:link w:val="a5"/>
    <w:uiPriority w:val="99"/>
    <w:rsid w:val="00E6606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660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20">
    <w:name w:val="Style20"/>
    <w:basedOn w:val="a"/>
    <w:uiPriority w:val="99"/>
    <w:rsid w:val="00E66065"/>
    <w:pPr>
      <w:widowControl w:val="0"/>
      <w:autoSpaceDE w:val="0"/>
      <w:autoSpaceDN w:val="0"/>
      <w:adjustRightInd w:val="0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0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E66065"/>
  </w:style>
  <w:style w:type="paragraph" w:styleId="a4">
    <w:name w:val="header"/>
    <w:basedOn w:val="a"/>
    <w:link w:val="a5"/>
    <w:uiPriority w:val="99"/>
    <w:rsid w:val="00E6606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660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tyle20">
    <w:name w:val="Style20"/>
    <w:basedOn w:val="a"/>
    <w:uiPriority w:val="99"/>
    <w:rsid w:val="00E66065"/>
    <w:pPr>
      <w:widowControl w:val="0"/>
      <w:autoSpaceDE w:val="0"/>
      <w:autoSpaceDN w:val="0"/>
      <w:adjustRightInd w:val="0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964</Words>
  <Characters>5495</Characters>
  <Application>Microsoft Office Word</Application>
  <DocSecurity>0</DocSecurity>
  <Lines>45</Lines>
  <Paragraphs>12</Paragraphs>
  <ScaleCrop>false</ScaleCrop>
  <Company/>
  <LinksUpToDate>false</LinksUpToDate>
  <CharactersWithSpaces>6447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user363</dc:creator>
  <cp:keywords/>
  <dc:description/>
  <cp:lastModifiedBy>user363</cp:lastModifiedBy>
  <cp:revision>2</cp:revision>
  <dcterms:created xsi:type="dcterms:W3CDTF">2022-10-21T08:37:00Z</dcterms:created>
  <dcterms:modified xsi:type="dcterms:W3CDTF">2022-10-21T08:37:00Z</dcterms:modified>
</cp:coreProperties>
</file>