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3827EFC" wp14:editId="604E408B">
            <wp:simplePos x="0" y="0"/>
            <wp:positionH relativeFrom="column">
              <wp:posOffset>2797175</wp:posOffset>
            </wp:positionH>
            <wp:positionV relativeFrom="page">
              <wp:posOffset>199390</wp:posOffset>
            </wp:positionV>
            <wp:extent cx="482600" cy="586105"/>
            <wp:effectExtent l="0" t="0" r="0" b="4445"/>
            <wp:wrapNone/>
            <wp:docPr id="1" name="Рисунок 1" descr="krasnod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rasnoda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5861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МИНИСТЕРСТВО ТРУДА И СОЦИАЛЬНОГО РАЗВИТИЯ</w:t>
      </w: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smartTag w:uri="urn:schemas-microsoft-com:office:smarttags" w:element="PersonName">
        <w:r w:rsidRPr="003E285E">
          <w:rPr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КРАСНОДАР</w:t>
        </w:r>
      </w:smartTag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СКОГО КРАЯ</w:t>
      </w: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Р И К А З</w:t>
      </w: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proofErr w:type="gramStart"/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</w:t>
      </w:r>
      <w:proofErr w:type="gramEnd"/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06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.1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.2024</w:t>
      </w: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2036</w:t>
      </w:r>
      <w:bookmarkStart w:id="0" w:name="_GoBack"/>
      <w:bookmarkEnd w:id="0"/>
    </w:p>
    <w:p w:rsidR="00F50019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E28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Краснодар</w:t>
      </w:r>
    </w:p>
    <w:p w:rsidR="00F50019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50019" w:rsidRPr="003E285E" w:rsidRDefault="00F50019" w:rsidP="00F5001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714B4" w:rsidRPr="00F714B4" w:rsidRDefault="00F714B4" w:rsidP="00F714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дминистративного регламента</w:t>
      </w:r>
    </w:p>
    <w:p w:rsidR="0057218E" w:rsidRDefault="00F714B4" w:rsidP="0057218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b/>
          <w:sz w:val="28"/>
          <w:szCs w:val="28"/>
        </w:rPr>
        <w:t xml:space="preserve">по предоставлению </w:t>
      </w:r>
      <w:r w:rsidRPr="00F714B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государственной услуги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BA4AF8" w:rsidRPr="00BA4AF8" w:rsidRDefault="00F714B4" w:rsidP="00BA4A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BA4AF8" w:rsidRPr="00BA4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Освобождение опекунов и попечителей </w:t>
      </w:r>
    </w:p>
    <w:p w:rsidR="00850ED5" w:rsidRDefault="00850ED5" w:rsidP="00BA4A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A4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 исполнения </w:t>
      </w:r>
      <w:r w:rsidR="00BA4AF8" w:rsidRPr="00BA4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своих обязанностей</w:t>
      </w:r>
    </w:p>
    <w:p w:rsidR="00BA4AF8" w:rsidRPr="00BA4AF8" w:rsidRDefault="00850ED5" w:rsidP="00BA4A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отношении </w:t>
      </w:r>
      <w:r w:rsidR="00BA4AF8" w:rsidRPr="00BA4A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несовершеннолетних»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соответствии с 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частями 1, 2 статьи 39 Гражданского кодекса Российской Федерации, частями 3, 4 статьи 29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Федеральн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>ого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закон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от 24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апреля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2008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г. №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> 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48-ФЗ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«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Об опеке и попечительстве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>,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Федеральным законом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от 27 июля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2010 г. №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210-ФЗ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«Об организации предоставления государственных и муниципальных услуг», </w:t>
      </w:r>
      <w:r w:rsidR="005450ED">
        <w:rPr>
          <w:rFonts w:ascii="Times New Roman" w:eastAsia="Times New Roman" w:hAnsi="Times New Roman" w:cs="Times New Roman"/>
          <w:noProof/>
          <w:sz w:val="28"/>
          <w:szCs w:val="28"/>
        </w:rPr>
        <w:t>з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аконами Краснодарского края от 29 декабря 2007 г. №</w:t>
      </w:r>
      <w:r w:rsidR="00BA4AF8">
        <w:rPr>
          <w:rFonts w:ascii="Times New Roman" w:eastAsia="Times New Roman" w:hAnsi="Times New Roman" w:cs="Times New Roman"/>
          <w:noProof/>
          <w:sz w:val="28"/>
          <w:szCs w:val="28"/>
        </w:rPr>
        <w:t> 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1370-КЗ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Об организации и осуществлении деятельности по опеке и попечительству</w:t>
      </w:r>
      <w:r w:rsidR="00850ED5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в Краснодарском крае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</w:t>
      </w:r>
      <w:r w:rsidR="00BA4AF8">
        <w:rPr>
          <w:rFonts w:ascii="Times New Roman" w:eastAsia="Times New Roman" w:hAnsi="Times New Roman" w:cs="Times New Roman"/>
          <w:noProof/>
          <w:sz w:val="28"/>
          <w:szCs w:val="28"/>
        </w:rPr>
        <w:t>,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от 29 декабря 2007 г. № 1372-КЗ</w:t>
      </w:r>
      <w:r w:rsidR="005450ED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«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О наделении органов местного самоуправления в Краснодарском крае государственными полномочиями Краснодарского края по организации</w:t>
      </w:r>
      <w:r w:rsidR="005450ED">
        <w:rPr>
          <w:rFonts w:ascii="Times New Roman" w:eastAsia="Times New Roman" w:hAnsi="Times New Roman" w:cs="Times New Roman"/>
          <w:noProof/>
          <w:sz w:val="28"/>
          <w:szCs w:val="28"/>
        </w:rPr>
        <w:t xml:space="preserve"> </w:t>
      </w:r>
      <w:r w:rsidRPr="00F714B4">
        <w:rPr>
          <w:rFonts w:ascii="Times New Roman" w:eastAsia="Times New Roman" w:hAnsi="Times New Roman" w:cs="Times New Roman"/>
          <w:noProof/>
          <w:sz w:val="28"/>
          <w:szCs w:val="28"/>
        </w:rPr>
        <w:t>и осуществлению деятельности по опеке и попечительству в отношении несовершеннолетних</w: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t>»,</w:t>
      </w:r>
      <w:r w:rsidR="005450ED">
        <w:rPr>
          <w:rFonts w:ascii="Times New Roman" w:eastAsia="Times New Roman" w:hAnsi="Times New Roman" w:cs="Times New Roman"/>
          <w:noProof/>
          <w:sz w:val="28"/>
          <w:szCs w:val="28"/>
        </w:rPr>
        <w:br/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постановлением главы администрации (губернатора) Краснодарского края</w:t>
      </w:r>
      <w:r w:rsidR="00850ED5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от 10 октября 2022 г. № 716 «Об утверждении Порядка разработки и утверждения административных регламентов предоставления государственных услуг исполнительными органами Краснодарского края</w:t>
      </w:r>
      <w:r w:rsidR="005450E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и о внесении изменений в отдельные нормативные правовые акты главы администрации (губернатора) Краснодарского края»</w:t>
      </w:r>
      <w:r w:rsidR="00307C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 р и к а з ы в а ю:</w:t>
      </w:r>
    </w:p>
    <w:p w:rsidR="00F714B4" w:rsidRPr="00BA4AF8" w:rsidRDefault="00F714B4" w:rsidP="00F6158E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1. Утвердить административный регламент </w:t>
      </w:r>
      <w:r w:rsidR="0057218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предоставлени</w:t>
      </w:r>
      <w:r w:rsidR="0057218E">
        <w:rPr>
          <w:rFonts w:ascii="Times New Roman" w:eastAsia="Times New Roman" w:hAnsi="Times New Roman" w:cs="Times New Roman"/>
          <w:sz w:val="28"/>
          <w:szCs w:val="20"/>
          <w:lang w:eastAsia="ru-RU"/>
        </w:rPr>
        <w:t>ю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государ</w:t>
      </w:r>
      <w:proofErr w:type="gramStart"/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ственной</w:t>
      </w:r>
      <w:proofErr w:type="gramEnd"/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услуги </w:t>
      </w:r>
      <w:r w:rsidR="00BA4AF8" w:rsidRP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>«Освобождение опекунов и попечителей от исполнения ими своих обязанностей в отношении несовершеннолетних»</w:t>
      </w:r>
      <w:r w:rsidR="00BA4AF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(далее – Регламент) </w:t>
      </w:r>
      <w:r w:rsidR="00BA4AF8" w:rsidRPr="00BA4A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к настоящему приказу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2. </w:t>
      </w:r>
      <w:r w:rsidR="00BA4AF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Рекомендовать </w:t>
      </w:r>
      <w:r w:rsidR="00BA4A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уководителям органов местного самоуправления Краснодарского края, наделенных отдельными государственными полномочиями Краснодарского края по организации и осуществлению деятельности по опеке</w:t>
      </w:r>
      <w:r w:rsidR="00850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попечительству в отношении несовершеннолетних, организовать работу</w:t>
      </w:r>
      <w:r w:rsidR="00850E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предоставлению государственной услуги в соответствии с </w:t>
      </w:r>
      <w:r w:rsidR="000D23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Pr="00F714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егламентом.</w:t>
      </w:r>
    </w:p>
    <w:p w:rsidR="00F714B4" w:rsidRPr="00F714B4" w:rsidRDefault="00BA4AF8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Отделу информационно-аналитической </w:t>
      </w:r>
      <w:r w:rsidR="00CF3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работы 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(Гаврилец И.В.) обеспечить: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1) направление настоящего приказа для размещения (опубликования) </w:t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на сайте в информационно-телекоммуникационной сети «Интернет» admkrai.krasnodar.ru;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3) размещение настоящего приказа на сайте министерства труда и социального развития Краснодарского края.</w:t>
      </w:r>
    </w:p>
    <w:p w:rsidR="00F714B4" w:rsidRPr="00F714B4" w:rsidRDefault="00BA4AF8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 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Контроль за выполнением настоящего приказа возложить на заместителя министра труда и социального развития Краснодарского края</w:t>
      </w:r>
      <w:r w:rsidR="005450E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>Гедзь</w:t>
      </w:r>
      <w:proofErr w:type="spellEnd"/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А.А.</w:t>
      </w:r>
    </w:p>
    <w:p w:rsidR="00F714B4" w:rsidRPr="00F714B4" w:rsidRDefault="00BA4AF8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5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 Приказ вступает в силу </w:t>
      </w:r>
      <w:r w:rsidR="005450ED">
        <w:rPr>
          <w:rFonts w:ascii="Times New Roman" w:eastAsia="Times New Roman" w:hAnsi="Times New Roman" w:cs="Times New Roman"/>
          <w:sz w:val="28"/>
          <w:szCs w:val="20"/>
          <w:lang w:eastAsia="ru-RU"/>
        </w:rPr>
        <w:t>через</w:t>
      </w:r>
      <w:r w:rsidR="00F714B4" w:rsidRPr="00F714B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10 дней после дня его официального опубликования.</w:t>
      </w: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714B4" w:rsidRPr="00F714B4" w:rsidRDefault="00F714B4" w:rsidP="00F714B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C321C" w:rsidRDefault="00F714B4" w:rsidP="003D3804">
      <w:pPr>
        <w:widowControl w:val="0"/>
        <w:tabs>
          <w:tab w:val="left" w:pos="4008"/>
        </w:tabs>
        <w:autoSpaceDE w:val="0"/>
        <w:autoSpaceDN w:val="0"/>
        <w:spacing w:after="0" w:line="240" w:lineRule="auto"/>
        <w:jc w:val="both"/>
      </w:pPr>
      <w:r w:rsidRPr="00F714B4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                                                                                                С.П. Гаркуша</w:t>
      </w:r>
    </w:p>
    <w:sectPr w:rsidR="00FC321C" w:rsidSect="003E277F">
      <w:headerReference w:type="default" r:id="rId7"/>
      <w:pgSz w:w="11906" w:h="16838"/>
      <w:pgMar w:top="1134" w:right="567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AB7" w:rsidRDefault="000E1AB7" w:rsidP="00B27A66">
      <w:pPr>
        <w:spacing w:after="0" w:line="240" w:lineRule="auto"/>
      </w:pPr>
      <w:r>
        <w:separator/>
      </w:r>
    </w:p>
  </w:endnote>
  <w:endnote w:type="continuationSeparator" w:id="0">
    <w:p w:rsidR="000E1AB7" w:rsidRDefault="000E1AB7" w:rsidP="00B27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AB7" w:rsidRDefault="000E1AB7" w:rsidP="00B27A66">
      <w:pPr>
        <w:spacing w:after="0" w:line="240" w:lineRule="auto"/>
      </w:pPr>
      <w:r>
        <w:separator/>
      </w:r>
    </w:p>
  </w:footnote>
  <w:footnote w:type="continuationSeparator" w:id="0">
    <w:p w:rsidR="000E1AB7" w:rsidRDefault="000E1AB7" w:rsidP="00B27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31342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27A66" w:rsidRPr="00B27A66" w:rsidRDefault="00B27A66" w:rsidP="00B27A6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27A6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27A6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5001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27A6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6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726F"/>
    <w:rsid w:val="00010660"/>
    <w:rsid w:val="000D2350"/>
    <w:rsid w:val="000E1AB7"/>
    <w:rsid w:val="000F23C7"/>
    <w:rsid w:val="001442F0"/>
    <w:rsid w:val="00307CC7"/>
    <w:rsid w:val="00367E4B"/>
    <w:rsid w:val="003D3804"/>
    <w:rsid w:val="003E277F"/>
    <w:rsid w:val="003F6565"/>
    <w:rsid w:val="00412B1C"/>
    <w:rsid w:val="00495C50"/>
    <w:rsid w:val="004E7380"/>
    <w:rsid w:val="005450ED"/>
    <w:rsid w:val="0056726F"/>
    <w:rsid w:val="0057218E"/>
    <w:rsid w:val="005C1C41"/>
    <w:rsid w:val="006877AF"/>
    <w:rsid w:val="007D1563"/>
    <w:rsid w:val="008455C3"/>
    <w:rsid w:val="00850ED5"/>
    <w:rsid w:val="00853108"/>
    <w:rsid w:val="00A50A65"/>
    <w:rsid w:val="00B27A66"/>
    <w:rsid w:val="00BA4AF8"/>
    <w:rsid w:val="00BC0061"/>
    <w:rsid w:val="00C42557"/>
    <w:rsid w:val="00C539E7"/>
    <w:rsid w:val="00C95F0A"/>
    <w:rsid w:val="00CF3226"/>
    <w:rsid w:val="00CF3F34"/>
    <w:rsid w:val="00D258E0"/>
    <w:rsid w:val="00D94D8E"/>
    <w:rsid w:val="00DE05B9"/>
    <w:rsid w:val="00F07E7A"/>
    <w:rsid w:val="00F50019"/>
    <w:rsid w:val="00F6158E"/>
    <w:rsid w:val="00F714B4"/>
    <w:rsid w:val="00FC3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EA3F95-FDA7-47F1-B568-2E58CD03A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F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95F0A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27A66"/>
  </w:style>
  <w:style w:type="paragraph" w:styleId="a7">
    <w:name w:val="footer"/>
    <w:basedOn w:val="a"/>
    <w:link w:val="a8"/>
    <w:uiPriority w:val="99"/>
    <w:unhideWhenUsed/>
    <w:rsid w:val="00B27A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27A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140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435</Words>
  <Characters>2480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Евтушенко Вероника Ивановна</dc:creator>
  <cp:keywords/>
  <dc:description/>
  <cp:lastModifiedBy>Евтушенко Вероника Ивановна</cp:lastModifiedBy>
  <cp:revision>31</cp:revision>
  <cp:lastPrinted>2024-09-20T09:31:00Z</cp:lastPrinted>
  <dcterms:created xsi:type="dcterms:W3CDTF">2023-10-26T06:51:00Z</dcterms:created>
  <dcterms:modified xsi:type="dcterms:W3CDTF">2024-12-09T08:48:00Z</dcterms:modified>
</cp:coreProperties>
</file>