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40" w:type="dxa"/>
        <w:tblInd w:w="93" w:type="dxa"/>
        <w:tblLook w:val="04A0" w:firstRow="1" w:lastRow="0" w:firstColumn="1" w:lastColumn="0" w:noHBand="0" w:noVBand="1"/>
      </w:tblPr>
      <w:tblGrid>
        <w:gridCol w:w="516"/>
        <w:gridCol w:w="5551"/>
        <w:gridCol w:w="1573"/>
        <w:gridCol w:w="1258"/>
        <w:gridCol w:w="1439"/>
        <w:gridCol w:w="1015"/>
      </w:tblGrid>
      <w:tr w:rsidR="00AA297A" w:rsidRPr="00AA297A" w:rsidTr="00AA297A">
        <w:trPr>
          <w:trHeight w:val="240"/>
        </w:trPr>
        <w:tc>
          <w:tcPr>
            <w:tcW w:w="109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ОСНОВНЫЕ ПОКАЗАТЕЛИ</w:t>
            </w:r>
          </w:p>
        </w:tc>
      </w:tr>
      <w:tr w:rsidR="00AA297A" w:rsidRPr="00AA297A" w:rsidTr="00AA297A">
        <w:trPr>
          <w:trHeight w:val="240"/>
        </w:trPr>
        <w:tc>
          <w:tcPr>
            <w:tcW w:w="109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социально-экономического развития муниципального образования ДИНСКОЙ РАЙОН</w:t>
            </w:r>
          </w:p>
        </w:tc>
      </w:tr>
      <w:tr w:rsidR="00AA297A" w:rsidRPr="00AA297A" w:rsidTr="00AA297A">
        <w:trPr>
          <w:trHeight w:val="210"/>
        </w:trPr>
        <w:tc>
          <w:tcPr>
            <w:tcW w:w="109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85"/>
        </w:trPr>
        <w:tc>
          <w:tcPr>
            <w:tcW w:w="109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  <w:t>за январь-декабрь 2017 года</w:t>
            </w:r>
          </w:p>
        </w:tc>
      </w:tr>
      <w:tr w:rsidR="00AA297A" w:rsidRPr="00AA297A" w:rsidTr="00AA297A">
        <w:trPr>
          <w:trHeight w:val="210"/>
        </w:trPr>
        <w:tc>
          <w:tcPr>
            <w:tcW w:w="58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(нарастающим итогом)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153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555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150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Един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proofErr w:type="gramStart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змер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Отчетный                                     период                                </w:t>
            </w:r>
          </w:p>
        </w:tc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Соответст-вующий</w:t>
            </w:r>
            <w:proofErr w:type="spellEnd"/>
            <w:proofErr w:type="gramEnd"/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период предыдущего года</w:t>
            </w:r>
          </w:p>
        </w:tc>
        <w:tc>
          <w:tcPr>
            <w:tcW w:w="10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Темп роста                 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% к                      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соответ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. периоду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предыдущ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 года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DE9D9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Промышленное производство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Число действующих промышленных предприятий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113,7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предприятий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92,0</w:t>
            </w:r>
          </w:p>
        </w:tc>
      </w:tr>
      <w:tr w:rsidR="00AA297A" w:rsidRPr="00AA297A" w:rsidTr="00AA297A">
        <w:trPr>
          <w:trHeight w:val="990"/>
        </w:trPr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5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отгруженных товаров собственного производства, выполненных работ и услуг собственными силами по фактическим видам экономической деятельности по крупным и средним организациям (сумма строк 2.1., 2.2., 2.3., 2.4.):</w:t>
            </w:r>
          </w:p>
        </w:tc>
        <w:tc>
          <w:tcPr>
            <w:tcW w:w="1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18 098 323,0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17 588 355,0</w:t>
            </w:r>
          </w:p>
        </w:tc>
        <w:tc>
          <w:tcPr>
            <w:tcW w:w="10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102,9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Добыча полезных ископаемых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Обрабатывающие производства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17 855 453,0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17 399 150,0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102,6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в том числе: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пищевых продуктов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12 981 067,0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11 879 198,0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109,3</w:t>
            </w:r>
          </w:p>
        </w:tc>
      </w:tr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напитков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143 719,0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348 224,0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41,3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полиграфическая и копирование носителей информации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133,3</w:t>
            </w:r>
          </w:p>
        </w:tc>
      </w:tr>
      <w:tr w:rsidR="00AA297A" w:rsidRPr="00AA297A" w:rsidTr="00AA297A">
        <w:trPr>
          <w:trHeight w:val="31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резиновых и пластмассовых изделий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359 060,0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295 530,0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121,5</w:t>
            </w:r>
          </w:p>
        </w:tc>
      </w:tr>
      <w:tr w:rsidR="00AA297A" w:rsidRPr="00AA297A" w:rsidTr="00AA297A">
        <w:trPr>
          <w:trHeight w:val="48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прочей неметаллической минеральной продукции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1 530 161,0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1 888 178,0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81,0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машин и оборудования, не включенных в другие группировки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879 963,0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863 318,0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101,9</w:t>
            </w:r>
          </w:p>
        </w:tc>
      </w:tr>
      <w:tr w:rsidR="00AA297A" w:rsidRPr="00AA297A" w:rsidTr="00AA297A">
        <w:trPr>
          <w:trHeight w:val="31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металлургическое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1 401 534,0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1 555 655,0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90,1</w:t>
            </w:r>
          </w:p>
        </w:tc>
      </w:tr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электрического оборудования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458 679,0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489 696,0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93,7</w:t>
            </w:r>
          </w:p>
        </w:tc>
      </w:tr>
      <w:tr w:rsidR="00AA297A" w:rsidRPr="00AA297A" w:rsidTr="00AA297A">
        <w:trPr>
          <w:trHeight w:val="48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автотранспортных средств, прицепов и полуприцепов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3 491,0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14 996,0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23,3</w:t>
            </w:r>
          </w:p>
        </w:tc>
      </w:tr>
      <w:tr w:rsidR="00AA297A" w:rsidRPr="00AA297A" w:rsidTr="00AA297A">
        <w:trPr>
          <w:trHeight w:val="34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 и монтаж машин и оборудования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97 755,0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64 337,0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151,9</w:t>
            </w:r>
          </w:p>
        </w:tc>
      </w:tr>
      <w:tr w:rsidR="00AA297A" w:rsidRPr="00AA297A" w:rsidTr="00AA297A">
        <w:trPr>
          <w:trHeight w:val="48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129 798,0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82 667,0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157,0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113 072,0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106 538,0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106,1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основных видов продукции: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соот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</w:t>
            </w:r>
            <w:proofErr w:type="spellEnd"/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изм.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рыба пресноводная живая, являющаяся продукцией рыбоводства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82,9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рыба свежая или охлажденная пресноводная, являющаяся продукцией рыбоводства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129,8</w:t>
            </w:r>
          </w:p>
        </w:tc>
      </w:tr>
      <w:tr w:rsidR="00AA297A" w:rsidRPr="00AA297A" w:rsidTr="00AA297A">
        <w:trPr>
          <w:trHeight w:val="100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мясо крупного рогатого скота, свинина, баранина, козлятина, конина и мясо прочих животных семейства лошадиных, оленина и мясо прочих животных семейства оленьих (оленевых) парные, остывшие или охлажденные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2 422,2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3 098,1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78,2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изделия колбасные, включая изделия колбасные для детского питания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4 270,3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4 885,5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87,4</w:t>
            </w:r>
          </w:p>
        </w:tc>
      </w:tr>
      <w:tr w:rsidR="00AA297A" w:rsidRPr="00AA297A" w:rsidTr="00AA297A">
        <w:trPr>
          <w:trHeight w:val="390"/>
        </w:trPr>
        <w:tc>
          <w:tcPr>
            <w:tcW w:w="3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5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плодоовощные консервы всего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сл.банок</w:t>
            </w:r>
            <w:proofErr w:type="spellEnd"/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104 295,5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124 341,0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83,9</w:t>
            </w:r>
          </w:p>
        </w:tc>
      </w:tr>
      <w:tr w:rsidR="00AA297A" w:rsidRPr="00AA297A" w:rsidTr="00AA297A">
        <w:trPr>
          <w:trHeight w:val="5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в том числе: овощи и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грибы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консервированные без уксуса и уксусной кислоты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сл.банок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99 112,0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122 735,0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80,8</w:t>
            </w:r>
          </w:p>
        </w:tc>
      </w:tr>
      <w:tr w:rsidR="00AA297A" w:rsidRPr="00AA297A" w:rsidTr="00AA297A">
        <w:trPr>
          <w:trHeight w:val="5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овощи (кроме картофеля), приготовленные или консервированные с уксусом или уксусной кислотой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сл.банок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джемы, желе фруктовые и ягодные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сл.банок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2 200,5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1 606,0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137,0</w:t>
            </w:r>
          </w:p>
        </w:tc>
      </w:tr>
      <w:tr w:rsidR="00AA297A" w:rsidRPr="00AA297A" w:rsidTr="00AA297A">
        <w:trPr>
          <w:trHeight w:val="49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корма готовые для сельскохозяйственных животных (кроме муки и гранул из люцерны)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17 849,0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14 803,2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120,6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изделия хлебобулочные сухие прочие или хлебобулочные изделия длительного хранения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1 373,4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1 753,1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78,3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кондитерские изделия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6 771,8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5 541,6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122,2</w:t>
            </w:r>
          </w:p>
        </w:tc>
      </w:tr>
      <w:tr w:rsidR="00AA297A" w:rsidRPr="00AA297A" w:rsidTr="00AA297A">
        <w:trPr>
          <w:trHeight w:val="76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в том числе: печенье и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пряники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имбирные и аналогичные изделия; печенье сладкое; вафли и вафельные облатки; торты и пирожные длительного хранения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6 321,6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5 035,0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125,6</w:t>
            </w:r>
          </w:p>
        </w:tc>
      </w:tr>
      <w:tr w:rsidR="00AA297A" w:rsidRPr="00AA297A" w:rsidTr="00AA297A">
        <w:trPr>
          <w:trHeight w:val="349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шоколад и изделия кондитерские сахаристые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423,8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96,8</w:t>
            </w:r>
          </w:p>
        </w:tc>
      </w:tr>
      <w:tr w:rsidR="00AA297A" w:rsidRPr="00AA297A" w:rsidTr="00AA297A">
        <w:trPr>
          <w:trHeight w:val="5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изделия мучные кондитерские, торты и пирожные недлительного хранения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48,3</w:t>
            </w:r>
          </w:p>
        </w:tc>
      </w:tr>
      <w:tr w:rsidR="00AA297A" w:rsidRPr="00AA297A" w:rsidTr="00AA297A">
        <w:trPr>
          <w:trHeight w:val="5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сахар белый свекловичный в твердом состоянии без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вкусоароматических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 красящих добавок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51 894,1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57 961,0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89,5</w:t>
            </w:r>
          </w:p>
        </w:tc>
      </w:tr>
      <w:tr w:rsidR="00AA297A" w:rsidRPr="00AA297A" w:rsidTr="00AA297A">
        <w:trPr>
          <w:trHeight w:val="36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уксус и его заменители, получаемые из уксусной кислоты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декалитров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528,5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81,2</w:t>
            </w:r>
          </w:p>
        </w:tc>
      </w:tr>
      <w:tr w:rsidR="00AA297A" w:rsidRPr="00AA297A" w:rsidTr="00AA297A">
        <w:trPr>
          <w:trHeight w:val="33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супы и бульоны сухие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1 527,0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88,5</w:t>
            </w:r>
          </w:p>
        </w:tc>
      </w:tr>
      <w:tr w:rsidR="00AA297A" w:rsidRPr="00AA297A" w:rsidTr="00AA297A">
        <w:trPr>
          <w:trHeight w:val="37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каши сухие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1 303,0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1 464,0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89,0</w:t>
            </w:r>
          </w:p>
        </w:tc>
      </w:tr>
      <w:tr w:rsidR="00AA297A" w:rsidRPr="00AA297A" w:rsidTr="00AA297A">
        <w:trPr>
          <w:trHeight w:val="76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воды питьевые, в том числе газированные, расфасованные в емкости, не содержащие добавки сахара или других подслащивающих или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вкусоароматических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веществ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олулитров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18 319,0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32 391,1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56,6</w:t>
            </w:r>
          </w:p>
        </w:tc>
      </w:tr>
      <w:tr w:rsidR="00AA297A" w:rsidRPr="00AA297A" w:rsidTr="00AA297A">
        <w:trPr>
          <w:trHeight w:val="37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напитки безалкогольные прочие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декалитров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1 417,9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24,5</w:t>
            </w:r>
          </w:p>
        </w:tc>
      </w:tr>
      <w:tr w:rsidR="00AA297A" w:rsidRPr="00AA297A" w:rsidTr="00AA297A">
        <w:trPr>
          <w:trHeight w:val="37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трубы, трубки, шланги, рукава и их фитинги пластмассовые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тонн 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25 435,0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19 884,2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127,9</w:t>
            </w:r>
          </w:p>
        </w:tc>
      </w:tr>
      <w:tr w:rsidR="00AA297A" w:rsidRPr="00AA297A" w:rsidTr="00AA297A">
        <w:trPr>
          <w:trHeight w:val="278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стекло безопасное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тыс.кв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64,2</w:t>
            </w:r>
          </w:p>
        </w:tc>
      </w:tr>
      <w:tr w:rsidR="00AA297A" w:rsidRPr="00AA297A" w:rsidTr="00AA297A">
        <w:trPr>
          <w:trHeight w:val="37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стеклопакеты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тыс.кв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472,8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116,5</w:t>
            </w:r>
          </w:p>
        </w:tc>
      </w:tr>
      <w:tr w:rsidR="00AA297A" w:rsidRPr="00AA297A" w:rsidTr="00AA297A">
        <w:trPr>
          <w:trHeight w:val="37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известь гашеная (гидратная)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онн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164,6</w:t>
            </w:r>
          </w:p>
        </w:tc>
      </w:tr>
      <w:tr w:rsidR="00AA297A" w:rsidRPr="00AA297A" w:rsidTr="00AA297A">
        <w:trPr>
          <w:trHeight w:val="48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кирпич строительный (включая камни) из цемента, бетона или искусственного камня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млн.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кирп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130,6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87,1</w:t>
            </w:r>
          </w:p>
        </w:tc>
      </w:tr>
      <w:tr w:rsidR="00AA297A" w:rsidRPr="00AA297A" w:rsidTr="00AA297A">
        <w:trPr>
          <w:trHeight w:val="28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 стр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оительный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онн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171,8</w:t>
            </w:r>
          </w:p>
        </w:tc>
      </w:tr>
      <w:tr w:rsidR="00AA297A" w:rsidRPr="00AA297A" w:rsidTr="00AA297A">
        <w:trPr>
          <w:trHeight w:val="278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смеси строительные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.т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онн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40,7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81,6</w:t>
            </w:r>
          </w:p>
        </w:tc>
      </w:tr>
      <w:tr w:rsidR="00AA297A" w:rsidRPr="00AA297A" w:rsidTr="00AA297A">
        <w:trPr>
          <w:trHeight w:val="34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блоки стеновые силикатные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.у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кирп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156,3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блоки и прочие изделия сборные строительные для зданий и сооружений из цемента, бетона или искусственного камня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88,6</w:t>
            </w:r>
          </w:p>
        </w:tc>
      </w:tr>
      <w:tr w:rsidR="00AA297A" w:rsidRPr="00AA297A" w:rsidTr="00AA297A">
        <w:trPr>
          <w:trHeight w:val="518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том числе: конструкции стен и перегородок сборные железобетонные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39,2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90,1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конструкции сборные строительные железобетонные прочие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75,8</w:t>
            </w:r>
          </w:p>
        </w:tc>
      </w:tr>
      <w:tr w:rsidR="00AA297A" w:rsidRPr="00AA297A" w:rsidTr="00AA297A">
        <w:trPr>
          <w:trHeight w:val="312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бетон, готовый для заливки (товарный бетон)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уб.м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101,2</w:t>
            </w:r>
          </w:p>
        </w:tc>
      </w:tr>
      <w:tr w:rsidR="00AA297A" w:rsidRPr="00AA297A" w:rsidTr="00AA297A">
        <w:trPr>
          <w:trHeight w:val="31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профили листовые из нелегированной стали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42 260,2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17 130,0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246,7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насосы воздушные или вакуумные; воздушные или прочие газовые компрессоры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штук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98,0</w:t>
            </w:r>
          </w:p>
        </w:tc>
      </w:tr>
      <w:tr w:rsidR="00AA297A" w:rsidRPr="00AA297A" w:rsidTr="00AA297A">
        <w:trPr>
          <w:trHeight w:val="48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трансформаторы электрические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мегавольт-ампер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916,0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981,0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93,4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 и горячая вода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62,3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111,3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Сельское хозяйство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4.</w:t>
            </w:r>
          </w:p>
        </w:tc>
        <w:tc>
          <w:tcPr>
            <w:tcW w:w="55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крестьянских (фермерских) хозяйств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104,6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Число личных подсобных хозяйств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38531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36982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104,2</w:t>
            </w:r>
          </w:p>
        </w:tc>
      </w:tr>
      <w:tr w:rsidR="00AA297A" w:rsidRPr="00AA297A" w:rsidTr="00AA297A">
        <w:trPr>
          <w:trHeight w:val="99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отгруженной продукции собственного производства, выполненных работ и услуг собственными силами по чистым видам экономической деятельности по крупным и средним организациям (по фактическим видам деятельности)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6694913,0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5825151,0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114,9</w:t>
            </w:r>
          </w:p>
        </w:tc>
      </w:tr>
      <w:tr w:rsidR="00AA297A" w:rsidRPr="00AA297A" w:rsidTr="00AA297A">
        <w:trPr>
          <w:trHeight w:val="46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Посевная площадь  - всего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(в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крупных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средних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58,082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56,754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102,3</w:t>
            </w:r>
          </w:p>
        </w:tc>
      </w:tr>
      <w:tr w:rsidR="00AA297A" w:rsidRPr="00AA297A" w:rsidTr="00AA297A">
        <w:trPr>
          <w:trHeight w:val="22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2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зерновые и зернобобовые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36,725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35,516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103,4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сахарная свекла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4,503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3,278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137,4</w:t>
            </w:r>
          </w:p>
        </w:tc>
      </w:tr>
      <w:tr w:rsidR="00AA297A" w:rsidRPr="00AA297A" w:rsidTr="00AA297A">
        <w:trPr>
          <w:trHeight w:val="22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подсолнечник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7,744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6,765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114,5</w:t>
            </w:r>
          </w:p>
        </w:tc>
      </w:tr>
      <w:tr w:rsidR="00AA297A" w:rsidRPr="00AA297A" w:rsidTr="00AA297A">
        <w:trPr>
          <w:trHeight w:val="22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5,260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плоды и ягоды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(площадь насаждений)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2,765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2,385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115,9</w:t>
            </w:r>
          </w:p>
        </w:tc>
      </w:tr>
      <w:tr w:rsidR="00AA297A" w:rsidRPr="00AA297A" w:rsidTr="00AA297A">
        <w:trPr>
          <w:trHeight w:val="22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кормовые культуры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proofErr w:type="spell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4,145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3,550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116,8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основных видов сельскохозяйственной продукции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крупных и средних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8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зерновые и зернобобовые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весе после доработки)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147 157,0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178 659,0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82,4</w:t>
            </w:r>
          </w:p>
        </w:tc>
      </w:tr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сахарная свекла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(фабричная)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248 777,0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114 742,0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216,8</w:t>
            </w:r>
          </w:p>
        </w:tc>
      </w:tr>
      <w:tr w:rsidR="00AA297A" w:rsidRPr="00AA297A" w:rsidTr="00AA297A">
        <w:trPr>
          <w:trHeight w:val="22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подсолнечник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весе после доработки)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21 343,0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14 200,0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150,3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75 328,0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90 354,0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83,4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плоды и ягоды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21 894,0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36 252,0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60,4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скот и птица на убой 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 живом весе)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1 386,2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1 087,0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127,5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молоко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15 765,1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14 792,0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106,6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Урожайность сельскохозяйственных культур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крупных и средних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зерновые и зернобобовые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52,6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123,0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сахарная свекла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447,7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115,7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подсолнечник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124,2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141,9</w:t>
            </w:r>
          </w:p>
        </w:tc>
      </w:tr>
      <w:tr w:rsidR="00AA297A" w:rsidRPr="00AA297A" w:rsidTr="00AA297A">
        <w:trPr>
          <w:trHeight w:val="28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плоды и ягоды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 с 1 га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103,2</w:t>
            </w:r>
          </w:p>
        </w:tc>
      </w:tr>
      <w:tr w:rsidR="00AA297A" w:rsidRPr="00AA297A" w:rsidTr="00AA297A">
        <w:trPr>
          <w:trHeight w:val="49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Продуктивность скота и птицы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(в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крупных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средних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средний удой молока от одной коровы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кг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6 064,0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6 208,0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97,7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среднесуточный привес одной головы на откорме и выращивании крупного  рогатого скота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грамм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97,5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Численность основных видов скота и птицы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крупных и средних </w:t>
            </w: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сельхозорганизациях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крупный рогатый скот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голов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7 887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7 908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99,7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Строительство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строительных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171,7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76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работ, выполненных собственными силами, по виду деятельности "строительство" по крупным и средним организациям (по фактическим видам деятельности)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1 886 663,0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1 443 313,0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130,7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предыдущего года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125,4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25,9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 в действие жилых домов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тыс.кв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165,2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том числе индивидуальными застройщиками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тыс.кв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120,1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Транспорт и связь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действующих  хозяйствующих субъектов транспорта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крупных и средних организаций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5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из них: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автомобильного транспорта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трубопроводного транспорта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вспомогательной и дополнительной транспортной деятельности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организаций связи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Перевезено (отправлено) грузов крупными и средними организациями всех видов деятельности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тыс.тн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622,3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99,2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автомобильным транспортом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тыс.тн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622,3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99,2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Грузооборот транспорта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.т</w:t>
            </w:r>
            <w:proofErr w:type="spellEnd"/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13421,6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14035,3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95,6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автомобильного транспорта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.т</w:t>
            </w:r>
            <w:proofErr w:type="spellEnd"/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13421,6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14035,3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95,6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Перевезено пассажиров крупными и средними организациями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.ч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ел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1751,8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1687,7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103,8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автотранспортом общего пользования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.ч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ел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1751,8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1687,7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103,8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Пассажирооборот: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.п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асс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41200,0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39200,8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105,1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автотранспорта общего пользования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.п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асс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/км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41200,0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39200,8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105,1</w:t>
            </w:r>
          </w:p>
        </w:tc>
      </w:tr>
      <w:tr w:rsidR="00AA297A" w:rsidRPr="00AA297A" w:rsidTr="00AA297A">
        <w:trPr>
          <w:trHeight w:val="99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отгруженной продукции, выполненных работ и услуг собственными силами крупных и средних организаций, занятых транспортировкой и хранением (по хозяйственным видам деятельности)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500821,0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267688,0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187,1</w:t>
            </w:r>
          </w:p>
        </w:tc>
      </w:tr>
      <w:tr w:rsidR="00AA297A" w:rsidRPr="00AA297A" w:rsidTr="00AA297A">
        <w:trPr>
          <w:trHeight w:val="105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отгруженной продукции, выполненных работ и услуг собственными силами крупных и средних организаций в области информации и связи (по хозяйственным видам деятельности)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12208,0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10545,0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115,8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Потребительский рынок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хозяйствующих субъектов розничной торговли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102,1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Оборот розничной торговли по крупным и средним организациям всех видов деятельности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5222621,0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4690937,0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111,3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предыдущему года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хозяйствующих субъектов общественного питания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100,6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крупных и средних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Оборот общественного питания по крупным и средним организациям всех видов деятельности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47328,0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36409,0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предыдущему года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91,3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платных услуг населению по крупным и средним организациям всех видов деятельности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1161500,0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1156702,0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100,4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предыдущему года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103,4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AA297A" w:rsidRPr="00AA297A" w:rsidTr="00AA297A">
        <w:trPr>
          <w:trHeight w:val="24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Инвестиции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Общий объем инвестиций крупных и средних организаций за счет всех источников финансирования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1367715,0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2003727,0</w:t>
            </w:r>
          </w:p>
        </w:tc>
        <w:tc>
          <w:tcPr>
            <w:tcW w:w="10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68,3</w:t>
            </w:r>
          </w:p>
        </w:tc>
      </w:tr>
      <w:tr w:rsidR="00AA297A" w:rsidRPr="00AA297A" w:rsidTr="00AA297A">
        <w:trPr>
          <w:trHeight w:val="48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сопоставимых ценах 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% к соответствующему периоду предыдущего года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205,7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по видам деятельности: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5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сельское хозяйство, лесное хозяйство, охота, рыболовство и рыбоводство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582195,0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596613,0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97,6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обрабатывающие производства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244210,0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172958,0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141,2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376,0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525"/>
        </w:trPr>
        <w:tc>
          <w:tcPr>
            <w:tcW w:w="3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372,0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bookmarkEnd w:id="0"/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2997,0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A297A" w:rsidRPr="00AA297A" w:rsidTr="00AA297A">
        <w:trPr>
          <w:trHeight w:val="48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170049,0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410079,0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41,5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транспортировка и хранение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282305,0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741739,0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38,1</w:t>
            </w:r>
          </w:p>
        </w:tc>
      </w:tr>
      <w:tr w:rsidR="00AA297A" w:rsidRPr="00AA297A" w:rsidTr="00AA297A">
        <w:trPr>
          <w:trHeight w:val="36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в области информации и связи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124,0</w:t>
            </w:r>
          </w:p>
        </w:tc>
        <w:tc>
          <w:tcPr>
            <w:tcW w:w="127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по операциям с недвижимым имуществом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6187,0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A297A" w:rsidRPr="00AA297A" w:rsidTr="00AA297A">
        <w:trPr>
          <w:trHeight w:val="34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Финансы на  1 декабря  2017 года*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57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Сальдированный финансовый результат </w:t>
            </w:r>
            <w:r w:rsidRPr="00AA29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(прибыль минус убыток) </w:t>
            </w: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крупных и средних организаций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292089,0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873651,0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33,4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Прибыль прибыльных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528076,0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947065,0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55,8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Убытки убыточных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235987,0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73414,0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321,4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Удельный вес убыточных организаций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просроченной дебиторской задолженности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36690,0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52715,0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69,6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просроченной кредиторской задолженности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уб</w:t>
            </w:r>
            <w:proofErr w:type="spellEnd"/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71373,0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116953,0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61,0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30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Уровень жизни  населения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A297A" w:rsidRPr="00AA297A" w:rsidTr="00AA297A">
        <w:trPr>
          <w:trHeight w:val="510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Среднемесячная заработная плата работников крупных и средних организаций *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28401,6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26986,0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105,2</w:t>
            </w:r>
          </w:p>
        </w:tc>
      </w:tr>
      <w:tr w:rsidR="00AA297A" w:rsidRPr="00AA297A" w:rsidTr="00AA297A">
        <w:trPr>
          <w:trHeight w:val="82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безработных граждан, зарегистрированных в государственных учреждениях службы занятости по состоянию на  1 января 2018 года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104,2</w:t>
            </w:r>
          </w:p>
        </w:tc>
      </w:tr>
      <w:tr w:rsidR="00AA297A" w:rsidRPr="00AA297A" w:rsidTr="00AA297A">
        <w:trPr>
          <w:trHeight w:val="255"/>
        </w:trPr>
        <w:tc>
          <w:tcPr>
            <w:tcW w:w="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Уровень регистрируемой безработицы </w:t>
            </w: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 конец периода)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DE9D9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</w:tr>
      <w:tr w:rsidR="00AA297A" w:rsidRPr="00AA297A" w:rsidTr="00AA297A">
        <w:trPr>
          <w:trHeight w:val="270"/>
        </w:trPr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A297A" w:rsidRPr="00AA297A" w:rsidRDefault="00AA297A" w:rsidP="00AA29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97A" w:rsidRPr="00AA297A" w:rsidTr="00AA297A">
        <w:trPr>
          <w:trHeight w:val="255"/>
        </w:trPr>
        <w:tc>
          <w:tcPr>
            <w:tcW w:w="58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Примечание: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97A" w:rsidRPr="00AA297A" w:rsidTr="00AA297A">
        <w:trPr>
          <w:trHeight w:val="255"/>
        </w:trPr>
        <w:tc>
          <w:tcPr>
            <w:tcW w:w="109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297A" w:rsidRPr="00AA297A" w:rsidRDefault="00AA297A" w:rsidP="00AA29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9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 данные приводятся с опозданием на один месяц</w:t>
            </w:r>
          </w:p>
        </w:tc>
      </w:tr>
    </w:tbl>
    <w:p w:rsidR="00ED03E7" w:rsidRDefault="00ED03E7"/>
    <w:sectPr w:rsidR="00ED03E7" w:rsidSect="00AA297A">
      <w:pgSz w:w="11906" w:h="16838"/>
      <w:pgMar w:top="1134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97A"/>
    <w:rsid w:val="00AA297A"/>
    <w:rsid w:val="00ED0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A297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A297A"/>
    <w:rPr>
      <w:color w:val="800080"/>
      <w:u w:val="single"/>
    </w:rPr>
  </w:style>
  <w:style w:type="paragraph" w:customStyle="1" w:styleId="font5">
    <w:name w:val="font5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AA297A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AA297A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AA297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AA297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AA297A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7">
    <w:name w:val="xl77"/>
    <w:basedOn w:val="a"/>
    <w:rsid w:val="00AA297A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8">
    <w:name w:val="xl78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9">
    <w:name w:val="xl7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A297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AA297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AA297A"/>
    <w:pPr>
      <w:pBdr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93">
    <w:name w:val="xl93"/>
    <w:basedOn w:val="a"/>
    <w:rsid w:val="00AA297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94">
    <w:name w:val="xl94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95">
    <w:name w:val="xl95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AA297A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6"/>
      <w:szCs w:val="16"/>
      <w:lang w:eastAsia="ru-RU"/>
    </w:rPr>
  </w:style>
  <w:style w:type="paragraph" w:customStyle="1" w:styleId="xl100">
    <w:name w:val="xl10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AA297A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AA297A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AA297A"/>
    <w:pPr>
      <w:pBdr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AA297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AA297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5">
    <w:name w:val="xl11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AA297A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AA297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8">
    <w:name w:val="xl128"/>
    <w:basedOn w:val="a"/>
    <w:rsid w:val="00AA297A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AA297A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AA297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AA297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9">
    <w:name w:val="xl13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40">
    <w:name w:val="xl14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AA297A"/>
    <w:pPr>
      <w:pBdr>
        <w:top w:val="single" w:sz="4" w:space="0" w:color="000000"/>
        <w:left w:val="single" w:sz="4" w:space="0" w:color="auto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A29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A29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3">
    <w:name w:val="xl153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7">
    <w:name w:val="xl15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AA29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AA297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66">
    <w:name w:val="xl166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0">
    <w:name w:val="xl170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6">
    <w:name w:val="xl176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8">
    <w:name w:val="xl17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1">
    <w:name w:val="xl18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2">
    <w:name w:val="xl18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83">
    <w:name w:val="xl18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AA297A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5">
    <w:name w:val="xl185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6">
    <w:name w:val="xl186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7">
    <w:name w:val="xl187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xl188">
    <w:name w:val="xl188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A297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A297A"/>
    <w:rPr>
      <w:color w:val="800080"/>
      <w:u w:val="single"/>
    </w:rPr>
  </w:style>
  <w:style w:type="paragraph" w:customStyle="1" w:styleId="font5">
    <w:name w:val="font5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AA297A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AA297A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AA297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AA297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AA297A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7">
    <w:name w:val="xl77"/>
    <w:basedOn w:val="a"/>
    <w:rsid w:val="00AA297A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8">
    <w:name w:val="xl78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9">
    <w:name w:val="xl7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A297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AA297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AA297A"/>
    <w:pPr>
      <w:pBdr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93">
    <w:name w:val="xl93"/>
    <w:basedOn w:val="a"/>
    <w:rsid w:val="00AA297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94">
    <w:name w:val="xl94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95">
    <w:name w:val="xl95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AA297A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16"/>
      <w:szCs w:val="16"/>
      <w:lang w:eastAsia="ru-RU"/>
    </w:rPr>
  </w:style>
  <w:style w:type="paragraph" w:customStyle="1" w:styleId="xl100">
    <w:name w:val="xl10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AA297A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AA297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AA297A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AA297A"/>
    <w:pPr>
      <w:pBdr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AA297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AA297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5">
    <w:name w:val="xl11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AA297A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AA297A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8">
    <w:name w:val="xl128"/>
    <w:basedOn w:val="a"/>
    <w:rsid w:val="00AA297A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AA297A"/>
    <w:pPr>
      <w:pBdr>
        <w:top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AA297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AA297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9">
    <w:name w:val="xl13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40">
    <w:name w:val="xl14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AA297A"/>
    <w:pPr>
      <w:pBdr>
        <w:top w:val="single" w:sz="4" w:space="0" w:color="000000"/>
        <w:left w:val="single" w:sz="4" w:space="0" w:color="auto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000000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A29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A29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3">
    <w:name w:val="xl153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AA2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7">
    <w:name w:val="xl157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AA297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AA29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AA297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66">
    <w:name w:val="xl166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0">
    <w:name w:val="xl170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6">
    <w:name w:val="xl176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8">
    <w:name w:val="xl178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1">
    <w:name w:val="xl181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2">
    <w:name w:val="xl182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83">
    <w:name w:val="xl183"/>
    <w:basedOn w:val="a"/>
    <w:rsid w:val="00AA2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AA297A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5">
    <w:name w:val="xl185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86">
    <w:name w:val="xl186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7">
    <w:name w:val="xl187"/>
    <w:basedOn w:val="a"/>
    <w:rsid w:val="00AA29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xl188">
    <w:name w:val="xl188"/>
    <w:basedOn w:val="a"/>
    <w:rsid w:val="00AA297A"/>
    <w:pPr>
      <w:shd w:val="clear" w:color="FFFFCC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A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3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1935</Words>
  <Characters>11033</Characters>
  <Application>Microsoft Office Word</Application>
  <DocSecurity>0</DocSecurity>
  <Lines>91</Lines>
  <Paragraphs>25</Paragraphs>
  <ScaleCrop>false</ScaleCrop>
  <Company/>
  <LinksUpToDate>false</LinksUpToDate>
  <CharactersWithSpaces>12943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user44</cp:lastModifiedBy>
  <cp:revision>1</cp:revision>
  <dcterms:created xsi:type="dcterms:W3CDTF">2018-02-15T08:13:00Z</dcterms:created>
  <dcterms:modified xsi:type="dcterms:W3CDTF">2018-02-15T08:16:00Z</dcterms:modified>
</cp:coreProperties>
</file>