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BC18ED" w:rsidTr="00CD6B84">
        <w:tc>
          <w:tcPr>
            <w:tcW w:w="5070" w:type="dxa"/>
          </w:tcPr>
          <w:p w:rsidR="00BC18ED" w:rsidRDefault="00BC18ED" w:rsidP="00CD6B84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C18ED" w:rsidRDefault="00BC18ED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BE73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C18ED" w:rsidRDefault="00BC18ED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927FD0">
              <w:rPr>
                <w:rFonts w:ascii="Times New Roman" w:hAnsi="Times New Roman" w:cs="Times New Roman"/>
                <w:sz w:val="28"/>
                <w:szCs w:val="28"/>
              </w:rPr>
              <w:t xml:space="preserve">принятия решения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927FD0">
              <w:rPr>
                <w:rFonts w:ascii="Times New Roman" w:hAnsi="Times New Roman" w:cs="Times New Roman"/>
                <w:sz w:val="28"/>
                <w:szCs w:val="28"/>
              </w:rPr>
              <w:t xml:space="preserve">е, формирования,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927FD0">
              <w:rPr>
                <w:rFonts w:ascii="Times New Roman" w:hAnsi="Times New Roman" w:cs="Times New Roman"/>
                <w:sz w:val="28"/>
                <w:szCs w:val="28"/>
              </w:rPr>
              <w:t xml:space="preserve">и оценки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программ муниципального образования Динской район</w:t>
            </w:r>
          </w:p>
        </w:tc>
      </w:tr>
    </w:tbl>
    <w:p w:rsidR="00CF1D0C" w:rsidRDefault="00CF1D0C" w:rsidP="00CD6B8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E2" w:rsidRDefault="00CB01E2" w:rsidP="00CD6B8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8ED" w:rsidRPr="00BC18ED" w:rsidRDefault="00BC18ED" w:rsidP="00CD6B8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ED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C18ED" w:rsidRPr="00BC18ED" w:rsidRDefault="00CB01E2" w:rsidP="00CD6B8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="00BC18ED" w:rsidRPr="00BC18ED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BC18ED" w:rsidRPr="00BC18ED" w:rsidRDefault="00BC18ED" w:rsidP="00CD6B84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ED">
        <w:rPr>
          <w:rFonts w:ascii="Times New Roman" w:hAnsi="Times New Roman" w:cs="Times New Roman"/>
          <w:b/>
          <w:sz w:val="28"/>
          <w:szCs w:val="28"/>
        </w:rPr>
        <w:t>«______________________________________________________________»</w:t>
      </w:r>
    </w:p>
    <w:tbl>
      <w:tblPr>
        <w:tblStyle w:val="a3"/>
        <w:tblW w:w="150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44"/>
        <w:gridCol w:w="5244"/>
        <w:gridCol w:w="4530"/>
      </w:tblGrid>
      <w:tr w:rsidR="00CB01E2" w:rsidTr="00CB01E2">
        <w:trPr>
          <w:trHeight w:val="968"/>
        </w:trPr>
        <w:tc>
          <w:tcPr>
            <w:tcW w:w="5244" w:type="dxa"/>
          </w:tcPr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B01E2" w:rsidRPr="006A4F85" w:rsidRDefault="00CB01E2" w:rsidP="00CD6B84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CB01E2" w:rsidRDefault="00CB01E2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E2" w:rsidTr="00CB01E2">
        <w:trPr>
          <w:trHeight w:val="968"/>
        </w:trPr>
        <w:tc>
          <w:tcPr>
            <w:tcW w:w="5244" w:type="dxa"/>
          </w:tcPr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2">
              <w:rPr>
                <w:rFonts w:ascii="Times New Roman" w:hAnsi="Times New Roman"/>
                <w:b/>
                <w:sz w:val="28"/>
                <w:szCs w:val="28"/>
              </w:rPr>
              <w:t xml:space="preserve">Координатор </w:t>
            </w:r>
            <w:r w:rsidRPr="004B68F0">
              <w:rPr>
                <w:rFonts w:ascii="Times New Roman" w:hAnsi="Times New Roman"/>
                <w:b/>
                <w:sz w:val="28"/>
                <w:szCs w:val="28"/>
              </w:rPr>
              <w:t xml:space="preserve">подпрограммы </w:t>
            </w:r>
          </w:p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B01E2" w:rsidRPr="006A4F85" w:rsidRDefault="00CB01E2" w:rsidP="00CD6B84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CB01E2" w:rsidRDefault="00CB01E2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E2" w:rsidTr="00CB01E2">
        <w:trPr>
          <w:trHeight w:val="968"/>
        </w:trPr>
        <w:tc>
          <w:tcPr>
            <w:tcW w:w="5244" w:type="dxa"/>
          </w:tcPr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CB01E2"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  <w:r w:rsidRPr="004B68F0">
              <w:rPr>
                <w:rFonts w:ascii="Times New Roman" w:hAnsi="Times New Roman"/>
                <w:b/>
                <w:sz w:val="28"/>
                <w:szCs w:val="28"/>
              </w:rPr>
              <w:t xml:space="preserve"> подпрограммы</w:t>
            </w:r>
          </w:p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B01E2" w:rsidRPr="006A4F85" w:rsidRDefault="00CB01E2" w:rsidP="00CD6B84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CB01E2" w:rsidRDefault="00CB01E2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E2" w:rsidTr="00CB01E2">
        <w:trPr>
          <w:trHeight w:val="968"/>
        </w:trPr>
        <w:tc>
          <w:tcPr>
            <w:tcW w:w="5244" w:type="dxa"/>
          </w:tcPr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4B68F0">
              <w:rPr>
                <w:rFonts w:ascii="Times New Roman" w:hAnsi="Times New Roman"/>
                <w:b/>
                <w:sz w:val="28"/>
                <w:szCs w:val="28"/>
              </w:rPr>
              <w:t>Цели подпрограммы</w:t>
            </w:r>
          </w:p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B01E2" w:rsidRPr="006A4F85" w:rsidRDefault="00CB01E2" w:rsidP="00CD6B84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CB01E2" w:rsidRDefault="00CB01E2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E2" w:rsidTr="00CB01E2">
        <w:trPr>
          <w:trHeight w:val="657"/>
        </w:trPr>
        <w:tc>
          <w:tcPr>
            <w:tcW w:w="5244" w:type="dxa"/>
          </w:tcPr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4B68F0">
              <w:rPr>
                <w:rFonts w:ascii="Times New Roman" w:hAnsi="Times New Roman"/>
                <w:b/>
                <w:sz w:val="28"/>
                <w:szCs w:val="28"/>
              </w:rPr>
              <w:t>Задачи подпрограммы</w:t>
            </w:r>
          </w:p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B01E2" w:rsidRPr="006A4F85" w:rsidRDefault="00CB01E2" w:rsidP="00CD6B84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CB01E2" w:rsidRDefault="00CB01E2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E2" w:rsidTr="00CB01E2">
        <w:trPr>
          <w:trHeight w:val="651"/>
        </w:trPr>
        <w:tc>
          <w:tcPr>
            <w:tcW w:w="5244" w:type="dxa"/>
          </w:tcPr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4B68F0">
              <w:rPr>
                <w:rFonts w:ascii="Times New Roman" w:hAnsi="Times New Roman"/>
                <w:b/>
                <w:sz w:val="28"/>
                <w:szCs w:val="28"/>
              </w:rPr>
              <w:t>Перечень целевых показателей подпрограммы</w:t>
            </w:r>
          </w:p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B01E2" w:rsidRPr="006A4F85" w:rsidRDefault="00CB01E2" w:rsidP="00CD6B84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CB01E2" w:rsidRDefault="00CB01E2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E2" w:rsidTr="00CB01E2">
        <w:trPr>
          <w:trHeight w:val="635"/>
        </w:trPr>
        <w:tc>
          <w:tcPr>
            <w:tcW w:w="5244" w:type="dxa"/>
          </w:tcPr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4B68F0">
              <w:rPr>
                <w:rFonts w:ascii="Times New Roman" w:hAnsi="Times New Roman"/>
                <w:b/>
                <w:sz w:val="28"/>
                <w:szCs w:val="28"/>
              </w:rPr>
              <w:t>Этапы и сроки реализации подпрограммы</w:t>
            </w:r>
          </w:p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B01E2" w:rsidRPr="006A4F85" w:rsidRDefault="00CB01E2" w:rsidP="00CD6B84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CB01E2" w:rsidRDefault="00CB01E2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01E2" w:rsidTr="00CB01E2">
        <w:trPr>
          <w:trHeight w:val="984"/>
        </w:trPr>
        <w:tc>
          <w:tcPr>
            <w:tcW w:w="5244" w:type="dxa"/>
          </w:tcPr>
          <w:p w:rsidR="00CB01E2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4B68F0">
              <w:rPr>
                <w:rFonts w:ascii="Times New Roman" w:hAnsi="Times New Roman"/>
                <w:b/>
                <w:sz w:val="28"/>
                <w:szCs w:val="28"/>
              </w:rPr>
              <w:t xml:space="preserve">Объемы </w:t>
            </w:r>
            <w:r w:rsidR="003D5913">
              <w:rPr>
                <w:rFonts w:ascii="Times New Roman" w:hAnsi="Times New Roman"/>
                <w:b/>
                <w:sz w:val="28"/>
                <w:szCs w:val="28"/>
              </w:rPr>
              <w:t xml:space="preserve">и источники </w:t>
            </w:r>
          </w:p>
          <w:p w:rsidR="003D5913" w:rsidRPr="004B68F0" w:rsidRDefault="003D5913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финансирования</w:t>
            </w:r>
          </w:p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  <w:r w:rsidRPr="004B68F0">
              <w:rPr>
                <w:rFonts w:ascii="Times New Roman" w:hAnsi="Times New Roman"/>
                <w:b/>
                <w:sz w:val="28"/>
                <w:szCs w:val="28"/>
              </w:rPr>
              <w:t>подпрограммы</w:t>
            </w:r>
          </w:p>
          <w:p w:rsidR="00CB01E2" w:rsidRPr="004B68F0" w:rsidRDefault="00CB01E2" w:rsidP="00CD6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right="-14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CB01E2" w:rsidRPr="006A4F85" w:rsidRDefault="00CB01E2" w:rsidP="00CD6B84">
            <w:pPr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CB01E2" w:rsidRDefault="00CB01E2" w:rsidP="00CD6B84">
            <w:pPr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18ED" w:rsidRDefault="00BC18ED" w:rsidP="00CD6B84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B01E2" w:rsidRDefault="00CB01E2" w:rsidP="00CD6B84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B01E2" w:rsidRDefault="00CB01E2" w:rsidP="00CD6B84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CF1D0C" w:rsidRDefault="00CF1D0C" w:rsidP="00CD6B84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экономического</w:t>
      </w:r>
    </w:p>
    <w:p w:rsidR="00CF1D0C" w:rsidRDefault="00CF1D0C" w:rsidP="00CD6B84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и инвестиций администрации</w:t>
      </w:r>
    </w:p>
    <w:p w:rsidR="00CF1D0C" w:rsidRPr="00BC18ED" w:rsidRDefault="00CF1D0C" w:rsidP="00CD6B84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Динской район        </w:t>
      </w:r>
      <w:r w:rsidR="00CD6B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CD6B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F7229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F72291">
        <w:rPr>
          <w:rFonts w:ascii="Times New Roman" w:hAnsi="Times New Roman" w:cs="Times New Roman"/>
          <w:sz w:val="28"/>
          <w:szCs w:val="28"/>
        </w:rPr>
        <w:t>Даньяров</w:t>
      </w:r>
      <w:proofErr w:type="spellEnd"/>
    </w:p>
    <w:sectPr w:rsidR="00CF1D0C" w:rsidRPr="00BC18ED" w:rsidSect="006B0A63">
      <w:pgSz w:w="11906" w:h="16838"/>
      <w:pgMar w:top="1247" w:right="680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8ED"/>
    <w:rsid w:val="000249D0"/>
    <w:rsid w:val="00034A1F"/>
    <w:rsid w:val="00060436"/>
    <w:rsid w:val="0007371F"/>
    <w:rsid w:val="00076678"/>
    <w:rsid w:val="00082EDF"/>
    <w:rsid w:val="00090666"/>
    <w:rsid w:val="0009613E"/>
    <w:rsid w:val="000A5522"/>
    <w:rsid w:val="000B1604"/>
    <w:rsid w:val="000B521A"/>
    <w:rsid w:val="000C2D59"/>
    <w:rsid w:val="000C3C47"/>
    <w:rsid w:val="000E0245"/>
    <w:rsid w:val="001248F9"/>
    <w:rsid w:val="00145B3A"/>
    <w:rsid w:val="00161AB1"/>
    <w:rsid w:val="00182F08"/>
    <w:rsid w:val="00196ED7"/>
    <w:rsid w:val="001C3DD7"/>
    <w:rsid w:val="001C53B7"/>
    <w:rsid w:val="001C66C5"/>
    <w:rsid w:val="001D2B77"/>
    <w:rsid w:val="001D7275"/>
    <w:rsid w:val="001E1055"/>
    <w:rsid w:val="00224AA4"/>
    <w:rsid w:val="002261D0"/>
    <w:rsid w:val="00233DA3"/>
    <w:rsid w:val="002579D4"/>
    <w:rsid w:val="00264A81"/>
    <w:rsid w:val="00267A6A"/>
    <w:rsid w:val="00270D10"/>
    <w:rsid w:val="002D3DB4"/>
    <w:rsid w:val="002E58C1"/>
    <w:rsid w:val="00301394"/>
    <w:rsid w:val="003239B5"/>
    <w:rsid w:val="003322CA"/>
    <w:rsid w:val="003323FE"/>
    <w:rsid w:val="00333A31"/>
    <w:rsid w:val="0033790A"/>
    <w:rsid w:val="0036059D"/>
    <w:rsid w:val="003845A2"/>
    <w:rsid w:val="0039328F"/>
    <w:rsid w:val="0039539C"/>
    <w:rsid w:val="003A19F6"/>
    <w:rsid w:val="003A6516"/>
    <w:rsid w:val="003C027D"/>
    <w:rsid w:val="003D3F72"/>
    <w:rsid w:val="003D5913"/>
    <w:rsid w:val="003D735D"/>
    <w:rsid w:val="00400907"/>
    <w:rsid w:val="00406546"/>
    <w:rsid w:val="004147DE"/>
    <w:rsid w:val="004347E0"/>
    <w:rsid w:val="00455BEC"/>
    <w:rsid w:val="00464A66"/>
    <w:rsid w:val="00476B0F"/>
    <w:rsid w:val="00484C50"/>
    <w:rsid w:val="004B238C"/>
    <w:rsid w:val="004B2BF9"/>
    <w:rsid w:val="004F759A"/>
    <w:rsid w:val="00531638"/>
    <w:rsid w:val="00547EF7"/>
    <w:rsid w:val="00554C55"/>
    <w:rsid w:val="00566786"/>
    <w:rsid w:val="00570207"/>
    <w:rsid w:val="005743B3"/>
    <w:rsid w:val="005832EF"/>
    <w:rsid w:val="00594E49"/>
    <w:rsid w:val="005A4020"/>
    <w:rsid w:val="005B214F"/>
    <w:rsid w:val="005B761A"/>
    <w:rsid w:val="005C2D88"/>
    <w:rsid w:val="005C64B1"/>
    <w:rsid w:val="005D2E42"/>
    <w:rsid w:val="005E7862"/>
    <w:rsid w:val="005E7951"/>
    <w:rsid w:val="00604BDA"/>
    <w:rsid w:val="00614F2B"/>
    <w:rsid w:val="006410D2"/>
    <w:rsid w:val="00654AE9"/>
    <w:rsid w:val="00657549"/>
    <w:rsid w:val="00664568"/>
    <w:rsid w:val="00667724"/>
    <w:rsid w:val="00677E30"/>
    <w:rsid w:val="00695B7B"/>
    <w:rsid w:val="006A4F85"/>
    <w:rsid w:val="006B0A63"/>
    <w:rsid w:val="006B1E40"/>
    <w:rsid w:val="006C361C"/>
    <w:rsid w:val="00762DA3"/>
    <w:rsid w:val="00770296"/>
    <w:rsid w:val="00776728"/>
    <w:rsid w:val="007B0D83"/>
    <w:rsid w:val="007B458A"/>
    <w:rsid w:val="007D43B2"/>
    <w:rsid w:val="008057EB"/>
    <w:rsid w:val="00805D01"/>
    <w:rsid w:val="008065EC"/>
    <w:rsid w:val="008128B4"/>
    <w:rsid w:val="00826EDF"/>
    <w:rsid w:val="0083570D"/>
    <w:rsid w:val="0086034A"/>
    <w:rsid w:val="00871DBE"/>
    <w:rsid w:val="008826B5"/>
    <w:rsid w:val="0089566E"/>
    <w:rsid w:val="008977DD"/>
    <w:rsid w:val="008A5A65"/>
    <w:rsid w:val="008B0775"/>
    <w:rsid w:val="008B0818"/>
    <w:rsid w:val="008D25AC"/>
    <w:rsid w:val="009023FF"/>
    <w:rsid w:val="00907A20"/>
    <w:rsid w:val="009106F3"/>
    <w:rsid w:val="00927FD0"/>
    <w:rsid w:val="0097761C"/>
    <w:rsid w:val="009E0935"/>
    <w:rsid w:val="009E1150"/>
    <w:rsid w:val="009F3D94"/>
    <w:rsid w:val="00A007C9"/>
    <w:rsid w:val="00A12B02"/>
    <w:rsid w:val="00A12CCA"/>
    <w:rsid w:val="00A22FFF"/>
    <w:rsid w:val="00A25A57"/>
    <w:rsid w:val="00A566BF"/>
    <w:rsid w:val="00A56BF0"/>
    <w:rsid w:val="00A63F79"/>
    <w:rsid w:val="00A70C3B"/>
    <w:rsid w:val="00A804B8"/>
    <w:rsid w:val="00A91583"/>
    <w:rsid w:val="00A96F3B"/>
    <w:rsid w:val="00AA6546"/>
    <w:rsid w:val="00AA6A47"/>
    <w:rsid w:val="00AB668E"/>
    <w:rsid w:val="00AC0484"/>
    <w:rsid w:val="00AE24DC"/>
    <w:rsid w:val="00AE7488"/>
    <w:rsid w:val="00B01794"/>
    <w:rsid w:val="00B01A20"/>
    <w:rsid w:val="00B12502"/>
    <w:rsid w:val="00B21F2A"/>
    <w:rsid w:val="00B47A5A"/>
    <w:rsid w:val="00B515AA"/>
    <w:rsid w:val="00B61A36"/>
    <w:rsid w:val="00B65BFE"/>
    <w:rsid w:val="00B82716"/>
    <w:rsid w:val="00B839BC"/>
    <w:rsid w:val="00B90100"/>
    <w:rsid w:val="00B93A8D"/>
    <w:rsid w:val="00BC18ED"/>
    <w:rsid w:val="00BD0AA8"/>
    <w:rsid w:val="00BE002B"/>
    <w:rsid w:val="00BE7336"/>
    <w:rsid w:val="00BE75D5"/>
    <w:rsid w:val="00C00703"/>
    <w:rsid w:val="00C013B2"/>
    <w:rsid w:val="00C07FEE"/>
    <w:rsid w:val="00C100EF"/>
    <w:rsid w:val="00C26336"/>
    <w:rsid w:val="00C301A1"/>
    <w:rsid w:val="00C36D0C"/>
    <w:rsid w:val="00C973DF"/>
    <w:rsid w:val="00CA430C"/>
    <w:rsid w:val="00CA4FBF"/>
    <w:rsid w:val="00CB01E2"/>
    <w:rsid w:val="00CB32D7"/>
    <w:rsid w:val="00CD0585"/>
    <w:rsid w:val="00CD4F78"/>
    <w:rsid w:val="00CD6B84"/>
    <w:rsid w:val="00CE67DE"/>
    <w:rsid w:val="00CF1D0C"/>
    <w:rsid w:val="00CF69CC"/>
    <w:rsid w:val="00D12238"/>
    <w:rsid w:val="00D24F58"/>
    <w:rsid w:val="00D32B9B"/>
    <w:rsid w:val="00D36F75"/>
    <w:rsid w:val="00D80FA7"/>
    <w:rsid w:val="00D8694B"/>
    <w:rsid w:val="00D90B55"/>
    <w:rsid w:val="00D96F7C"/>
    <w:rsid w:val="00DA2079"/>
    <w:rsid w:val="00DB2791"/>
    <w:rsid w:val="00DC2B4D"/>
    <w:rsid w:val="00DC553D"/>
    <w:rsid w:val="00DC6550"/>
    <w:rsid w:val="00DD2190"/>
    <w:rsid w:val="00DE3F0D"/>
    <w:rsid w:val="00DF00DB"/>
    <w:rsid w:val="00E322D1"/>
    <w:rsid w:val="00E33018"/>
    <w:rsid w:val="00E3585B"/>
    <w:rsid w:val="00E55984"/>
    <w:rsid w:val="00E57D55"/>
    <w:rsid w:val="00E62C36"/>
    <w:rsid w:val="00E66995"/>
    <w:rsid w:val="00E85F49"/>
    <w:rsid w:val="00E95155"/>
    <w:rsid w:val="00EB1ED4"/>
    <w:rsid w:val="00EB67DA"/>
    <w:rsid w:val="00EC3E2E"/>
    <w:rsid w:val="00ED0F1F"/>
    <w:rsid w:val="00ED1FB5"/>
    <w:rsid w:val="00ED6360"/>
    <w:rsid w:val="00EE36CA"/>
    <w:rsid w:val="00F06666"/>
    <w:rsid w:val="00F110F6"/>
    <w:rsid w:val="00F16CBC"/>
    <w:rsid w:val="00F32248"/>
    <w:rsid w:val="00F424D5"/>
    <w:rsid w:val="00F44BE9"/>
    <w:rsid w:val="00F7010D"/>
    <w:rsid w:val="00F72291"/>
    <w:rsid w:val="00F828B3"/>
    <w:rsid w:val="00F872C3"/>
    <w:rsid w:val="00F9468A"/>
    <w:rsid w:val="00F94939"/>
    <w:rsid w:val="00FA285E"/>
    <w:rsid w:val="00FA3401"/>
    <w:rsid w:val="00FA5871"/>
    <w:rsid w:val="00FB18FE"/>
    <w:rsid w:val="00FC0B52"/>
    <w:rsid w:val="00FC2EE9"/>
    <w:rsid w:val="00FE316C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969A-C1DD-4ACE-BAE7-BC6A2B8A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13</cp:revision>
  <cp:lastPrinted>2015-07-02T06:26:00Z</cp:lastPrinted>
  <dcterms:created xsi:type="dcterms:W3CDTF">2013-08-01T10:07:00Z</dcterms:created>
  <dcterms:modified xsi:type="dcterms:W3CDTF">2018-02-13T13:57:00Z</dcterms:modified>
</cp:coreProperties>
</file>