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F0C" w:rsidRDefault="003A3F0C" w:rsidP="003A3F0C"/>
    <w:tbl>
      <w:tblPr>
        <w:tblW w:w="9746"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402"/>
        <w:gridCol w:w="140"/>
        <w:gridCol w:w="140"/>
        <w:gridCol w:w="140"/>
        <w:gridCol w:w="420"/>
        <w:gridCol w:w="280"/>
        <w:gridCol w:w="1973"/>
        <w:gridCol w:w="3043"/>
        <w:gridCol w:w="208"/>
      </w:tblGrid>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8"/>
              <w:ind w:firstLine="34"/>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3A3F0C" w:rsidRDefault="003A3F0C" w:rsidP="00257061">
            <w:pPr>
              <w:pStyle w:val="a7"/>
              <w:ind w:firstLine="743"/>
              <w:rPr>
                <w:rFonts w:eastAsiaTheme="minorEastAsia"/>
              </w:rPr>
            </w:pP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D34A25">
            <w:pPr>
              <w:pStyle w:val="1"/>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В</w:t>
            </w:r>
            <w:r w:rsidR="003A3F0C" w:rsidRPr="00383C20">
              <w:rPr>
                <w:rFonts w:ascii="Times New Roman" w:eastAsiaTheme="minorEastAsia" w:hAnsi="Times New Roman" w:cs="Times New Roman"/>
                <w:color w:val="auto"/>
                <w:sz w:val="28"/>
                <w:szCs w:val="28"/>
              </w:rPr>
              <w:t>опрос</w:t>
            </w:r>
            <w:r w:rsidRPr="00383C20">
              <w:rPr>
                <w:rFonts w:ascii="Times New Roman" w:eastAsiaTheme="minorEastAsia" w:hAnsi="Times New Roman" w:cs="Times New Roman"/>
                <w:color w:val="auto"/>
                <w:sz w:val="28"/>
                <w:szCs w:val="28"/>
              </w:rPr>
              <w:t>ы</w:t>
            </w:r>
            <w:r w:rsidR="003A3F0C" w:rsidRPr="00383C20">
              <w:rPr>
                <w:rFonts w:ascii="Times New Roman" w:eastAsiaTheme="minorEastAsia" w:hAnsi="Times New Roman" w:cs="Times New Roman"/>
                <w:color w:val="auto"/>
                <w:sz w:val="28"/>
                <w:szCs w:val="28"/>
              </w:rPr>
              <w:t xml:space="preserve"> для проведения публичных консультаций</w:t>
            </w: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FE32AC">
            <w:pPr>
              <w:pStyle w:val="1"/>
              <w:ind w:firstLine="34"/>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п</w:t>
            </w:r>
            <w:r w:rsidR="003A3F0C" w:rsidRPr="00383C20">
              <w:rPr>
                <w:rFonts w:ascii="Times New Roman" w:eastAsiaTheme="minorEastAsia" w:hAnsi="Times New Roman" w:cs="Times New Roman"/>
                <w:color w:val="auto"/>
                <w:sz w:val="28"/>
                <w:szCs w:val="28"/>
              </w:rPr>
              <w:t>о</w:t>
            </w:r>
            <w:r w:rsidRPr="00383C20">
              <w:rPr>
                <w:rFonts w:ascii="Times New Roman" w:eastAsiaTheme="minorEastAsia" w:hAnsi="Times New Roman" w:cs="Times New Roman"/>
                <w:color w:val="auto"/>
                <w:sz w:val="28"/>
                <w:szCs w:val="28"/>
              </w:rPr>
              <w:t xml:space="preserve"> </w:t>
            </w:r>
            <w:r w:rsidRPr="00383C20">
              <w:rPr>
                <w:rFonts w:ascii="Times New Roman" w:hAnsi="Times New Roman" w:cs="Times New Roman"/>
                <w:sz w:val="28"/>
                <w:szCs w:val="28"/>
              </w:rPr>
              <w:t>проект</w:t>
            </w:r>
            <w:r w:rsidR="00383C20" w:rsidRPr="00383C20">
              <w:rPr>
                <w:rFonts w:ascii="Times New Roman" w:hAnsi="Times New Roman" w:cs="Times New Roman"/>
                <w:sz w:val="28"/>
                <w:szCs w:val="28"/>
              </w:rPr>
              <w:t>у</w:t>
            </w:r>
            <w:r w:rsidRPr="00383C20">
              <w:rPr>
                <w:rFonts w:ascii="Times New Roman" w:hAnsi="Times New Roman" w:cs="Times New Roman"/>
                <w:sz w:val="28"/>
                <w:szCs w:val="28"/>
              </w:rPr>
              <w:t xml:space="preserve"> постановления администрации муниципального образования Динской район </w:t>
            </w:r>
            <w:r w:rsidR="001830FA" w:rsidRPr="00EE49C3">
              <w:rPr>
                <w:sz w:val="28"/>
                <w:szCs w:val="28"/>
              </w:rPr>
              <w:t>«</w:t>
            </w:r>
            <w:r w:rsidR="001830FA" w:rsidRPr="007E36BD">
              <w:rPr>
                <w:rFonts w:ascii="Times New Roman" w:hAnsi="Times New Roman" w:cs="Times New Roman"/>
                <w:bCs w:val="0"/>
                <w:sz w:val="28"/>
                <w:szCs w:val="28"/>
              </w:rPr>
              <w:t>О</w:t>
            </w:r>
            <w:r w:rsidR="001830FA">
              <w:rPr>
                <w:rFonts w:ascii="Times New Roman" w:hAnsi="Times New Roman" w:cs="Times New Roman"/>
                <w:bCs w:val="0"/>
                <w:sz w:val="28"/>
                <w:szCs w:val="28"/>
              </w:rPr>
              <w:t xml:space="preserve">б утверждении Порядка приема, рассмотрения и отбора заявок хозяйствующих субъектов о включении в перечень мероприятий муниципальных программ (подпрограмм) </w:t>
            </w:r>
            <w:r w:rsidR="001830FA" w:rsidRPr="00202AA3">
              <w:rPr>
                <w:rFonts w:ascii="Times New Roman" w:hAnsi="Times New Roman" w:cs="Times New Roman"/>
                <w:sz w:val="28"/>
                <w:szCs w:val="28"/>
              </w:rPr>
              <w:t xml:space="preserve">муниципального образования Динской район </w:t>
            </w:r>
            <w:r w:rsidR="001830FA">
              <w:rPr>
                <w:rFonts w:ascii="Times New Roman" w:hAnsi="Times New Roman" w:cs="Times New Roman"/>
                <w:sz w:val="28"/>
                <w:szCs w:val="28"/>
              </w:rPr>
              <w:t xml:space="preserve"> объектов капитального строительства социально-культурного и (или) коммунально-бытового назначения</w:t>
            </w:r>
            <w:r w:rsidR="001830FA" w:rsidRPr="007E36BD">
              <w:rPr>
                <w:rFonts w:ascii="Times New Roman" w:hAnsi="Times New Roman" w:cs="Times New Roman"/>
                <w:sz w:val="28"/>
                <w:szCs w:val="28"/>
              </w:rPr>
              <w:t>»</w:t>
            </w:r>
            <w:r w:rsidR="00776665">
              <w:rPr>
                <w:rFonts w:ascii="Times New Roman" w:hAnsi="Times New Roman" w:cs="Times New Roman"/>
                <w:sz w:val="28"/>
                <w:szCs w:val="28"/>
              </w:rPr>
              <w:t xml:space="preserve"> </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7"/>
              <w:ind w:firstLine="743"/>
              <w:jc w:val="center"/>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776665" w:rsidP="001830FA">
            <w:pPr>
              <w:pStyle w:val="a7"/>
              <w:rPr>
                <w:rFonts w:ascii="Times New Roman" w:eastAsiaTheme="minorEastAsia" w:hAnsi="Times New Roman" w:cs="Times New Roman"/>
                <w:szCs w:val="28"/>
              </w:rPr>
            </w:pPr>
            <w:r>
              <w:rPr>
                <w:rFonts w:ascii="Times New Roman" w:eastAsiaTheme="minorEastAsia" w:hAnsi="Times New Roman" w:cs="Times New Roman"/>
                <w:sz w:val="28"/>
                <w:szCs w:val="28"/>
              </w:rPr>
              <w:t xml:space="preserve">     </w:t>
            </w:r>
            <w:r w:rsidR="003A3F0C" w:rsidRPr="007144A7">
              <w:rPr>
                <w:rFonts w:ascii="Times New Roman" w:eastAsiaTheme="minorEastAsia" w:hAnsi="Times New Roman" w:cs="Times New Roman"/>
                <w:sz w:val="28"/>
                <w:szCs w:val="28"/>
              </w:rPr>
              <w:t>Пожалуйста, заполните и направьте данную форму по электронной почте на адрес</w:t>
            </w:r>
            <w:r w:rsidR="00383C20">
              <w:rPr>
                <w:rFonts w:ascii="Times New Roman" w:eastAsiaTheme="minorEastAsia" w:hAnsi="Times New Roman" w:cs="Times New Roman"/>
                <w:sz w:val="28"/>
                <w:szCs w:val="28"/>
              </w:rPr>
              <w:t xml:space="preserve"> </w:t>
            </w:r>
            <w:hyperlink r:id="rId6" w:history="1">
              <w:r w:rsidR="00383C20" w:rsidRPr="00383C20">
                <w:rPr>
                  <w:rStyle w:val="ad"/>
                  <w:rFonts w:ascii="Times New Roman" w:hAnsi="Times New Roman" w:cs="Times New Roman"/>
                  <w:sz w:val="28"/>
                  <w:szCs w:val="28"/>
                  <w:u w:val="none"/>
                  <w:lang w:val="en-US"/>
                </w:rPr>
                <w:t>dinsk</w:t>
              </w:r>
              <w:r w:rsidR="00383C20" w:rsidRPr="00383C20">
                <w:rPr>
                  <w:rStyle w:val="ad"/>
                  <w:rFonts w:ascii="Times New Roman" w:hAnsi="Times New Roman" w:cs="Times New Roman"/>
                  <w:sz w:val="28"/>
                  <w:szCs w:val="28"/>
                  <w:u w:val="none"/>
                </w:rPr>
                <w:t>_</w:t>
              </w:r>
              <w:r w:rsidR="00383C20" w:rsidRPr="00383C20">
                <w:rPr>
                  <w:rStyle w:val="ad"/>
                  <w:rFonts w:ascii="Times New Roman" w:hAnsi="Times New Roman" w:cs="Times New Roman"/>
                  <w:sz w:val="28"/>
                  <w:szCs w:val="28"/>
                  <w:u w:val="none"/>
                  <w:lang w:val="en-US"/>
                </w:rPr>
                <w:t>econ</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mo</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krasnodar</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ru</w:t>
              </w:r>
            </w:hyperlink>
            <w:r w:rsidR="00383C20" w:rsidRPr="00383C20">
              <w:rPr>
                <w:rFonts w:ascii="Times New Roman" w:hAnsi="Times New Roman" w:cs="Times New Roman"/>
                <w:sz w:val="28"/>
                <w:szCs w:val="28"/>
              </w:rPr>
              <w:t>.</w:t>
            </w:r>
            <w:r w:rsidR="003A3F0C" w:rsidRPr="007144A7">
              <w:rPr>
                <w:rFonts w:ascii="Times New Roman" w:eastAsiaTheme="minorEastAsia" w:hAnsi="Times New Roman" w:cs="Times New Roman"/>
                <w:sz w:val="28"/>
                <w:szCs w:val="28"/>
              </w:rPr>
              <w:t xml:space="preserve"> </w:t>
            </w:r>
            <w:r w:rsidR="003A3F0C" w:rsidRPr="00BF2B23">
              <w:rPr>
                <w:rFonts w:ascii="Times New Roman" w:eastAsiaTheme="minorEastAsia" w:hAnsi="Times New Roman" w:cs="Times New Roman"/>
                <w:sz w:val="28"/>
                <w:szCs w:val="28"/>
              </w:rPr>
              <w:t xml:space="preserve">не позднее </w:t>
            </w:r>
            <w:r w:rsidR="001830FA">
              <w:rPr>
                <w:rFonts w:ascii="Times New Roman" w:eastAsiaTheme="minorEastAsia" w:hAnsi="Times New Roman" w:cs="Times New Roman"/>
                <w:sz w:val="28"/>
                <w:szCs w:val="28"/>
              </w:rPr>
              <w:t xml:space="preserve">18 декабря </w:t>
            </w:r>
            <w:r w:rsidR="00383C20">
              <w:rPr>
                <w:rFonts w:ascii="Times New Roman" w:eastAsiaTheme="minorEastAsia" w:hAnsi="Times New Roman" w:cs="Times New Roman"/>
                <w:sz w:val="28"/>
                <w:szCs w:val="28"/>
              </w:rPr>
              <w:t>201</w:t>
            </w:r>
            <w:r w:rsidR="00FE32AC">
              <w:rPr>
                <w:rFonts w:ascii="Times New Roman" w:eastAsiaTheme="minorEastAsia" w:hAnsi="Times New Roman" w:cs="Times New Roman"/>
                <w:sz w:val="28"/>
                <w:szCs w:val="28"/>
              </w:rPr>
              <w:t>8</w:t>
            </w:r>
            <w:r w:rsidR="00383C20">
              <w:rPr>
                <w:rFonts w:ascii="Times New Roman" w:eastAsiaTheme="minorEastAsia" w:hAnsi="Times New Roman" w:cs="Times New Roman"/>
                <w:sz w:val="28"/>
                <w:szCs w:val="28"/>
              </w:rPr>
              <w:t xml:space="preserve"> года</w:t>
            </w:r>
            <w:r w:rsidR="003A3F0C" w:rsidRPr="007144A7">
              <w:rPr>
                <w:rFonts w:ascii="Times New Roman" w:eastAsiaTheme="minorEastAsia" w:hAnsi="Times New Roman" w:cs="Times New Roman"/>
                <w:sz w:val="28"/>
                <w:szCs w:val="28"/>
              </w:rPr>
              <w:t>.</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257061">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Замечания и (или) предложения, направленные после указанного срока, а также направленные не в соответствии с настоящей</w:t>
            </w:r>
            <w:r w:rsidR="00257061" w:rsidRPr="007144A7">
              <w:rPr>
                <w:rFonts w:ascii="Times New Roman" w:eastAsiaTheme="minorEastAsia" w:hAnsi="Times New Roman" w:cs="Times New Roman"/>
                <w:sz w:val="28"/>
                <w:szCs w:val="28"/>
              </w:rPr>
              <w:t xml:space="preserve"> </w:t>
            </w:r>
            <w:r w:rsidR="00257061">
              <w:rPr>
                <w:rFonts w:ascii="Times New Roman" w:eastAsiaTheme="minorEastAsia" w:hAnsi="Times New Roman" w:cs="Times New Roman"/>
                <w:sz w:val="28"/>
                <w:szCs w:val="28"/>
              </w:rPr>
              <w:t>ф</w:t>
            </w:r>
            <w:r w:rsidR="00257061" w:rsidRPr="007144A7">
              <w:rPr>
                <w:rFonts w:ascii="Times New Roman" w:eastAsiaTheme="minorEastAsia" w:hAnsi="Times New Roman" w:cs="Times New Roman"/>
                <w:sz w:val="28"/>
                <w:szCs w:val="28"/>
              </w:rPr>
              <w:t>ормой, рассмотрению не подлежат.</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542" w:type="dxa"/>
            <w:gridSpan w:val="2"/>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Контактная информация</w:t>
            </w:r>
          </w:p>
        </w:tc>
        <w:tc>
          <w:tcPr>
            <w:tcW w:w="5996" w:type="dxa"/>
            <w:gridSpan w:val="6"/>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682" w:type="dxa"/>
            <w:gridSpan w:val="3"/>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наименование организации</w:t>
            </w:r>
          </w:p>
        </w:tc>
        <w:tc>
          <w:tcPr>
            <w:tcW w:w="5856" w:type="dxa"/>
            <w:gridSpan w:val="5"/>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522" w:type="dxa"/>
            <w:gridSpan w:val="6"/>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сфера деятельности организации</w:t>
            </w:r>
          </w:p>
        </w:tc>
        <w:tc>
          <w:tcPr>
            <w:tcW w:w="5016" w:type="dxa"/>
            <w:gridSpan w:val="2"/>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402" w:type="dxa"/>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Ф.И.О. </w:t>
            </w:r>
            <w:r w:rsidR="00257061">
              <w:rPr>
                <w:rFonts w:ascii="Times New Roman" w:eastAsiaTheme="minorEastAsia" w:hAnsi="Times New Roman" w:cs="Times New Roman"/>
                <w:sz w:val="28"/>
                <w:szCs w:val="28"/>
              </w:rPr>
              <w:t xml:space="preserve">контактного </w:t>
            </w:r>
            <w:r w:rsidRPr="007144A7">
              <w:rPr>
                <w:rFonts w:ascii="Times New Roman" w:eastAsiaTheme="minorEastAsia" w:hAnsi="Times New Roman" w:cs="Times New Roman"/>
                <w:sz w:val="28"/>
                <w:szCs w:val="28"/>
              </w:rPr>
              <w:t>лица</w:t>
            </w:r>
          </w:p>
        </w:tc>
        <w:tc>
          <w:tcPr>
            <w:tcW w:w="6136" w:type="dxa"/>
            <w:gridSpan w:val="7"/>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242" w:type="dxa"/>
            <w:gridSpan w:val="5"/>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номер контактного телефона</w:t>
            </w:r>
          </w:p>
        </w:tc>
        <w:tc>
          <w:tcPr>
            <w:tcW w:w="5296" w:type="dxa"/>
            <w:gridSpan w:val="3"/>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822" w:type="dxa"/>
            <w:gridSpan w:val="4"/>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адрес электронной почты</w:t>
            </w:r>
          </w:p>
        </w:tc>
        <w:tc>
          <w:tcPr>
            <w:tcW w:w="5716" w:type="dxa"/>
            <w:gridSpan w:val="4"/>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w:t>
            </w:r>
            <w:r w:rsidR="00654776">
              <w:rPr>
                <w:rFonts w:ascii="Times New Roman" w:eastAsiaTheme="minorEastAsia" w:hAnsi="Times New Roman" w:cs="Times New Roman"/>
                <w:sz w:val="28"/>
                <w:szCs w:val="28"/>
              </w:rPr>
              <w:t xml:space="preserve">равового регулирования? Если да –  </w:t>
            </w:r>
            <w:r w:rsidRPr="007144A7">
              <w:rPr>
                <w:rFonts w:ascii="Times New Roman" w:eastAsiaTheme="minorEastAsia" w:hAnsi="Times New Roman" w:cs="Times New Roman"/>
                <w:sz w:val="28"/>
                <w:szCs w:val="28"/>
              </w:rPr>
              <w:t xml:space="preserve">выделите те из них, которые, по Вашему мнению, были бы менее </w:t>
            </w:r>
            <w:proofErr w:type="spellStart"/>
            <w:r w:rsidRPr="007144A7">
              <w:rPr>
                <w:rFonts w:ascii="Times New Roman" w:eastAsiaTheme="minorEastAsia" w:hAnsi="Times New Roman" w:cs="Times New Roman"/>
                <w:sz w:val="28"/>
                <w:szCs w:val="28"/>
              </w:rPr>
              <w:t>затратны</w:t>
            </w:r>
            <w:proofErr w:type="spellEnd"/>
            <w:r w:rsidRPr="007144A7">
              <w:rPr>
                <w:rFonts w:ascii="Times New Roman" w:eastAsiaTheme="minorEastAsia" w:hAnsi="Times New Roman" w:cs="Times New Roman"/>
                <w:sz w:val="28"/>
                <w:szCs w:val="28"/>
              </w:rPr>
              <w:t xml:space="preserve"> и (или) более эффективны</w:t>
            </w:r>
            <w:r w:rsidR="00654776">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w:t>
            </w:r>
            <w:r w:rsidR="00925013">
              <w:rPr>
                <w:rFonts w:ascii="Times New Roman" w:eastAsiaTheme="minorEastAsia" w:hAnsi="Times New Roman" w:cs="Times New Roman"/>
                <w:sz w:val="28"/>
                <w:szCs w:val="28"/>
              </w:rPr>
              <w:t>населенном пункте</w:t>
            </w:r>
            <w:r w:rsidRPr="007144A7">
              <w:rPr>
                <w:rFonts w:ascii="Times New Roman" w:eastAsiaTheme="minorEastAsia" w:hAnsi="Times New Roman" w:cs="Times New Roman"/>
                <w:sz w:val="28"/>
                <w:szCs w:val="28"/>
              </w:rPr>
              <w:t xml:space="preserve">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5. Повлияет ли введение предлагаемого правового регулирования на </w:t>
            </w:r>
            <w:r w:rsidRPr="007144A7">
              <w:rPr>
                <w:rFonts w:ascii="Times New Roman" w:eastAsiaTheme="minorEastAsia" w:hAnsi="Times New Roman" w:cs="Times New Roman"/>
                <w:sz w:val="28"/>
                <w:szCs w:val="28"/>
              </w:rPr>
              <w:lastRenderedPageBreak/>
              <w:t>конкурентную среду в отрасли, будет ли способствовать изменению расстановки сил в отрасли? Если да, то как? Приведите, по возможности, количественные оценки.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w:t>
            </w:r>
            <w:r w:rsidR="00925013">
              <w:rPr>
                <w:rFonts w:ascii="Times New Roman" w:eastAsiaTheme="minorEastAsia" w:hAnsi="Times New Roman" w:cs="Times New Roman"/>
                <w:sz w:val="28"/>
                <w:szCs w:val="28"/>
              </w:rPr>
              <w:t>Динской район</w:t>
            </w:r>
            <w:r w:rsidRPr="007144A7">
              <w:rPr>
                <w:rFonts w:ascii="Times New Roman" w:eastAsiaTheme="minorEastAsia" w:hAnsi="Times New Roman" w:cs="Times New Roman"/>
                <w:sz w:val="28"/>
                <w:szCs w:val="28"/>
              </w:rPr>
              <w:t>, насколько точно и недвусмысленно прописан</w:t>
            </w:r>
            <w:r w:rsidR="00654776">
              <w:rPr>
                <w:rFonts w:ascii="Times New Roman" w:eastAsiaTheme="minorEastAsia" w:hAnsi="Times New Roman" w:cs="Times New Roman"/>
                <w:sz w:val="28"/>
                <w:szCs w:val="28"/>
              </w:rPr>
              <w:t>ы властные функции и полномочия.</w:t>
            </w:r>
            <w:r w:rsidRPr="007144A7">
              <w:rPr>
                <w:rFonts w:ascii="Times New Roman" w:eastAsiaTheme="minorEastAsia" w:hAnsi="Times New Roman" w:cs="Times New Roman"/>
                <w:sz w:val="28"/>
                <w:szCs w:val="28"/>
              </w:rPr>
              <w:t xml:space="preserve">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7. Существуют ли в предлагаемом правовом регулировании положения, которые необоснованно затрудняют ведение предпринимательской и инвестиционной деятельности? </w:t>
            </w:r>
            <w:proofErr w:type="gramStart"/>
            <w:r w:rsidRPr="007144A7">
              <w:rPr>
                <w:rFonts w:ascii="Times New Roman" w:eastAsiaTheme="minorEastAsia" w:hAnsi="Times New Roman" w:cs="Times New Roman"/>
                <w:sz w:val="28"/>
                <w:szCs w:val="28"/>
              </w:rPr>
              <w:t>Приведите обоснования по каждому указанному положению, дополнительно определив</w:t>
            </w:r>
            <w:proofErr w:type="gramEnd"/>
            <w:r w:rsidRPr="007144A7">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имеются ли технические ошибки;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избыточным действиям или, наоборот, ограничивает действия </w:t>
            </w:r>
            <w:r w:rsidR="00C538F0">
              <w:rPr>
                <w:rFonts w:ascii="Times New Roman" w:eastAsiaTheme="minorEastAsia" w:hAnsi="Times New Roman" w:cs="Times New Roman"/>
                <w:sz w:val="28"/>
                <w:szCs w:val="28"/>
              </w:rPr>
              <w:t xml:space="preserve">субъектов </w:t>
            </w:r>
            <w:r w:rsidRPr="007144A7">
              <w:rPr>
                <w:rFonts w:ascii="Times New Roman" w:eastAsiaTheme="minorEastAsia" w:hAnsi="Times New Roman" w:cs="Times New Roman"/>
                <w:sz w:val="28"/>
                <w:szCs w:val="28"/>
              </w:rPr>
              <w:t>предпринимательской и инвестиционной деятельности;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устанавлива</w:t>
            </w:r>
            <w:r w:rsidR="00654776">
              <w:rPr>
                <w:rFonts w:ascii="Times New Roman" w:eastAsiaTheme="minorEastAsia" w:hAnsi="Times New Roman" w:cs="Times New Roman"/>
                <w:sz w:val="28"/>
                <w:szCs w:val="28"/>
              </w:rPr>
              <w:t>ю</w:t>
            </w:r>
            <w:r w:rsidRPr="007144A7">
              <w:rPr>
                <w:rFonts w:ascii="Times New Roman" w:eastAsiaTheme="minorEastAsia" w:hAnsi="Times New Roman" w:cs="Times New Roman"/>
                <w:sz w:val="28"/>
                <w:szCs w:val="28"/>
              </w:rPr>
              <w:t xml:space="preserve">тся ли положениями проекта муниципального нормативного правового акта необоснованные ограничения выбора </w:t>
            </w:r>
            <w:r w:rsidR="00C538F0">
              <w:rPr>
                <w:rFonts w:ascii="Times New Roman" w:eastAsiaTheme="minorEastAsia" w:hAnsi="Times New Roman" w:cs="Times New Roman"/>
                <w:sz w:val="28"/>
                <w:szCs w:val="28"/>
              </w:rPr>
              <w:t>субъектов предпринимательской и инвестиционной д</w:t>
            </w:r>
            <w:r w:rsidRPr="007144A7">
              <w:rPr>
                <w:rFonts w:ascii="Times New Roman" w:eastAsiaTheme="minorEastAsia" w:hAnsi="Times New Roman" w:cs="Times New Roman"/>
                <w:sz w:val="28"/>
                <w:szCs w:val="28"/>
              </w:rPr>
              <w:t>еятельности существующих или возможных поставщиков или потребителей;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созда</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 xml:space="preserve">т ли исполнение положений проекта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муниципального образования </w:t>
            </w:r>
            <w:r w:rsidR="00925013">
              <w:rPr>
                <w:rFonts w:ascii="Times New Roman" w:eastAsiaTheme="minorEastAsia" w:hAnsi="Times New Roman" w:cs="Times New Roman"/>
                <w:sz w:val="28"/>
                <w:szCs w:val="28"/>
              </w:rPr>
              <w:t xml:space="preserve">Динской район </w:t>
            </w:r>
            <w:r w:rsidRPr="007144A7">
              <w:rPr>
                <w:rFonts w:ascii="Times New Roman" w:eastAsiaTheme="minorEastAsia" w:hAnsi="Times New Roman" w:cs="Times New Roman"/>
                <w:sz w:val="28"/>
                <w:szCs w:val="28"/>
              </w:rPr>
              <w:t xml:space="preserve"> и должностных лиц, допускает ли возможность избирательного применения норм;</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соответствуют ли положения проекта муниципального нормативного правового акта обычаям деловой практики, сложившейся в отрасли, либо </w:t>
            </w:r>
            <w:r w:rsidRPr="007144A7">
              <w:rPr>
                <w:rFonts w:ascii="Times New Roman" w:eastAsiaTheme="minorEastAsia" w:hAnsi="Times New Roman" w:cs="Times New Roman"/>
                <w:sz w:val="28"/>
                <w:szCs w:val="28"/>
              </w:rPr>
              <w:lastRenderedPageBreak/>
              <w:t>существующим международным практикам, используемым в данный момент.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9. Оцените издержки (упущенную выгоду)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возникающие при введении предлагаемого правового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Отдельно укажите временные издержки, которые понесут </w:t>
            </w:r>
            <w:r w:rsidR="00C538F0">
              <w:rPr>
                <w:rFonts w:ascii="Times New Roman" w:eastAsiaTheme="minorEastAsia" w:hAnsi="Times New Roman" w:cs="Times New Roman"/>
                <w:sz w:val="28"/>
                <w:szCs w:val="28"/>
              </w:rPr>
              <w:t>субъекты</w:t>
            </w:r>
            <w:r w:rsidRPr="007144A7">
              <w:rPr>
                <w:rFonts w:ascii="Times New Roman" w:eastAsiaTheme="minorEastAsia" w:hAnsi="Times New Roman" w:cs="Times New Roman"/>
                <w:sz w:val="28"/>
                <w:szCs w:val="28"/>
              </w:rPr>
              <w:t xml:space="preserve">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10. Какие, на Ваш взгляд, могут возникнуть проблемы и трудности в осуществлении </w:t>
            </w:r>
            <w:proofErr w:type="gramStart"/>
            <w:r w:rsidRPr="007144A7">
              <w:rPr>
                <w:rFonts w:ascii="Times New Roman" w:eastAsiaTheme="minorEastAsia" w:hAnsi="Times New Roman" w:cs="Times New Roman"/>
                <w:sz w:val="28"/>
                <w:szCs w:val="28"/>
              </w:rPr>
              <w:t>контроля за</w:t>
            </w:r>
            <w:proofErr w:type="gramEnd"/>
            <w:r w:rsidRPr="007144A7">
              <w:rPr>
                <w:rFonts w:ascii="Times New Roman" w:eastAsiaTheme="minorEastAsia" w:hAnsi="Times New Roman" w:cs="Times New Roman"/>
                <w:sz w:val="28"/>
                <w:szCs w:val="28"/>
              </w:rPr>
              <w:t xml:space="preserve"> соблюдением требований и норм, вводимых данным муниципальным нормативным правовым актом? Является ли предлагаемое правовое регулирование не</w:t>
            </w:r>
            <w:r w:rsidR="00C538F0">
              <w:rPr>
                <w:rFonts w:ascii="Times New Roman" w:eastAsiaTheme="minorEastAsia" w:hAnsi="Times New Roman" w:cs="Times New Roman"/>
                <w:sz w:val="28"/>
                <w:szCs w:val="28"/>
              </w:rPr>
              <w:t xml:space="preserve"> </w:t>
            </w:r>
            <w:r w:rsidRPr="007144A7">
              <w:rPr>
                <w:rFonts w:ascii="Times New Roman" w:eastAsiaTheme="minorEastAsia" w:hAnsi="Times New Roman" w:cs="Times New Roman"/>
                <w:sz w:val="28"/>
                <w:szCs w:val="28"/>
              </w:rPr>
              <w:t>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м механизм защиты прав хозяйствующих субъектов? 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B56AC5" w:rsidRPr="00B56AC5" w:rsidRDefault="003A3F0C" w:rsidP="00717764">
            <w:pPr>
              <w:pStyle w:val="a7"/>
              <w:ind w:firstLine="743"/>
              <w:rPr>
                <w:rFonts w:eastAsiaTheme="minorEastAsia"/>
              </w:rPr>
            </w:pPr>
            <w:r w:rsidRPr="007144A7">
              <w:rPr>
                <w:rFonts w:ascii="Times New Roman" w:eastAsiaTheme="minorEastAsia" w:hAnsi="Times New Roman" w:cs="Times New Roman"/>
                <w:sz w:val="28"/>
                <w:szCs w:val="28"/>
              </w:rPr>
              <w:t xml:space="preserve">Иные предложения и замечания, которые, по Вашему мнению, </w:t>
            </w:r>
            <w:r w:rsidR="00717764">
              <w:rPr>
                <w:rFonts w:ascii="Times New Roman" w:eastAsiaTheme="minorEastAsia" w:hAnsi="Times New Roman" w:cs="Times New Roman"/>
                <w:sz w:val="28"/>
                <w:szCs w:val="28"/>
              </w:rPr>
              <w:t>ц</w:t>
            </w:r>
            <w:r w:rsidRPr="007144A7">
              <w:rPr>
                <w:rFonts w:ascii="Times New Roman" w:eastAsiaTheme="minorEastAsia" w:hAnsi="Times New Roman" w:cs="Times New Roman"/>
                <w:sz w:val="28"/>
                <w:szCs w:val="28"/>
              </w:rPr>
              <w:t>елесообразно учесть в рамках оценки регулирующего воздействия.</w:t>
            </w:r>
          </w:p>
        </w:tc>
      </w:tr>
      <w:tr w:rsidR="00654776" w:rsidRPr="003A3F0C" w:rsidTr="00383C20">
        <w:trPr>
          <w:gridAfter w:val="1"/>
          <w:wAfter w:w="208" w:type="dxa"/>
        </w:trPr>
        <w:tc>
          <w:tcPr>
            <w:tcW w:w="9538" w:type="dxa"/>
            <w:gridSpan w:val="8"/>
            <w:tcBorders>
              <w:top w:val="nil"/>
              <w:left w:val="nil"/>
              <w:bottom w:val="nil"/>
              <w:right w:val="nil"/>
            </w:tcBorders>
          </w:tcPr>
          <w:p w:rsidR="00654776" w:rsidRPr="007144A7" w:rsidRDefault="00654776" w:rsidP="00D34A25">
            <w:pPr>
              <w:pStyle w:val="a7"/>
              <w:rPr>
                <w:rFonts w:ascii="Times New Roman" w:eastAsiaTheme="minorEastAsia" w:hAnsi="Times New Roman" w:cs="Times New Roman"/>
                <w:szCs w:val="28"/>
              </w:rPr>
            </w:pPr>
          </w:p>
        </w:tc>
      </w:tr>
      <w:tr w:rsidR="003A3F0C" w:rsidRPr="007144A7" w:rsidTr="00383C20">
        <w:tblPrEx>
          <w:tblBorders>
            <w:top w:val="none" w:sz="0" w:space="0" w:color="auto"/>
            <w:left w:val="none" w:sz="0" w:space="0" w:color="auto"/>
            <w:bottom w:val="none" w:sz="0" w:space="0" w:color="auto"/>
            <w:right w:val="none" w:sz="0" w:space="0" w:color="auto"/>
          </w:tblBorders>
        </w:tblPrEx>
        <w:tc>
          <w:tcPr>
            <w:tcW w:w="6495" w:type="dxa"/>
            <w:gridSpan w:val="7"/>
            <w:tcBorders>
              <w:top w:val="nil"/>
              <w:left w:val="nil"/>
              <w:bottom w:val="nil"/>
              <w:right w:val="nil"/>
            </w:tcBorders>
          </w:tcPr>
          <w:p w:rsidR="003A3F0C" w:rsidRPr="007144A7" w:rsidRDefault="003A3F0C" w:rsidP="00257061">
            <w:pPr>
              <w:pStyle w:val="a8"/>
              <w:rPr>
                <w:rFonts w:ascii="Times New Roman" w:eastAsiaTheme="minorEastAsia" w:hAnsi="Times New Roman" w:cs="Times New Roman"/>
                <w:szCs w:val="28"/>
              </w:rPr>
            </w:pPr>
          </w:p>
        </w:tc>
        <w:tc>
          <w:tcPr>
            <w:tcW w:w="3251" w:type="dxa"/>
            <w:gridSpan w:val="2"/>
            <w:tcBorders>
              <w:top w:val="nil"/>
              <w:left w:val="nil"/>
              <w:bottom w:val="nil"/>
              <w:right w:val="nil"/>
            </w:tcBorders>
          </w:tcPr>
          <w:p w:rsidR="003A3F0C" w:rsidRPr="007144A7" w:rsidRDefault="003A3F0C" w:rsidP="00D34A25">
            <w:pPr>
              <w:pStyle w:val="a7"/>
              <w:jc w:val="right"/>
              <w:rPr>
                <w:rFonts w:ascii="Times New Roman" w:eastAsiaTheme="minorEastAsia" w:hAnsi="Times New Roman" w:cs="Times New Roman"/>
                <w:szCs w:val="28"/>
              </w:rPr>
            </w:pPr>
          </w:p>
        </w:tc>
      </w:tr>
    </w:tbl>
    <w:p w:rsidR="003A3F0C" w:rsidRDefault="003A3F0C" w:rsidP="00717764"/>
    <w:sectPr w:rsidR="003A3F0C" w:rsidSect="00257061">
      <w:headerReference w:type="default" r:id="rId7"/>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32AC" w:rsidRDefault="00FE32AC" w:rsidP="003A3F0C">
      <w:r>
        <w:separator/>
      </w:r>
    </w:p>
  </w:endnote>
  <w:endnote w:type="continuationSeparator" w:id="0">
    <w:p w:rsidR="00FE32AC" w:rsidRDefault="00FE32AC" w:rsidP="003A3F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32AC" w:rsidRDefault="00FE32AC" w:rsidP="003A3F0C">
      <w:r>
        <w:separator/>
      </w:r>
    </w:p>
  </w:footnote>
  <w:footnote w:type="continuationSeparator" w:id="0">
    <w:p w:rsidR="00FE32AC" w:rsidRDefault="00FE32AC" w:rsidP="003A3F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435165"/>
      <w:docPartObj>
        <w:docPartGallery w:val="Page Numbers (Top of Page)"/>
        <w:docPartUnique/>
      </w:docPartObj>
    </w:sdtPr>
    <w:sdtContent>
      <w:p w:rsidR="00FE32AC" w:rsidRDefault="00D72E6D">
        <w:pPr>
          <w:pStyle w:val="a9"/>
          <w:jc w:val="center"/>
        </w:pPr>
        <w:r w:rsidRPr="003A3F0C">
          <w:rPr>
            <w:rFonts w:ascii="Times New Roman" w:hAnsi="Times New Roman" w:cs="Times New Roman"/>
            <w:sz w:val="28"/>
            <w:szCs w:val="28"/>
          </w:rPr>
          <w:fldChar w:fldCharType="begin"/>
        </w:r>
        <w:r w:rsidR="00FE32AC" w:rsidRPr="003A3F0C">
          <w:rPr>
            <w:rFonts w:ascii="Times New Roman" w:hAnsi="Times New Roman" w:cs="Times New Roman"/>
            <w:sz w:val="28"/>
            <w:szCs w:val="28"/>
          </w:rPr>
          <w:instrText xml:space="preserve"> PAGE   \* MERGEFORMAT </w:instrText>
        </w:r>
        <w:r w:rsidRPr="003A3F0C">
          <w:rPr>
            <w:rFonts w:ascii="Times New Roman" w:hAnsi="Times New Roman" w:cs="Times New Roman"/>
            <w:sz w:val="28"/>
            <w:szCs w:val="28"/>
          </w:rPr>
          <w:fldChar w:fldCharType="separate"/>
        </w:r>
        <w:r w:rsidR="001830FA">
          <w:rPr>
            <w:rFonts w:ascii="Times New Roman" w:hAnsi="Times New Roman" w:cs="Times New Roman"/>
            <w:noProof/>
            <w:sz w:val="28"/>
            <w:szCs w:val="28"/>
          </w:rPr>
          <w:t>2</w:t>
        </w:r>
        <w:r w:rsidRPr="003A3F0C">
          <w:rPr>
            <w:rFonts w:ascii="Times New Roman" w:hAnsi="Times New Roman" w:cs="Times New Roman"/>
            <w:sz w:val="28"/>
            <w:szCs w:val="28"/>
          </w:rPr>
          <w:fldChar w:fldCharType="end"/>
        </w:r>
      </w:p>
    </w:sdtContent>
  </w:sdt>
  <w:p w:rsidR="00FE32AC" w:rsidRDefault="00FE32AC">
    <w:pPr>
      <w:pStyle w:val="a9"/>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3A3F0C"/>
    <w:rsid w:val="0000487B"/>
    <w:rsid w:val="000308EE"/>
    <w:rsid w:val="00134DE7"/>
    <w:rsid w:val="001830FA"/>
    <w:rsid w:val="001B4EA8"/>
    <w:rsid w:val="00217C17"/>
    <w:rsid w:val="00257061"/>
    <w:rsid w:val="0029128E"/>
    <w:rsid w:val="0029150B"/>
    <w:rsid w:val="00383C20"/>
    <w:rsid w:val="003A3F0C"/>
    <w:rsid w:val="00422239"/>
    <w:rsid w:val="004376E8"/>
    <w:rsid w:val="004C40D6"/>
    <w:rsid w:val="0058424F"/>
    <w:rsid w:val="00654776"/>
    <w:rsid w:val="00661468"/>
    <w:rsid w:val="00691D23"/>
    <w:rsid w:val="006A6FD3"/>
    <w:rsid w:val="007144A7"/>
    <w:rsid w:val="00717764"/>
    <w:rsid w:val="00776665"/>
    <w:rsid w:val="00822A44"/>
    <w:rsid w:val="00842DF4"/>
    <w:rsid w:val="00925013"/>
    <w:rsid w:val="00B56AC5"/>
    <w:rsid w:val="00BD1ED2"/>
    <w:rsid w:val="00BF2B23"/>
    <w:rsid w:val="00C538F0"/>
    <w:rsid w:val="00D34A25"/>
    <w:rsid w:val="00D72E6D"/>
    <w:rsid w:val="00E019B0"/>
    <w:rsid w:val="00E648E2"/>
    <w:rsid w:val="00F463CF"/>
    <w:rsid w:val="00FE158F"/>
    <w:rsid w:val="00FE32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insk_econ@mo.krasnodar.ru"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3</Pages>
  <Words>1039</Words>
  <Characters>5925</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user47</dc:creator>
  <cp:lastModifiedBy>user49</cp:lastModifiedBy>
  <cp:revision>9</cp:revision>
  <dcterms:created xsi:type="dcterms:W3CDTF">2016-08-17T12:28:00Z</dcterms:created>
  <dcterms:modified xsi:type="dcterms:W3CDTF">2018-12-10T16:07:00Z</dcterms:modified>
</cp:coreProperties>
</file>