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03" w:type="dxa"/>
        <w:tblInd w:w="4644" w:type="dxa"/>
        <w:tblLook w:val="04A0" w:firstRow="1" w:lastRow="0" w:firstColumn="1" w:lastColumn="0" w:noHBand="0" w:noVBand="1"/>
      </w:tblPr>
      <w:tblGrid>
        <w:gridCol w:w="5103"/>
      </w:tblGrid>
      <w:tr w:rsidR="009530A9" w:rsidRPr="00FC776B" w14:paraId="401DADDF" w14:textId="77777777" w:rsidTr="00BF36CD">
        <w:tc>
          <w:tcPr>
            <w:tcW w:w="5103" w:type="dxa"/>
          </w:tcPr>
          <w:p w14:paraId="6FA8EE97" w14:textId="77777777" w:rsidR="009530A9" w:rsidRDefault="009530A9" w:rsidP="00EF08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9A30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3ED61BDB" w14:textId="77777777" w:rsidR="009530A9" w:rsidRPr="00B977EF" w:rsidRDefault="009530A9" w:rsidP="00EF08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к Положению об отраслевой системе</w:t>
            </w:r>
          </w:p>
          <w:p w14:paraId="36F763EC" w14:textId="77777777" w:rsidR="009530A9" w:rsidRPr="00B977EF" w:rsidRDefault="009530A9" w:rsidP="00EF08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оплаты труда работников</w:t>
            </w:r>
          </w:p>
          <w:p w14:paraId="4BC11386" w14:textId="77777777" w:rsidR="009530A9" w:rsidRPr="00B977EF" w:rsidRDefault="009530A9" w:rsidP="00EF08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образовательных</w:t>
            </w:r>
          </w:p>
          <w:p w14:paraId="4916DDC3" w14:textId="77777777" w:rsidR="009530A9" w:rsidRPr="00B977EF" w:rsidRDefault="009530A9" w:rsidP="00EF08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организаций, подведомственных</w:t>
            </w:r>
          </w:p>
          <w:p w14:paraId="0D4652C4" w14:textId="77777777" w:rsidR="009530A9" w:rsidRPr="00B977EF" w:rsidRDefault="009530A9" w:rsidP="00EF08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управлению образования</w:t>
            </w:r>
          </w:p>
          <w:p w14:paraId="5DE1E345" w14:textId="77777777" w:rsidR="009530A9" w:rsidRPr="00B977EF" w:rsidRDefault="009530A9" w:rsidP="00EF08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</w:t>
            </w:r>
          </w:p>
          <w:p w14:paraId="3DD8C581" w14:textId="5EFB7508" w:rsidR="009530A9" w:rsidRPr="00FC776B" w:rsidRDefault="009530A9" w:rsidP="00EF0814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Динской </w:t>
            </w:r>
            <w:r w:rsidR="00BF36C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B977EF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BF36CD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4DA40CD7" w14:textId="77777777" w:rsidR="009530A9" w:rsidRPr="00FC776B" w:rsidRDefault="009530A9" w:rsidP="009530A9">
      <w:pPr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14:paraId="298D833A" w14:textId="77777777" w:rsidR="009530A9" w:rsidRPr="00FC776B" w:rsidRDefault="009530A9" w:rsidP="009530A9">
      <w:pPr>
        <w:rPr>
          <w:rFonts w:ascii="Times New Roman" w:hAnsi="Times New Roman" w:cs="Times New Roman"/>
          <w:sz w:val="28"/>
          <w:szCs w:val="28"/>
        </w:rPr>
      </w:pPr>
    </w:p>
    <w:p w14:paraId="34F009DC" w14:textId="77777777" w:rsidR="009530A9" w:rsidRDefault="009530A9" w:rsidP="0095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B4">
        <w:rPr>
          <w:rFonts w:ascii="Times New Roman" w:hAnsi="Times New Roman" w:cs="Times New Roman"/>
          <w:b/>
          <w:sz w:val="28"/>
          <w:szCs w:val="28"/>
        </w:rPr>
        <w:t xml:space="preserve">Типы, виды муниципальных образовательных </w:t>
      </w:r>
    </w:p>
    <w:p w14:paraId="77B702D4" w14:textId="77777777" w:rsidR="009530A9" w:rsidRDefault="009530A9" w:rsidP="0095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B4">
        <w:rPr>
          <w:rFonts w:ascii="Times New Roman" w:hAnsi="Times New Roman" w:cs="Times New Roman"/>
          <w:b/>
          <w:sz w:val="28"/>
          <w:szCs w:val="28"/>
        </w:rPr>
        <w:t xml:space="preserve">организаций и перечень отдельных категорий </w:t>
      </w:r>
    </w:p>
    <w:p w14:paraId="42F46AEA" w14:textId="77777777" w:rsidR="009530A9" w:rsidRDefault="009530A9" w:rsidP="0095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B4">
        <w:rPr>
          <w:rFonts w:ascii="Times New Roman" w:hAnsi="Times New Roman" w:cs="Times New Roman"/>
          <w:b/>
          <w:sz w:val="28"/>
          <w:szCs w:val="28"/>
        </w:rPr>
        <w:t xml:space="preserve">работников муниципальных образовательных </w:t>
      </w:r>
    </w:p>
    <w:p w14:paraId="35B65C10" w14:textId="77777777" w:rsidR="009530A9" w:rsidRPr="005622B4" w:rsidRDefault="009530A9" w:rsidP="0095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B4">
        <w:rPr>
          <w:rFonts w:ascii="Times New Roman" w:hAnsi="Times New Roman" w:cs="Times New Roman"/>
          <w:b/>
          <w:sz w:val="28"/>
          <w:szCs w:val="28"/>
        </w:rPr>
        <w:t>организаций, имеющих право на дополнительные</w:t>
      </w:r>
    </w:p>
    <w:p w14:paraId="2FF6AF79" w14:textId="20525476" w:rsidR="009530A9" w:rsidRPr="005622B4" w:rsidRDefault="009530A9" w:rsidP="0095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B4">
        <w:rPr>
          <w:rFonts w:ascii="Times New Roman" w:hAnsi="Times New Roman" w:cs="Times New Roman"/>
          <w:b/>
          <w:sz w:val="28"/>
          <w:szCs w:val="28"/>
        </w:rPr>
        <w:t>выплаты стимулирования</w:t>
      </w:r>
    </w:p>
    <w:p w14:paraId="25B690BF" w14:textId="77777777" w:rsidR="009530A9" w:rsidRPr="005622B4" w:rsidRDefault="009530A9" w:rsidP="009530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BB66B" w14:textId="51B9FAD2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1.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FC776B">
        <w:rPr>
          <w:rFonts w:ascii="Times New Roman" w:hAnsi="Times New Roman" w:cs="Times New Roman"/>
          <w:sz w:val="28"/>
          <w:szCs w:val="28"/>
        </w:rPr>
        <w:t xml:space="preserve">Типы, виды муниципальных дошкольных образовательных организаций: </w:t>
      </w:r>
    </w:p>
    <w:p w14:paraId="72F20833" w14:textId="77777777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- детский сад;</w:t>
      </w:r>
      <w:r w:rsidRPr="00FC776B">
        <w:rPr>
          <w:rFonts w:ascii="Times New Roman" w:hAnsi="Times New Roman" w:cs="Times New Roman"/>
          <w:sz w:val="28"/>
          <w:szCs w:val="28"/>
        </w:rPr>
        <w:tab/>
      </w:r>
    </w:p>
    <w:p w14:paraId="4A318ADB" w14:textId="77777777" w:rsidR="009530A9" w:rsidRPr="00FC776B" w:rsidRDefault="009530A9" w:rsidP="009530A9">
      <w:pPr>
        <w:ind w:left="708" w:firstLine="1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 xml:space="preserve">- детский сад общеразвивающего вида; </w:t>
      </w:r>
    </w:p>
    <w:p w14:paraId="69A8D6FC" w14:textId="77777777" w:rsidR="009530A9" w:rsidRPr="00FC776B" w:rsidRDefault="009530A9" w:rsidP="009530A9">
      <w:pPr>
        <w:ind w:left="708" w:firstLine="1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 xml:space="preserve">- детский сад комбинированного вида; </w:t>
      </w:r>
    </w:p>
    <w:p w14:paraId="0D4C832D" w14:textId="29FB2520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- центр развития ребенка-детский сад.</w:t>
      </w:r>
      <w:r w:rsidRPr="00FC776B">
        <w:rPr>
          <w:rFonts w:ascii="Times New Roman" w:hAnsi="Times New Roman" w:cs="Times New Roman"/>
          <w:sz w:val="28"/>
          <w:szCs w:val="28"/>
        </w:rPr>
        <w:tab/>
      </w:r>
    </w:p>
    <w:p w14:paraId="002B088D" w14:textId="1F29811C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Отдельные категории работников муниципальных дошкольных образовательных организаций, имеющие право на получение дополнительной выплаты стимулирования:</w:t>
      </w:r>
    </w:p>
    <w:p w14:paraId="0DF3B835" w14:textId="3DCD80BD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1)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="00357497">
        <w:rPr>
          <w:rFonts w:ascii="Times New Roman" w:hAnsi="Times New Roman" w:cs="Times New Roman"/>
          <w:sz w:val="28"/>
          <w:szCs w:val="28"/>
        </w:rPr>
        <w:t>у</w:t>
      </w:r>
      <w:r w:rsidRPr="00FC776B">
        <w:rPr>
          <w:rFonts w:ascii="Times New Roman" w:hAnsi="Times New Roman" w:cs="Times New Roman"/>
          <w:sz w:val="28"/>
          <w:szCs w:val="28"/>
        </w:rPr>
        <w:t>чителя.</w:t>
      </w:r>
    </w:p>
    <w:p w14:paraId="59EE7875" w14:textId="359AF98F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2)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="00357497">
        <w:rPr>
          <w:rFonts w:ascii="Times New Roman" w:hAnsi="Times New Roman" w:cs="Times New Roman"/>
          <w:sz w:val="28"/>
          <w:szCs w:val="28"/>
        </w:rPr>
        <w:t>д</w:t>
      </w:r>
      <w:r w:rsidRPr="00FC776B">
        <w:rPr>
          <w:rFonts w:ascii="Times New Roman" w:hAnsi="Times New Roman" w:cs="Times New Roman"/>
          <w:sz w:val="28"/>
          <w:szCs w:val="28"/>
        </w:rPr>
        <w:t xml:space="preserve">ругие педагогические работники (инструктор по труду; инструктор по физической культуре, музыкальный руководитель, старший вожатый, концертмейстер, педагог дополнительного образования, педагог-организатор, социальный педагог, воспитатель, мастер производственного обучения, педагог-психолог, педагог-библиотекарь, преподаватель-организатор основ безопасности </w:t>
      </w:r>
      <w:r w:rsidR="00357497">
        <w:rPr>
          <w:rFonts w:ascii="Times New Roman" w:hAnsi="Times New Roman" w:cs="Times New Roman"/>
          <w:sz w:val="28"/>
          <w:szCs w:val="28"/>
        </w:rPr>
        <w:t>и защиты Родины</w:t>
      </w:r>
      <w:r w:rsidRPr="00FC776B">
        <w:rPr>
          <w:rFonts w:ascii="Times New Roman" w:hAnsi="Times New Roman" w:cs="Times New Roman"/>
          <w:sz w:val="28"/>
          <w:szCs w:val="28"/>
        </w:rPr>
        <w:t>, руководитель физического воспитания, старший воспитатель, учитель-дефектолог, учитель-логопед (логопед)</w:t>
      </w:r>
      <w:r w:rsidR="002709A7">
        <w:rPr>
          <w:rFonts w:ascii="Times New Roman" w:hAnsi="Times New Roman" w:cs="Times New Roman"/>
          <w:sz w:val="28"/>
          <w:szCs w:val="28"/>
        </w:rPr>
        <w:t>.</w:t>
      </w:r>
    </w:p>
    <w:p w14:paraId="2C901959" w14:textId="3C38BAEF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3)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="00357497">
        <w:rPr>
          <w:rFonts w:ascii="Times New Roman" w:hAnsi="Times New Roman" w:cs="Times New Roman"/>
          <w:sz w:val="28"/>
          <w:szCs w:val="28"/>
        </w:rPr>
        <w:t>у</w:t>
      </w:r>
      <w:r w:rsidRPr="00FC776B">
        <w:rPr>
          <w:rFonts w:ascii="Times New Roman" w:hAnsi="Times New Roman" w:cs="Times New Roman"/>
          <w:sz w:val="28"/>
          <w:szCs w:val="28"/>
        </w:rPr>
        <w:t>чебно-вспомогательный персонал (вожатый, младший воспитатель, помощник воспитателя).</w:t>
      </w:r>
    </w:p>
    <w:p w14:paraId="2F292627" w14:textId="3C3816F2" w:rsidR="009530A9" w:rsidRPr="00FC776B" w:rsidRDefault="009530A9" w:rsidP="009530A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776B">
        <w:rPr>
          <w:rFonts w:ascii="Times New Roman" w:hAnsi="Times New Roman" w:cs="Times New Roman"/>
          <w:sz w:val="28"/>
          <w:szCs w:val="28"/>
        </w:rPr>
        <w:t>4)</w:t>
      </w:r>
      <w:r w:rsidR="00F94865">
        <w:rPr>
          <w:rFonts w:ascii="Times New Roman" w:hAnsi="Times New Roman" w:cs="Times New Roman"/>
          <w:sz w:val="28"/>
          <w:szCs w:val="28"/>
        </w:rPr>
        <w:t> </w:t>
      </w:r>
      <w:r w:rsidR="00357497">
        <w:rPr>
          <w:rFonts w:ascii="Times New Roman" w:hAnsi="Times New Roman" w:cs="Times New Roman"/>
          <w:sz w:val="28"/>
          <w:szCs w:val="28"/>
        </w:rPr>
        <w:t>м</w:t>
      </w:r>
      <w:r w:rsidRPr="00FC776B">
        <w:rPr>
          <w:rFonts w:ascii="Times New Roman" w:hAnsi="Times New Roman" w:cs="Times New Roman"/>
          <w:sz w:val="28"/>
          <w:szCs w:val="28"/>
        </w:rPr>
        <w:t>едицинские работники (старшая медсестра (фельдшер), медицинская сестра).</w:t>
      </w:r>
    </w:p>
    <w:p w14:paraId="34B66F88" w14:textId="789AF96D" w:rsidR="0029676A" w:rsidRPr="0029676A" w:rsidRDefault="0029676A" w:rsidP="0029676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676A">
        <w:rPr>
          <w:rFonts w:ascii="Times New Roman" w:hAnsi="Times New Roman" w:cs="Times New Roman"/>
          <w:sz w:val="28"/>
          <w:szCs w:val="28"/>
        </w:rPr>
        <w:t xml:space="preserve">5) обслуживающий персонал (водитель автомобиля, дворник, кастелянша, кладовщик, машинист по стирке и ремонту спецодежды, оператор котельной (теплового пункта), кочегар, повар, подсобный рабочий, рабочий </w:t>
      </w:r>
      <w:r w:rsidR="00B3703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9676A">
        <w:rPr>
          <w:rFonts w:ascii="Times New Roman" w:hAnsi="Times New Roman" w:cs="Times New Roman"/>
          <w:sz w:val="28"/>
          <w:szCs w:val="28"/>
        </w:rPr>
        <w:t>по комплексному обслуживанию и ремонту зданий, рабочий зеленого хозяйства, слесарь-электрик по ремонту электрооборудования, слесарь-электрик, уборщик служебных помещений).</w:t>
      </w:r>
    </w:p>
    <w:p w14:paraId="774219AF" w14:textId="77777777" w:rsidR="009530A9" w:rsidRDefault="009530A9" w:rsidP="0029676A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F02B06A" w14:textId="77777777" w:rsidR="00B3703E" w:rsidRPr="00FC776B" w:rsidRDefault="00B3703E" w:rsidP="0029676A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234913D" w14:textId="115F4F9B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>Типы, виды муниципальных общеобразовательных организаций:</w:t>
      </w:r>
    </w:p>
    <w:p w14:paraId="05B47EB8" w14:textId="209ADE35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-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>общеобразовательные учреждения;</w:t>
      </w:r>
      <w:r w:rsidRPr="00C943F5">
        <w:rPr>
          <w:rFonts w:ascii="Times New Roman" w:hAnsi="Times New Roman" w:cs="Times New Roman"/>
          <w:sz w:val="28"/>
          <w:szCs w:val="28"/>
        </w:rPr>
        <w:tab/>
      </w:r>
    </w:p>
    <w:p w14:paraId="786E1D1A" w14:textId="3E7C0609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-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 xml:space="preserve">вечерние (сменные) общеобразовательные учреждения; </w:t>
      </w:r>
    </w:p>
    <w:p w14:paraId="335F5A7E" w14:textId="330E2D39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-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>общеобразовательные школы-интернаты;</w:t>
      </w:r>
    </w:p>
    <w:p w14:paraId="6C1F6AEA" w14:textId="77777777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- образовательные учреждения для детей дошкольного и младшего                         школьного возраста.</w:t>
      </w:r>
      <w:r w:rsidRPr="00C943F5">
        <w:rPr>
          <w:rFonts w:ascii="Times New Roman" w:hAnsi="Times New Roman" w:cs="Times New Roman"/>
          <w:sz w:val="28"/>
          <w:szCs w:val="28"/>
        </w:rPr>
        <w:tab/>
      </w:r>
    </w:p>
    <w:p w14:paraId="0C55765E" w14:textId="77777777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образования.</w:t>
      </w:r>
    </w:p>
    <w:p w14:paraId="45AAA23B" w14:textId="77777777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E1E801C" w14:textId="235F3EFE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 xml:space="preserve">Отдельные категории работников муниципальных общеобразовательных организаций (учреждений дополнительного образования), имеющих право </w:t>
      </w:r>
      <w:r w:rsidR="00B3703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43F5">
        <w:rPr>
          <w:rFonts w:ascii="Times New Roman" w:hAnsi="Times New Roman" w:cs="Times New Roman"/>
          <w:sz w:val="28"/>
          <w:szCs w:val="28"/>
        </w:rPr>
        <w:t>на получение дополнительной выплаты стимулирования:</w:t>
      </w:r>
    </w:p>
    <w:p w14:paraId="3325815F" w14:textId="576FBD18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1)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>учителя;</w:t>
      </w:r>
    </w:p>
    <w:p w14:paraId="40E0F320" w14:textId="3877EF86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2)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>другие педагогические работники (инструктор по труду; инструктор по физической культуре, музыкальный руководитель, старший вожатый, концертмейстер, педагог дополнительного образования, педагог-организатор, социальный педагог, воспитатель, мастер производственного обучения, педагог-психолог,</w:t>
      </w:r>
      <w:r w:rsidR="00404C01">
        <w:rPr>
          <w:rFonts w:ascii="Times New Roman" w:hAnsi="Times New Roman" w:cs="Times New Roman"/>
          <w:sz w:val="28"/>
          <w:szCs w:val="28"/>
        </w:rPr>
        <w:t xml:space="preserve"> </w:t>
      </w:r>
      <w:r w:rsidRPr="00C943F5">
        <w:rPr>
          <w:rFonts w:ascii="Times New Roman" w:hAnsi="Times New Roman" w:cs="Times New Roman"/>
          <w:sz w:val="28"/>
          <w:szCs w:val="28"/>
        </w:rPr>
        <w:t xml:space="preserve">преподаватель-организатор основ безопасности </w:t>
      </w:r>
      <w:r w:rsidR="00F606A1">
        <w:rPr>
          <w:rFonts w:ascii="Times New Roman" w:hAnsi="Times New Roman" w:cs="Times New Roman"/>
          <w:sz w:val="28"/>
          <w:szCs w:val="28"/>
        </w:rPr>
        <w:t>и защиты Родины</w:t>
      </w:r>
      <w:r w:rsidRPr="00C943F5">
        <w:rPr>
          <w:rFonts w:ascii="Times New Roman" w:hAnsi="Times New Roman" w:cs="Times New Roman"/>
          <w:sz w:val="28"/>
          <w:szCs w:val="28"/>
        </w:rPr>
        <w:t>, руководитель физического воспитания, старший воспитатель, учитель-дефектолог, учитель-логопед (логопед), педагог-библиотекарь, советник директора по воспитанию и взаимодействию с детскими общественными объединениями, аккомпаниатор (для учреждений дополнительного образования));</w:t>
      </w:r>
    </w:p>
    <w:p w14:paraId="10DBF5C2" w14:textId="31185B6E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3)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>учебно-вспомогательный персонал (вожатый, младший воспитатель, помощник воспитателя);</w:t>
      </w:r>
    </w:p>
    <w:p w14:paraId="616FD2DD" w14:textId="699B0F6A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>4)</w:t>
      </w:r>
      <w:r w:rsidR="00B3703E" w:rsidRPr="00B3703E">
        <w:rPr>
          <w:rFonts w:ascii="Times New Roman" w:hAnsi="Times New Roman" w:cs="Times New Roman"/>
          <w:sz w:val="28"/>
          <w:szCs w:val="28"/>
        </w:rPr>
        <w:t> </w:t>
      </w:r>
      <w:r w:rsidRPr="00C943F5">
        <w:rPr>
          <w:rFonts w:ascii="Times New Roman" w:hAnsi="Times New Roman" w:cs="Times New Roman"/>
          <w:sz w:val="28"/>
          <w:szCs w:val="28"/>
        </w:rPr>
        <w:t>медицинские работники (старшая медицинская сестра (фельдшер), медицинская сестра);</w:t>
      </w:r>
    </w:p>
    <w:p w14:paraId="19F95BC1" w14:textId="3F6B8D41" w:rsidR="00C943F5" w:rsidRPr="00C943F5" w:rsidRDefault="00C943F5" w:rsidP="00C943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43F5">
        <w:rPr>
          <w:rFonts w:ascii="Times New Roman" w:hAnsi="Times New Roman" w:cs="Times New Roman"/>
          <w:sz w:val="28"/>
          <w:szCs w:val="28"/>
        </w:rPr>
        <w:t xml:space="preserve">5) обслуживающий персонал (водитель автомобиля, гардеробщик </w:t>
      </w:r>
      <w:r w:rsidR="00B3703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43F5">
        <w:rPr>
          <w:rFonts w:ascii="Times New Roman" w:hAnsi="Times New Roman" w:cs="Times New Roman"/>
          <w:sz w:val="28"/>
          <w:szCs w:val="28"/>
        </w:rPr>
        <w:t xml:space="preserve">(для учреждений дополнительного образования), дворник, костюмер, оператор котельной (теплового пункта), рабочий по комплексному обслуживанию </w:t>
      </w:r>
      <w:r w:rsidR="00B3703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43F5">
        <w:rPr>
          <w:rFonts w:ascii="Times New Roman" w:hAnsi="Times New Roman" w:cs="Times New Roman"/>
          <w:sz w:val="28"/>
          <w:szCs w:val="28"/>
        </w:rPr>
        <w:t xml:space="preserve">и ремонту зданий, рабочий зеленого хозяйства, </w:t>
      </w:r>
      <w:r w:rsidRPr="00CB5385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F606A1" w:rsidRPr="00CB5385">
        <w:rPr>
          <w:rFonts w:ascii="Times New Roman" w:hAnsi="Times New Roman" w:cs="Times New Roman"/>
          <w:sz w:val="28"/>
          <w:szCs w:val="28"/>
        </w:rPr>
        <w:t xml:space="preserve">(специалист </w:t>
      </w:r>
      <w:r w:rsidR="00B3703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06A1" w:rsidRPr="00CB5385">
        <w:rPr>
          <w:rFonts w:ascii="Times New Roman" w:hAnsi="Times New Roman" w:cs="Times New Roman"/>
          <w:sz w:val="28"/>
          <w:szCs w:val="28"/>
        </w:rPr>
        <w:t xml:space="preserve">по </w:t>
      </w:r>
      <w:r w:rsidRPr="00CB5385">
        <w:rPr>
          <w:rFonts w:ascii="Times New Roman" w:hAnsi="Times New Roman" w:cs="Times New Roman"/>
          <w:sz w:val="28"/>
          <w:szCs w:val="28"/>
        </w:rPr>
        <w:t>техническому</w:t>
      </w:r>
      <w:r w:rsidR="00F606A1" w:rsidRPr="00CB5385">
        <w:rPr>
          <w:rFonts w:ascii="Times New Roman" w:hAnsi="Times New Roman" w:cs="Times New Roman"/>
          <w:sz w:val="28"/>
          <w:szCs w:val="28"/>
        </w:rPr>
        <w:t xml:space="preserve"> контролю и</w:t>
      </w:r>
      <w:r w:rsidRPr="00CB5385">
        <w:rPr>
          <w:rFonts w:ascii="Times New Roman" w:hAnsi="Times New Roman" w:cs="Times New Roman"/>
          <w:sz w:val="28"/>
          <w:szCs w:val="28"/>
        </w:rPr>
        <w:t xml:space="preserve"> диагности</w:t>
      </w:r>
      <w:r w:rsidR="00F606A1" w:rsidRPr="00CB5385">
        <w:rPr>
          <w:rFonts w:ascii="Times New Roman" w:hAnsi="Times New Roman" w:cs="Times New Roman"/>
          <w:sz w:val="28"/>
          <w:szCs w:val="28"/>
        </w:rPr>
        <w:t>ке</w:t>
      </w:r>
      <w:r w:rsidRPr="00CB5385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F606A1" w:rsidRPr="00CB5385">
        <w:rPr>
          <w:rFonts w:ascii="Times New Roman" w:hAnsi="Times New Roman" w:cs="Times New Roman"/>
          <w:sz w:val="28"/>
          <w:szCs w:val="28"/>
        </w:rPr>
        <w:t xml:space="preserve">), </w:t>
      </w:r>
      <w:r w:rsidRPr="00C943F5">
        <w:rPr>
          <w:rFonts w:ascii="Times New Roman" w:hAnsi="Times New Roman" w:cs="Times New Roman"/>
          <w:sz w:val="28"/>
          <w:szCs w:val="28"/>
        </w:rPr>
        <w:t>сторож, уборщик служебных помещений, слесарь-электрик по ремонту электрооборудования).</w:t>
      </w:r>
    </w:p>
    <w:p w14:paraId="54AE0BE0" w14:textId="77777777" w:rsidR="00F94865" w:rsidRPr="00FC776B" w:rsidRDefault="00F94865" w:rsidP="009530A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40A6139" w14:textId="77777777" w:rsidR="00F94865" w:rsidRDefault="00F94865" w:rsidP="00F94865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 управления образования</w:t>
      </w:r>
    </w:p>
    <w:p w14:paraId="0D40A12D" w14:textId="77777777" w:rsidR="00F94865" w:rsidRDefault="00F94865" w:rsidP="00F94865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муниципального</w:t>
      </w:r>
    </w:p>
    <w:p w14:paraId="6FC58B7F" w14:textId="77777777" w:rsidR="00BF36CD" w:rsidRDefault="00F94865" w:rsidP="00F94865">
      <w:pPr>
        <w:pStyle w:val="formattext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образования Динской </w:t>
      </w:r>
      <w:r w:rsidR="00BF36CD">
        <w:rPr>
          <w:sz w:val="28"/>
        </w:rPr>
        <w:t>муниципальный</w:t>
      </w:r>
    </w:p>
    <w:p w14:paraId="0373EA2F" w14:textId="47AA4A24" w:rsidR="009530A9" w:rsidRPr="00FC776B" w:rsidRDefault="00F94865" w:rsidP="00F94865">
      <w:pPr>
        <w:pStyle w:val="formattext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sz w:val="28"/>
        </w:rPr>
        <w:t>район</w:t>
      </w:r>
      <w:r w:rsidR="00BF36CD">
        <w:rPr>
          <w:sz w:val="28"/>
        </w:rPr>
        <w:t xml:space="preserve"> 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М.А.</w:t>
      </w:r>
      <w:r w:rsidR="008058CD">
        <w:rPr>
          <w:sz w:val="28"/>
        </w:rPr>
        <w:t xml:space="preserve"> </w:t>
      </w:r>
      <w:r>
        <w:rPr>
          <w:sz w:val="28"/>
        </w:rPr>
        <w:t>Ежкова</w:t>
      </w:r>
    </w:p>
    <w:sectPr w:rsidR="009530A9" w:rsidRPr="00FC776B" w:rsidSect="00F94865">
      <w:headerReference w:type="default" r:id="rId6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3831" w14:textId="77777777" w:rsidR="00DF67CF" w:rsidRDefault="00DF67CF" w:rsidP="00F94865">
      <w:r>
        <w:separator/>
      </w:r>
    </w:p>
  </w:endnote>
  <w:endnote w:type="continuationSeparator" w:id="0">
    <w:p w14:paraId="62796344" w14:textId="77777777" w:rsidR="00DF67CF" w:rsidRDefault="00DF67CF" w:rsidP="00F9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90E0E" w14:textId="77777777" w:rsidR="00DF67CF" w:rsidRDefault="00DF67CF" w:rsidP="00F94865">
      <w:r>
        <w:separator/>
      </w:r>
    </w:p>
  </w:footnote>
  <w:footnote w:type="continuationSeparator" w:id="0">
    <w:p w14:paraId="4C5C22D0" w14:textId="77777777" w:rsidR="00DF67CF" w:rsidRDefault="00DF67CF" w:rsidP="00F9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6186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026743" w14:textId="77777777" w:rsidR="00EF0814" w:rsidRPr="00B3703E" w:rsidRDefault="00EF08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70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70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70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5385" w:rsidRPr="00B3703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370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D98"/>
    <w:rsid w:val="00020873"/>
    <w:rsid w:val="00160561"/>
    <w:rsid w:val="002709A7"/>
    <w:rsid w:val="0029676A"/>
    <w:rsid w:val="00357497"/>
    <w:rsid w:val="00404C01"/>
    <w:rsid w:val="00431BB9"/>
    <w:rsid w:val="004B6ED9"/>
    <w:rsid w:val="00554E48"/>
    <w:rsid w:val="00602EFF"/>
    <w:rsid w:val="0077633F"/>
    <w:rsid w:val="00795409"/>
    <w:rsid w:val="008058CD"/>
    <w:rsid w:val="00881E1A"/>
    <w:rsid w:val="00885D18"/>
    <w:rsid w:val="008D2249"/>
    <w:rsid w:val="008D5D98"/>
    <w:rsid w:val="009530A9"/>
    <w:rsid w:val="0096508B"/>
    <w:rsid w:val="00995A4F"/>
    <w:rsid w:val="009A302F"/>
    <w:rsid w:val="00A224B5"/>
    <w:rsid w:val="00A67BEF"/>
    <w:rsid w:val="00AD16EA"/>
    <w:rsid w:val="00B3703E"/>
    <w:rsid w:val="00BE56CB"/>
    <w:rsid w:val="00BF36CD"/>
    <w:rsid w:val="00C03DF7"/>
    <w:rsid w:val="00C943F5"/>
    <w:rsid w:val="00CB5385"/>
    <w:rsid w:val="00DB5CB5"/>
    <w:rsid w:val="00DF67CF"/>
    <w:rsid w:val="00E305B8"/>
    <w:rsid w:val="00EF0814"/>
    <w:rsid w:val="00F606A1"/>
    <w:rsid w:val="00F816EA"/>
    <w:rsid w:val="00F94865"/>
    <w:rsid w:val="00FD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3D50"/>
  <w15:docId w15:val="{B2378028-8AE5-49BC-9F15-B692C24B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0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formattext">
    <w:name w:val="formattext"/>
    <w:basedOn w:val="a"/>
    <w:rsid w:val="009530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948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486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948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486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32</cp:revision>
  <cp:lastPrinted>2026-06-19T08:02:00Z</cp:lastPrinted>
  <dcterms:created xsi:type="dcterms:W3CDTF">2023-12-15T11:39:00Z</dcterms:created>
  <dcterms:modified xsi:type="dcterms:W3CDTF">2026-06-19T08:02:00Z</dcterms:modified>
</cp:coreProperties>
</file>